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heme="minorHAnsi" w:hAnsi="Times New Roman" w:cs="Times New Roman"/>
          <w:color w:val="4472C4" w:themeColor="accent1"/>
          <w:sz w:val="24"/>
          <w:szCs w:val="24"/>
          <w:lang w:eastAsia="en-US"/>
        </w:rPr>
        <w:id w:val="1544937260"/>
        <w:docPartObj>
          <w:docPartGallery w:val="Cover Pages"/>
          <w:docPartUnique/>
        </w:docPartObj>
      </w:sdtPr>
      <w:sdtEndPr>
        <w:rPr>
          <w:b/>
          <w:bCs/>
          <w:color w:val="FF0000"/>
        </w:rPr>
      </w:sdtEndPr>
      <w:sdtContent>
        <w:p w14:paraId="4635F964" w14:textId="779A1744" w:rsidR="00D90DA0" w:rsidRPr="00210224" w:rsidRDefault="00D90DA0" w:rsidP="00D90DA0">
          <w:pPr>
            <w:pStyle w:val="AralkYok"/>
            <w:spacing w:before="1540" w:after="240"/>
            <w:jc w:val="center"/>
            <w:rPr>
              <w:rFonts w:ascii="Times New Roman" w:hAnsi="Times New Roman" w:cs="Times New Roman"/>
              <w:color w:val="4472C4" w:themeColor="accent1"/>
              <w:sz w:val="24"/>
              <w:szCs w:val="24"/>
            </w:rPr>
          </w:pPr>
          <w:r w:rsidRPr="00210224">
            <w:rPr>
              <w:rFonts w:ascii="Times New Roman" w:hAnsi="Times New Roman" w:cs="Times New Roman"/>
              <w:noProof/>
              <w:sz w:val="24"/>
              <w:szCs w:val="24"/>
            </w:rPr>
            <w:drawing>
              <wp:anchor distT="0" distB="0" distL="114300" distR="114300" simplePos="0" relativeHeight="251661312" behindDoc="0" locked="0" layoutInCell="1" allowOverlap="1" wp14:anchorId="24C6A9D8" wp14:editId="53F9353B">
                <wp:simplePos x="0" y="0"/>
                <wp:positionH relativeFrom="margin">
                  <wp:posOffset>1341700</wp:posOffset>
                </wp:positionH>
                <wp:positionV relativeFrom="paragraph">
                  <wp:posOffset>390445</wp:posOffset>
                </wp:positionV>
                <wp:extent cx="2781300" cy="280035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1300" cy="2800350"/>
                        </a:xfrm>
                        <a:prstGeom prst="rect">
                          <a:avLst/>
                        </a:prstGeom>
                        <a:noFill/>
                        <a:ln>
                          <a:noFill/>
                        </a:ln>
                      </pic:spPr>
                    </pic:pic>
                  </a:graphicData>
                </a:graphic>
              </wp:anchor>
            </w:drawing>
          </w:r>
        </w:p>
        <w:p w14:paraId="1DCE19CE" w14:textId="6C462F23" w:rsidR="00D90DA0" w:rsidRPr="00210224" w:rsidRDefault="00D90DA0" w:rsidP="00D90DA0">
          <w:pPr>
            <w:spacing w:after="120"/>
            <w:jc w:val="center"/>
            <w:rPr>
              <w:rFonts w:ascii="Times New Roman" w:hAnsi="Times New Roman" w:cs="Times New Roman"/>
              <w:b/>
              <w:bCs/>
              <w:color w:val="FF0000"/>
              <w:sz w:val="24"/>
              <w:szCs w:val="24"/>
            </w:rPr>
          </w:pPr>
        </w:p>
        <w:p w14:paraId="35EC38AF" w14:textId="77777777" w:rsidR="00D90DA0" w:rsidRPr="00210224" w:rsidRDefault="00D90DA0" w:rsidP="00D90DA0">
          <w:pPr>
            <w:rPr>
              <w:rFonts w:ascii="Times New Roman" w:hAnsi="Times New Roman" w:cs="Times New Roman"/>
              <w:sz w:val="24"/>
              <w:szCs w:val="24"/>
            </w:rPr>
          </w:pPr>
        </w:p>
        <w:p w14:paraId="45A37934" w14:textId="77777777" w:rsidR="00D90DA0" w:rsidRPr="00210224" w:rsidRDefault="00D90DA0" w:rsidP="00D90DA0">
          <w:pPr>
            <w:rPr>
              <w:rFonts w:ascii="Times New Roman" w:hAnsi="Times New Roman" w:cs="Times New Roman"/>
              <w:sz w:val="24"/>
              <w:szCs w:val="24"/>
            </w:rPr>
          </w:pPr>
        </w:p>
        <w:p w14:paraId="2437090F" w14:textId="77777777" w:rsidR="00D90DA0" w:rsidRPr="00210224" w:rsidRDefault="00D90DA0" w:rsidP="00D90DA0">
          <w:pPr>
            <w:rPr>
              <w:rFonts w:ascii="Times New Roman" w:hAnsi="Times New Roman" w:cs="Times New Roman"/>
              <w:sz w:val="24"/>
              <w:szCs w:val="24"/>
            </w:rPr>
          </w:pPr>
        </w:p>
        <w:p w14:paraId="5B8B39A4" w14:textId="184FF831" w:rsidR="00D90DA0" w:rsidRPr="00210224" w:rsidRDefault="00D90DA0" w:rsidP="00D90DA0">
          <w:pPr>
            <w:spacing w:after="120"/>
            <w:jc w:val="center"/>
            <w:rPr>
              <w:rFonts w:ascii="Times New Roman" w:hAnsi="Times New Roman" w:cs="Times New Roman"/>
              <w:sz w:val="24"/>
              <w:szCs w:val="24"/>
            </w:rPr>
          </w:pPr>
        </w:p>
        <w:p w14:paraId="79AC4D8D" w14:textId="77777777" w:rsidR="00D90DA0" w:rsidRPr="00210224" w:rsidRDefault="00D90DA0" w:rsidP="00D90DA0">
          <w:pPr>
            <w:rPr>
              <w:rFonts w:ascii="Times New Roman" w:hAnsi="Times New Roman" w:cs="Times New Roman"/>
              <w:sz w:val="24"/>
              <w:szCs w:val="24"/>
            </w:rPr>
          </w:pPr>
        </w:p>
        <w:p w14:paraId="4EF11BC8" w14:textId="41D19F17" w:rsidR="00D90DA0" w:rsidRPr="00210224" w:rsidRDefault="00D90DA0" w:rsidP="00D90DA0">
          <w:pPr>
            <w:spacing w:after="120"/>
            <w:jc w:val="center"/>
            <w:rPr>
              <w:rFonts w:ascii="Times New Roman" w:hAnsi="Times New Roman" w:cs="Times New Roman"/>
              <w:sz w:val="24"/>
              <w:szCs w:val="24"/>
            </w:rPr>
          </w:pPr>
        </w:p>
        <w:p w14:paraId="28B4A0D7" w14:textId="77777777" w:rsidR="00210224" w:rsidRDefault="00210224" w:rsidP="00D90DA0">
          <w:pPr>
            <w:tabs>
              <w:tab w:val="left" w:pos="3171"/>
            </w:tabs>
            <w:spacing w:after="120"/>
            <w:jc w:val="center"/>
            <w:rPr>
              <w:rFonts w:ascii="Times New Roman" w:hAnsi="Times New Roman" w:cs="Times New Roman"/>
              <w:b/>
              <w:noProof/>
              <w:sz w:val="40"/>
              <w:szCs w:val="40"/>
            </w:rPr>
          </w:pPr>
        </w:p>
        <w:p w14:paraId="2ACAD81C" w14:textId="5CEF93C8" w:rsidR="00D90DA0" w:rsidRPr="00210224" w:rsidRDefault="00D90DA0" w:rsidP="00D90DA0">
          <w:pPr>
            <w:tabs>
              <w:tab w:val="left" w:pos="3171"/>
            </w:tabs>
            <w:spacing w:after="120"/>
            <w:jc w:val="center"/>
            <w:rPr>
              <w:rFonts w:ascii="Times New Roman" w:hAnsi="Times New Roman" w:cs="Times New Roman"/>
              <w:b/>
              <w:noProof/>
              <w:sz w:val="40"/>
              <w:szCs w:val="40"/>
            </w:rPr>
          </w:pPr>
          <w:r w:rsidRPr="00210224">
            <w:rPr>
              <w:rFonts w:ascii="Times New Roman" w:hAnsi="Times New Roman" w:cs="Times New Roman"/>
              <w:b/>
              <w:noProof/>
              <w:sz w:val="40"/>
              <w:szCs w:val="40"/>
            </w:rPr>
            <w:t>T.C.</w:t>
          </w:r>
        </w:p>
        <w:p w14:paraId="42D18642" w14:textId="77777777" w:rsidR="00D90DA0" w:rsidRPr="00210224" w:rsidRDefault="00D90DA0" w:rsidP="00D90DA0">
          <w:pPr>
            <w:spacing w:before="221"/>
            <w:ind w:right="183"/>
            <w:jc w:val="center"/>
            <w:rPr>
              <w:rFonts w:ascii="Times New Roman" w:hAnsi="Times New Roman" w:cs="Times New Roman"/>
              <w:b/>
              <w:noProof/>
              <w:sz w:val="40"/>
              <w:szCs w:val="40"/>
            </w:rPr>
          </w:pPr>
          <w:r w:rsidRPr="00210224">
            <w:rPr>
              <w:rFonts w:ascii="Times New Roman" w:hAnsi="Times New Roman" w:cs="Times New Roman"/>
              <w:b/>
              <w:noProof/>
              <w:sz w:val="40"/>
              <w:szCs w:val="40"/>
            </w:rPr>
            <w:t>ORDU ÜNİVERSİTESİ</w:t>
          </w:r>
        </w:p>
        <w:p w14:paraId="7B1874E1" w14:textId="77777777" w:rsidR="00D90DA0" w:rsidRPr="00210224" w:rsidRDefault="00D90DA0" w:rsidP="00D90DA0">
          <w:pPr>
            <w:ind w:right="31"/>
            <w:jc w:val="center"/>
            <w:rPr>
              <w:rFonts w:ascii="Times New Roman" w:hAnsi="Times New Roman" w:cs="Times New Roman"/>
              <w:b/>
              <w:noProof/>
              <w:sz w:val="40"/>
              <w:szCs w:val="40"/>
            </w:rPr>
          </w:pPr>
          <w:r w:rsidRPr="00210224">
            <w:rPr>
              <w:rFonts w:ascii="Times New Roman" w:hAnsi="Times New Roman" w:cs="Times New Roman"/>
              <w:b/>
              <w:noProof/>
              <w:sz w:val="40"/>
              <w:szCs w:val="40"/>
            </w:rPr>
            <w:t>TEKNİK BİLİMLER MESLEK YÜKSEKOKULU</w:t>
          </w:r>
        </w:p>
        <w:p w14:paraId="7448D2F2" w14:textId="77777777" w:rsidR="00D90DA0" w:rsidRPr="00210224" w:rsidRDefault="00D90DA0" w:rsidP="00D90DA0">
          <w:pPr>
            <w:pStyle w:val="GvdeMetni"/>
            <w:jc w:val="center"/>
            <w:rPr>
              <w:rFonts w:ascii="Times New Roman" w:hAnsi="Times New Roman" w:cs="Times New Roman"/>
              <w:b/>
              <w:noProof/>
              <w:sz w:val="40"/>
              <w:szCs w:val="40"/>
            </w:rPr>
          </w:pPr>
        </w:p>
        <w:p w14:paraId="28D18DD2" w14:textId="77777777" w:rsidR="00D90DA0" w:rsidRPr="00210224" w:rsidRDefault="00D90DA0" w:rsidP="00D90DA0">
          <w:pPr>
            <w:pStyle w:val="GvdeMetni"/>
            <w:jc w:val="center"/>
            <w:rPr>
              <w:rFonts w:ascii="Times New Roman" w:hAnsi="Times New Roman" w:cs="Times New Roman"/>
              <w:b/>
              <w:noProof/>
              <w:sz w:val="40"/>
              <w:szCs w:val="40"/>
            </w:rPr>
          </w:pPr>
        </w:p>
        <w:p w14:paraId="7FF45C11" w14:textId="77777777" w:rsidR="00D90DA0" w:rsidRPr="00210224" w:rsidRDefault="00D90DA0" w:rsidP="00D90DA0">
          <w:pPr>
            <w:pStyle w:val="GvdeMetni"/>
            <w:jc w:val="center"/>
            <w:rPr>
              <w:rFonts w:ascii="Times New Roman" w:hAnsi="Times New Roman" w:cs="Times New Roman"/>
              <w:b/>
              <w:noProof/>
              <w:sz w:val="40"/>
              <w:szCs w:val="40"/>
            </w:rPr>
          </w:pPr>
        </w:p>
        <w:p w14:paraId="3EC94CA5" w14:textId="77777777" w:rsidR="00F552C2" w:rsidRDefault="00F552C2" w:rsidP="00D90DA0">
          <w:pPr>
            <w:pStyle w:val="GvdeMetni"/>
            <w:jc w:val="center"/>
            <w:rPr>
              <w:rFonts w:ascii="Times New Roman" w:hAnsi="Times New Roman" w:cs="Times New Roman"/>
              <w:b/>
              <w:noProof/>
              <w:sz w:val="40"/>
              <w:szCs w:val="40"/>
            </w:rPr>
          </w:pPr>
        </w:p>
        <w:p w14:paraId="69305694" w14:textId="77777777" w:rsidR="00210224" w:rsidRPr="00210224" w:rsidRDefault="00210224" w:rsidP="00D90DA0">
          <w:pPr>
            <w:pStyle w:val="GvdeMetni"/>
            <w:jc w:val="center"/>
            <w:rPr>
              <w:rFonts w:ascii="Times New Roman" w:hAnsi="Times New Roman" w:cs="Times New Roman"/>
              <w:b/>
              <w:noProof/>
              <w:sz w:val="40"/>
              <w:szCs w:val="40"/>
            </w:rPr>
          </w:pPr>
        </w:p>
        <w:p w14:paraId="57767D2D" w14:textId="6ABF0FAD" w:rsidR="00D90DA0" w:rsidRPr="00210224" w:rsidRDefault="00F552C2" w:rsidP="00D90DA0">
          <w:pPr>
            <w:pStyle w:val="GvdeMetni"/>
            <w:jc w:val="center"/>
            <w:rPr>
              <w:rFonts w:ascii="Times New Roman" w:hAnsi="Times New Roman" w:cs="Times New Roman"/>
              <w:b/>
              <w:noProof/>
              <w:sz w:val="40"/>
              <w:szCs w:val="40"/>
            </w:rPr>
          </w:pPr>
          <w:r w:rsidRPr="00210224">
            <w:rPr>
              <w:rFonts w:ascii="Times New Roman" w:hAnsi="Times New Roman" w:cs="Times New Roman"/>
              <w:b/>
              <w:noProof/>
              <w:sz w:val="40"/>
              <w:szCs w:val="40"/>
            </w:rPr>
            <w:t>2023 YILI</w:t>
          </w:r>
        </w:p>
        <w:p w14:paraId="0A3A672B" w14:textId="0047FB7B" w:rsidR="00D90DA0" w:rsidRPr="00210224" w:rsidRDefault="00D90DA0" w:rsidP="00D90DA0">
          <w:pPr>
            <w:pStyle w:val="KonuBal"/>
            <w:rPr>
              <w:noProof/>
              <w:sz w:val="40"/>
              <w:szCs w:val="40"/>
            </w:rPr>
          </w:pPr>
          <w:r w:rsidRPr="00210224">
            <w:rPr>
              <w:noProof/>
              <w:sz w:val="40"/>
              <w:szCs w:val="40"/>
            </w:rPr>
            <w:t>BİRİM İÇ DEĞERLENDİRME  RAPORU</w:t>
          </w:r>
        </w:p>
        <w:p w14:paraId="7D9480BC" w14:textId="77777777" w:rsidR="00D90DA0" w:rsidRPr="00210224" w:rsidRDefault="00D90DA0" w:rsidP="00D90DA0">
          <w:pPr>
            <w:pStyle w:val="GvdeMetni"/>
            <w:jc w:val="center"/>
            <w:rPr>
              <w:rFonts w:ascii="Times New Roman" w:hAnsi="Times New Roman" w:cs="Times New Roman"/>
              <w:b/>
              <w:noProof/>
              <w:sz w:val="40"/>
              <w:szCs w:val="40"/>
            </w:rPr>
          </w:pPr>
        </w:p>
        <w:p w14:paraId="53F2D938" w14:textId="77777777" w:rsidR="00D90DA0" w:rsidRPr="00210224" w:rsidRDefault="00D90DA0" w:rsidP="00D90DA0">
          <w:pPr>
            <w:pStyle w:val="GvdeMetni"/>
            <w:jc w:val="center"/>
            <w:rPr>
              <w:rFonts w:ascii="Times New Roman" w:hAnsi="Times New Roman" w:cs="Times New Roman"/>
              <w:b/>
              <w:noProof/>
              <w:sz w:val="40"/>
              <w:szCs w:val="40"/>
            </w:rPr>
          </w:pPr>
        </w:p>
        <w:p w14:paraId="2810C468" w14:textId="77777777" w:rsidR="00D90DA0" w:rsidRPr="00210224" w:rsidRDefault="00D90DA0" w:rsidP="00D90DA0">
          <w:pPr>
            <w:pStyle w:val="GvdeMetni"/>
            <w:jc w:val="center"/>
            <w:rPr>
              <w:rFonts w:ascii="Times New Roman" w:hAnsi="Times New Roman" w:cs="Times New Roman"/>
              <w:b/>
              <w:noProof/>
              <w:sz w:val="40"/>
              <w:szCs w:val="40"/>
            </w:rPr>
          </w:pPr>
        </w:p>
        <w:p w14:paraId="264B98C2" w14:textId="77777777" w:rsidR="00D90DA0" w:rsidRPr="00210224" w:rsidRDefault="00D90DA0" w:rsidP="00D90DA0">
          <w:pPr>
            <w:pStyle w:val="GvdeMetni"/>
            <w:jc w:val="center"/>
            <w:rPr>
              <w:rFonts w:ascii="Times New Roman" w:hAnsi="Times New Roman" w:cs="Times New Roman"/>
              <w:b/>
              <w:noProof/>
              <w:sz w:val="40"/>
              <w:szCs w:val="40"/>
            </w:rPr>
          </w:pPr>
        </w:p>
        <w:p w14:paraId="70B42DA3" w14:textId="77777777" w:rsidR="00D90DA0" w:rsidRPr="00210224" w:rsidRDefault="00D90DA0" w:rsidP="00D90DA0">
          <w:pPr>
            <w:pStyle w:val="GvdeMetni"/>
            <w:jc w:val="center"/>
            <w:rPr>
              <w:rFonts w:ascii="Times New Roman" w:hAnsi="Times New Roman" w:cs="Times New Roman"/>
              <w:b/>
              <w:noProof/>
              <w:sz w:val="40"/>
              <w:szCs w:val="40"/>
            </w:rPr>
          </w:pPr>
        </w:p>
        <w:p w14:paraId="4F2059FE" w14:textId="72BE5266" w:rsidR="00D90DA0" w:rsidRPr="00210224" w:rsidRDefault="00D90DA0" w:rsidP="00D90DA0">
          <w:pPr>
            <w:ind w:right="178"/>
            <w:jc w:val="center"/>
            <w:rPr>
              <w:rFonts w:ascii="Times New Roman" w:hAnsi="Times New Roman" w:cs="Times New Roman"/>
              <w:b/>
              <w:noProof/>
              <w:sz w:val="40"/>
              <w:szCs w:val="40"/>
            </w:rPr>
          </w:pPr>
          <w:r w:rsidRPr="00210224">
            <w:rPr>
              <w:rFonts w:ascii="Times New Roman" w:hAnsi="Times New Roman" w:cs="Times New Roman"/>
              <w:b/>
              <w:noProof/>
              <w:sz w:val="40"/>
              <w:szCs w:val="40"/>
            </w:rPr>
            <w:t>ORDU-202</w:t>
          </w:r>
          <w:r w:rsidR="00F552C2" w:rsidRPr="00210224">
            <w:rPr>
              <w:rFonts w:ascii="Times New Roman" w:hAnsi="Times New Roman" w:cs="Times New Roman"/>
              <w:b/>
              <w:noProof/>
              <w:sz w:val="40"/>
              <w:szCs w:val="40"/>
            </w:rPr>
            <w:t>4</w:t>
          </w:r>
        </w:p>
        <w:p w14:paraId="3E3BC6C1" w14:textId="77777777" w:rsidR="00BD1239" w:rsidRDefault="00BD1239" w:rsidP="00F53724">
          <w:pPr>
            <w:spacing w:before="120" w:after="120" w:line="360" w:lineRule="auto"/>
            <w:rPr>
              <w:rFonts w:ascii="Times New Roman" w:hAnsi="Times New Roman" w:cs="Times New Roman"/>
              <w:b/>
              <w:bCs/>
              <w:sz w:val="28"/>
              <w:szCs w:val="24"/>
            </w:rPr>
          </w:pPr>
        </w:p>
        <w:p w14:paraId="17FFE0EE" w14:textId="7E90D32D" w:rsidR="00DB3A0B" w:rsidRPr="00F53724" w:rsidRDefault="00DB3A0B" w:rsidP="00F53724">
          <w:pPr>
            <w:spacing w:before="120" w:after="120" w:line="360" w:lineRule="auto"/>
            <w:rPr>
              <w:rFonts w:ascii="Times New Roman" w:hAnsi="Times New Roman" w:cs="Times New Roman"/>
              <w:b/>
              <w:bCs/>
              <w:sz w:val="28"/>
              <w:szCs w:val="24"/>
            </w:rPr>
          </w:pPr>
          <w:r w:rsidRPr="00F53724">
            <w:rPr>
              <w:rFonts w:ascii="Times New Roman" w:hAnsi="Times New Roman" w:cs="Times New Roman"/>
              <w:b/>
              <w:bCs/>
              <w:sz w:val="28"/>
              <w:szCs w:val="24"/>
            </w:rPr>
            <w:t>A. BİRİM HAKKINDA BİLGİLER</w:t>
          </w:r>
        </w:p>
        <w:p w14:paraId="6BBFC171" w14:textId="01C754E0" w:rsidR="00B27EF8" w:rsidRDefault="00B27EF8" w:rsidP="00D751E1">
          <w:pPr>
            <w:shd w:val="clear" w:color="auto" w:fill="FFFFFF"/>
            <w:spacing w:before="120" w:after="120" w:line="240" w:lineRule="auto"/>
            <w:jc w:val="both"/>
            <w:rPr>
              <w:rFonts w:ascii="Times New Roman" w:hAnsi="Times New Roman" w:cs="Times New Roman"/>
              <w:noProof/>
              <w:color w:val="2C2C2C"/>
              <w:sz w:val="24"/>
              <w:szCs w:val="24"/>
              <w:lang w:eastAsia="tr-TR"/>
            </w:rPr>
          </w:pPr>
          <w:r>
            <w:rPr>
              <w:rFonts w:ascii="Times New Roman" w:hAnsi="Times New Roman" w:cs="Times New Roman"/>
              <w:noProof/>
              <w:sz w:val="24"/>
            </w:rPr>
            <w:t>Ordu Üniversitesi Teknik Bilimler Meslek Yüksekokulu,</w:t>
          </w:r>
          <w:r w:rsidRPr="002B3DAD">
            <w:rPr>
              <w:rFonts w:ascii="Times New Roman" w:hAnsi="Times New Roman" w:cs="Times New Roman"/>
              <w:noProof/>
              <w:sz w:val="24"/>
            </w:rPr>
            <w:t xml:space="preserve"> Ordu ili, Altınordu ilçesi, Akyazı Mahallesinde bulunan yerleşke de 17 000 m² arazi üzerinde tesis edilmiş 5 blok, 2 atölye ve 1 adet laboratuvar binalarından teşkil taşınmazdan</w:t>
          </w:r>
          <w:r w:rsidRPr="002B3DAD">
            <w:rPr>
              <w:rFonts w:ascii="Times New Roman" w:hAnsi="Times New Roman" w:cs="Times New Roman"/>
              <w:noProof/>
              <w:spacing w:val="-1"/>
              <w:sz w:val="24"/>
            </w:rPr>
            <w:t xml:space="preserve"> </w:t>
          </w:r>
          <w:r w:rsidRPr="002B3DAD">
            <w:rPr>
              <w:rFonts w:ascii="Times New Roman" w:hAnsi="Times New Roman" w:cs="Times New Roman"/>
              <w:noProof/>
              <w:sz w:val="24"/>
            </w:rPr>
            <w:t>oluşmaktadır.</w:t>
          </w:r>
          <w:r>
            <w:rPr>
              <w:rFonts w:ascii="Times New Roman" w:hAnsi="Times New Roman" w:cs="Times New Roman"/>
              <w:noProof/>
              <w:sz w:val="24"/>
            </w:rPr>
            <w:t xml:space="preserve"> 13 adet Sınıf, 4 adet atölye, 7 adet laboratuvar ile </w:t>
          </w:r>
          <w:r w:rsidR="00A153D2">
            <w:rPr>
              <w:rFonts w:ascii="Times New Roman" w:hAnsi="Times New Roman" w:cs="Times New Roman"/>
              <w:noProof/>
              <w:sz w:val="24"/>
            </w:rPr>
            <w:t xml:space="preserve"> ön lisans düzeyinde </w:t>
          </w:r>
          <w:r>
            <w:rPr>
              <w:rFonts w:ascii="Times New Roman" w:hAnsi="Times New Roman" w:cs="Times New Roman"/>
              <w:noProof/>
              <w:sz w:val="24"/>
            </w:rPr>
            <w:t>eğitim öğretim hizmeti sunmaktadır.</w:t>
          </w:r>
        </w:p>
        <w:p w14:paraId="096FF685" w14:textId="77777777" w:rsidR="00DB3A0B" w:rsidRPr="00210224" w:rsidRDefault="00DB3A0B" w:rsidP="00543583">
          <w:pPr>
            <w:spacing w:before="120" w:after="120" w:line="360" w:lineRule="auto"/>
            <w:rPr>
              <w:rFonts w:ascii="Times New Roman" w:hAnsi="Times New Roman" w:cs="Times New Roman"/>
              <w:b/>
              <w:bCs/>
              <w:sz w:val="24"/>
              <w:szCs w:val="24"/>
            </w:rPr>
          </w:pPr>
          <w:r w:rsidRPr="00210224">
            <w:rPr>
              <w:rFonts w:ascii="Times New Roman" w:hAnsi="Times New Roman" w:cs="Times New Roman"/>
              <w:b/>
              <w:bCs/>
              <w:sz w:val="24"/>
              <w:szCs w:val="24"/>
            </w:rPr>
            <w:t xml:space="preserve">A.1. İletişim Bilgileri </w:t>
          </w:r>
        </w:p>
        <w:p w14:paraId="3D6C6628" w14:textId="36B5B5BF" w:rsidR="004B726A" w:rsidRPr="00D751E1" w:rsidRDefault="00566EDD" w:rsidP="00BD1239">
          <w:pPr>
            <w:pStyle w:val="NormalWeb"/>
            <w:shd w:val="clear" w:color="auto" w:fill="FFFFFF"/>
            <w:spacing w:before="120" w:beforeAutospacing="0" w:after="120" w:afterAutospacing="0"/>
            <w:jc w:val="both"/>
            <w:rPr>
              <w:rFonts w:eastAsiaTheme="minorHAnsi"/>
              <w:noProof/>
            </w:rPr>
          </w:pPr>
          <w:r w:rsidRPr="00D751E1">
            <w:rPr>
              <w:rFonts w:eastAsiaTheme="minorHAnsi"/>
              <w:noProof/>
            </w:rPr>
            <w:t xml:space="preserve">Ordu Üniversitesi </w:t>
          </w:r>
          <w:r w:rsidR="004B726A" w:rsidRPr="00D751E1">
            <w:rPr>
              <w:rFonts w:eastAsiaTheme="minorHAnsi"/>
              <w:noProof/>
            </w:rPr>
            <w:t>Teknik Bilim</w:t>
          </w:r>
          <w:r w:rsidRPr="00D751E1">
            <w:rPr>
              <w:rFonts w:eastAsiaTheme="minorHAnsi"/>
              <w:noProof/>
            </w:rPr>
            <w:t>ler Meslek Yüksekokulu.</w:t>
          </w:r>
          <w:r w:rsidR="004B726A" w:rsidRPr="00D751E1">
            <w:rPr>
              <w:rFonts w:eastAsiaTheme="minorHAnsi"/>
              <w:noProof/>
            </w:rPr>
            <w:t xml:space="preserve"> Akyazı Mah. 15 Temmuz Milli İrade Cad. Çiğdem Sok. No:9 </w:t>
          </w:r>
          <w:r w:rsidR="00E906D7" w:rsidRPr="00D751E1">
            <w:rPr>
              <w:rFonts w:eastAsiaTheme="minorHAnsi"/>
              <w:noProof/>
            </w:rPr>
            <w:t>Altınordu</w:t>
          </w:r>
          <w:r w:rsidR="004B726A" w:rsidRPr="00D751E1">
            <w:rPr>
              <w:rFonts w:eastAsiaTheme="minorHAnsi"/>
              <w:noProof/>
            </w:rPr>
            <w:t>/ORDU</w:t>
          </w:r>
          <w:r w:rsidR="00E906D7" w:rsidRPr="00D751E1">
            <w:rPr>
              <w:rFonts w:eastAsiaTheme="minorHAnsi"/>
              <w:noProof/>
            </w:rPr>
            <w:t xml:space="preserve">, </w:t>
          </w:r>
          <w:r w:rsidRPr="00D751E1">
            <w:rPr>
              <w:rFonts w:eastAsiaTheme="minorHAnsi"/>
              <w:noProof/>
            </w:rPr>
            <w:t>e-posta</w:t>
          </w:r>
          <w:r w:rsidR="004B726A" w:rsidRPr="00D751E1">
            <w:rPr>
              <w:rFonts w:eastAsiaTheme="minorHAnsi"/>
              <w:noProof/>
            </w:rPr>
            <w:t>: </w:t>
          </w:r>
          <w:hyperlink r:id="rId9" w:history="1">
            <w:r w:rsidR="004B726A" w:rsidRPr="00D751E1">
              <w:rPr>
                <w:rFonts w:eastAsiaTheme="minorHAnsi"/>
                <w:noProof/>
              </w:rPr>
              <w:t>tbmyo@odu.edu.tr</w:t>
            </w:r>
          </w:hyperlink>
          <w:r w:rsidR="004B726A" w:rsidRPr="00D751E1">
            <w:rPr>
              <w:rFonts w:eastAsiaTheme="minorHAnsi"/>
              <w:noProof/>
            </w:rPr>
            <w:t>. </w:t>
          </w:r>
          <w:r w:rsidR="00E906D7" w:rsidRPr="00D751E1">
            <w:rPr>
              <w:rFonts w:eastAsiaTheme="minorHAnsi"/>
              <w:noProof/>
            </w:rPr>
            <w:t>Tlf. 0452 2334865</w:t>
          </w:r>
        </w:p>
        <w:p w14:paraId="689D29FC" w14:textId="77777777" w:rsidR="00DB3A0B" w:rsidRPr="00210224" w:rsidRDefault="00DB3A0B" w:rsidP="00543583">
          <w:pPr>
            <w:spacing w:before="120" w:after="120" w:line="360" w:lineRule="auto"/>
            <w:rPr>
              <w:rFonts w:ascii="Times New Roman" w:hAnsi="Times New Roman" w:cs="Times New Roman"/>
              <w:b/>
              <w:sz w:val="24"/>
              <w:szCs w:val="24"/>
              <w:u w:val="single"/>
            </w:rPr>
          </w:pPr>
          <w:r w:rsidRPr="00210224">
            <w:rPr>
              <w:rFonts w:ascii="Times New Roman" w:hAnsi="Times New Roman" w:cs="Times New Roman"/>
              <w:b/>
              <w:sz w:val="24"/>
              <w:szCs w:val="24"/>
              <w:u w:val="single"/>
            </w:rPr>
            <w:t xml:space="preserve">Birim Yöneticisi </w:t>
          </w:r>
        </w:p>
        <w:p w14:paraId="7060A659" w14:textId="17EF5FAF" w:rsidR="00DB3A0B" w:rsidRPr="00210224" w:rsidRDefault="00566EDD" w:rsidP="00D751E1">
          <w:pPr>
            <w:spacing w:after="0" w:line="360" w:lineRule="auto"/>
            <w:rPr>
              <w:rFonts w:ascii="Times New Roman" w:hAnsi="Times New Roman" w:cs="Times New Roman"/>
              <w:sz w:val="24"/>
              <w:szCs w:val="24"/>
            </w:rPr>
          </w:pPr>
          <w:r>
            <w:rPr>
              <w:rFonts w:ascii="Times New Roman" w:hAnsi="Times New Roman" w:cs="Times New Roman"/>
              <w:b/>
              <w:sz w:val="24"/>
              <w:szCs w:val="24"/>
            </w:rPr>
            <w:t>Adı Soyadı</w:t>
          </w:r>
          <w:r w:rsidR="00DB3A0B" w:rsidRPr="00210224">
            <w:rPr>
              <w:rFonts w:ascii="Times New Roman" w:hAnsi="Times New Roman" w:cs="Times New Roman"/>
              <w:b/>
              <w:sz w:val="24"/>
              <w:szCs w:val="24"/>
            </w:rPr>
            <w:t>:</w:t>
          </w:r>
          <w:r w:rsidR="00DB3A0B" w:rsidRPr="00210224">
            <w:rPr>
              <w:rFonts w:ascii="Times New Roman" w:hAnsi="Times New Roman" w:cs="Times New Roman"/>
              <w:sz w:val="24"/>
              <w:szCs w:val="24"/>
            </w:rPr>
            <w:t xml:space="preserve"> </w:t>
          </w:r>
          <w:r>
            <w:rPr>
              <w:rFonts w:ascii="Times New Roman" w:hAnsi="Times New Roman" w:cs="Times New Roman"/>
              <w:sz w:val="24"/>
              <w:szCs w:val="24"/>
            </w:rPr>
            <w:t>Prof. Dr. Kürşat KORKMAZ</w:t>
          </w:r>
        </w:p>
        <w:p w14:paraId="46DAA38F" w14:textId="49561D37" w:rsidR="00DB3A0B" w:rsidRPr="00DA351F" w:rsidRDefault="00566EDD" w:rsidP="00D751E1">
          <w:pPr>
            <w:spacing w:after="0" w:line="360" w:lineRule="auto"/>
            <w:rPr>
              <w:rFonts w:ascii="Times New Roman" w:hAnsi="Times New Roman" w:cs="Times New Roman"/>
              <w:noProof/>
              <w:sz w:val="24"/>
              <w:szCs w:val="24"/>
              <w:lang w:eastAsia="tr-TR"/>
            </w:rPr>
          </w:pPr>
          <w:r>
            <w:rPr>
              <w:rFonts w:ascii="Times New Roman" w:hAnsi="Times New Roman" w:cs="Times New Roman"/>
              <w:b/>
              <w:sz w:val="24"/>
              <w:szCs w:val="24"/>
            </w:rPr>
            <w:t>Adres</w:t>
          </w:r>
          <w:r w:rsidR="00DB3A0B" w:rsidRPr="00210224">
            <w:rPr>
              <w:rFonts w:ascii="Times New Roman" w:hAnsi="Times New Roman" w:cs="Times New Roman"/>
              <w:b/>
              <w:sz w:val="24"/>
              <w:szCs w:val="24"/>
            </w:rPr>
            <w:t>:</w:t>
          </w:r>
          <w:r w:rsidR="00DB3A0B" w:rsidRPr="00947719">
            <w:rPr>
              <w:rFonts w:ascii="Times New Roman" w:hAnsi="Times New Roman" w:cs="Times New Roman"/>
              <w:b/>
              <w:sz w:val="24"/>
              <w:szCs w:val="24"/>
            </w:rPr>
            <w:t xml:space="preserve"> </w:t>
          </w:r>
          <w:r w:rsidRPr="00DA351F">
            <w:rPr>
              <w:rFonts w:ascii="Times New Roman" w:hAnsi="Times New Roman" w:cs="Times New Roman"/>
              <w:noProof/>
              <w:sz w:val="24"/>
              <w:szCs w:val="24"/>
              <w:lang w:eastAsia="tr-TR"/>
            </w:rPr>
            <w:t>Ordu Üniv. Teknik Bilimler MYO Akyazı Yerleşkesi Altınordu/ORDU</w:t>
          </w:r>
        </w:p>
        <w:p w14:paraId="4CC18F46" w14:textId="1E87B455" w:rsidR="00DB3A0B" w:rsidRPr="00947719" w:rsidRDefault="00DB3A0B" w:rsidP="00D751E1">
          <w:pPr>
            <w:spacing w:after="0" w:line="360" w:lineRule="auto"/>
            <w:rPr>
              <w:rFonts w:ascii="Times New Roman" w:hAnsi="Times New Roman" w:cs="Times New Roman"/>
              <w:b/>
              <w:sz w:val="24"/>
              <w:szCs w:val="24"/>
            </w:rPr>
          </w:pPr>
          <w:r w:rsidRPr="00210224">
            <w:rPr>
              <w:rFonts w:ascii="Times New Roman" w:hAnsi="Times New Roman" w:cs="Times New Roman"/>
              <w:b/>
              <w:sz w:val="24"/>
              <w:szCs w:val="24"/>
            </w:rPr>
            <w:t>e-posta:</w:t>
          </w:r>
          <w:r w:rsidRPr="00947719">
            <w:rPr>
              <w:rFonts w:ascii="Times New Roman" w:hAnsi="Times New Roman" w:cs="Times New Roman"/>
              <w:b/>
              <w:sz w:val="24"/>
              <w:szCs w:val="24"/>
            </w:rPr>
            <w:t xml:space="preserve"> </w:t>
          </w:r>
          <w:hyperlink r:id="rId10" w:history="1">
            <w:r w:rsidR="00D751E1" w:rsidRPr="00D751E1">
              <w:rPr>
                <w:rStyle w:val="Kpr"/>
                <w:rFonts w:ascii="Times New Roman" w:hAnsi="Times New Roman" w:cs="Times New Roman"/>
                <w:color w:val="auto"/>
                <w:sz w:val="24"/>
                <w:u w:val="none"/>
              </w:rPr>
              <w:t>korkmaz60@odu.edu.tr</w:t>
            </w:r>
          </w:hyperlink>
          <w:r w:rsidR="00D751E1">
            <w:rPr>
              <w:rFonts w:ascii="Times New Roman" w:hAnsi="Times New Roman" w:cs="Times New Roman"/>
              <w:sz w:val="24"/>
            </w:rPr>
            <w:t>.</w:t>
          </w:r>
        </w:p>
        <w:p w14:paraId="7986737D" w14:textId="40E8F577" w:rsidR="00566EDD" w:rsidRPr="00DA351F" w:rsidRDefault="00DB3A0B" w:rsidP="00D751E1">
          <w:pPr>
            <w:pStyle w:val="NormalWeb"/>
            <w:shd w:val="clear" w:color="auto" w:fill="FFFFFF"/>
            <w:spacing w:before="0" w:beforeAutospacing="0" w:after="0" w:afterAutospacing="0" w:line="360" w:lineRule="auto"/>
            <w:jc w:val="both"/>
            <w:rPr>
              <w:rFonts w:eastAsiaTheme="minorHAnsi"/>
              <w:noProof/>
            </w:rPr>
          </w:pPr>
          <w:r w:rsidRPr="00210224">
            <w:rPr>
              <w:b/>
            </w:rPr>
            <w:t>Telefon:</w:t>
          </w:r>
          <w:r w:rsidRPr="00947719">
            <w:rPr>
              <w:b/>
            </w:rPr>
            <w:t xml:space="preserve"> </w:t>
          </w:r>
          <w:r w:rsidR="00566EDD" w:rsidRPr="00DA351F">
            <w:rPr>
              <w:rFonts w:eastAsiaTheme="minorHAnsi"/>
              <w:noProof/>
            </w:rPr>
            <w:t>0452 2334865 Dahili 4110</w:t>
          </w:r>
        </w:p>
        <w:p w14:paraId="4F157227" w14:textId="77777777" w:rsidR="00DB3A0B" w:rsidRPr="00210224" w:rsidRDefault="00DB3A0B" w:rsidP="00543583">
          <w:pPr>
            <w:spacing w:before="120" w:after="120" w:line="360" w:lineRule="auto"/>
            <w:rPr>
              <w:rFonts w:ascii="Times New Roman" w:hAnsi="Times New Roman" w:cs="Times New Roman"/>
              <w:b/>
              <w:sz w:val="24"/>
              <w:szCs w:val="24"/>
              <w:u w:val="single"/>
            </w:rPr>
          </w:pPr>
          <w:r w:rsidRPr="00210224">
            <w:rPr>
              <w:rFonts w:ascii="Times New Roman" w:hAnsi="Times New Roman" w:cs="Times New Roman"/>
              <w:b/>
              <w:sz w:val="24"/>
              <w:szCs w:val="24"/>
              <w:u w:val="single"/>
            </w:rPr>
            <w:t>Birim Kalite Komisyonu Başkanı</w:t>
          </w:r>
        </w:p>
        <w:p w14:paraId="04C92CCB" w14:textId="56FC6233" w:rsidR="00DB3A0B" w:rsidRPr="00DA351F" w:rsidRDefault="00DA351F" w:rsidP="00D751E1">
          <w:pPr>
            <w:spacing w:after="0" w:line="360" w:lineRule="auto"/>
            <w:rPr>
              <w:rFonts w:ascii="Times New Roman" w:hAnsi="Times New Roman" w:cs="Times New Roman"/>
              <w:noProof/>
              <w:sz w:val="24"/>
              <w:szCs w:val="24"/>
              <w:lang w:eastAsia="tr-TR"/>
            </w:rPr>
          </w:pPr>
          <w:r>
            <w:rPr>
              <w:rFonts w:ascii="Times New Roman" w:hAnsi="Times New Roman" w:cs="Times New Roman"/>
              <w:b/>
              <w:sz w:val="24"/>
              <w:szCs w:val="24"/>
            </w:rPr>
            <w:t>Adı Soyadı</w:t>
          </w:r>
          <w:r w:rsidR="00DB3A0B" w:rsidRPr="00210224">
            <w:rPr>
              <w:rFonts w:ascii="Times New Roman" w:hAnsi="Times New Roman" w:cs="Times New Roman"/>
              <w:b/>
              <w:sz w:val="24"/>
              <w:szCs w:val="24"/>
            </w:rPr>
            <w:t>:</w:t>
          </w:r>
          <w:r w:rsidR="00DB3A0B" w:rsidRPr="00947719">
            <w:rPr>
              <w:rFonts w:ascii="Times New Roman" w:hAnsi="Times New Roman" w:cs="Times New Roman"/>
              <w:b/>
              <w:sz w:val="24"/>
              <w:szCs w:val="24"/>
            </w:rPr>
            <w:t xml:space="preserve"> </w:t>
          </w:r>
          <w:r w:rsidRPr="00DA351F">
            <w:rPr>
              <w:rFonts w:ascii="Times New Roman" w:hAnsi="Times New Roman" w:cs="Times New Roman"/>
              <w:noProof/>
              <w:sz w:val="24"/>
              <w:szCs w:val="24"/>
              <w:lang w:eastAsia="tr-TR"/>
            </w:rPr>
            <w:t xml:space="preserve">Dr. Öğr. Üyesi Ergün </w:t>
          </w:r>
          <w:r>
            <w:rPr>
              <w:rFonts w:ascii="Times New Roman" w:hAnsi="Times New Roman" w:cs="Times New Roman"/>
              <w:noProof/>
              <w:sz w:val="24"/>
              <w:szCs w:val="24"/>
              <w:lang w:eastAsia="tr-TR"/>
            </w:rPr>
            <w:t>YÜCES</w:t>
          </w:r>
          <w:r w:rsidRPr="00DA351F">
            <w:rPr>
              <w:rFonts w:ascii="Times New Roman" w:hAnsi="Times New Roman" w:cs="Times New Roman"/>
              <w:noProof/>
              <w:sz w:val="24"/>
              <w:szCs w:val="24"/>
              <w:lang w:eastAsia="tr-TR"/>
            </w:rPr>
            <w:t>OY</w:t>
          </w:r>
        </w:p>
        <w:p w14:paraId="34C82D6E" w14:textId="651C76D5" w:rsidR="00DB3A0B" w:rsidRPr="00DA351F" w:rsidRDefault="00DA351F" w:rsidP="00D751E1">
          <w:pPr>
            <w:spacing w:after="0" w:line="360" w:lineRule="auto"/>
            <w:rPr>
              <w:rFonts w:ascii="Times New Roman" w:hAnsi="Times New Roman" w:cs="Times New Roman"/>
              <w:noProof/>
              <w:sz w:val="24"/>
              <w:szCs w:val="24"/>
              <w:lang w:eastAsia="tr-TR"/>
            </w:rPr>
          </w:pPr>
          <w:r>
            <w:rPr>
              <w:rFonts w:ascii="Times New Roman" w:hAnsi="Times New Roman" w:cs="Times New Roman"/>
              <w:b/>
              <w:sz w:val="24"/>
              <w:szCs w:val="24"/>
            </w:rPr>
            <w:t>Adres</w:t>
          </w:r>
          <w:r w:rsidR="00DB3A0B" w:rsidRPr="00210224">
            <w:rPr>
              <w:rFonts w:ascii="Times New Roman" w:hAnsi="Times New Roman" w:cs="Times New Roman"/>
              <w:b/>
              <w:sz w:val="24"/>
              <w:szCs w:val="24"/>
            </w:rPr>
            <w:t>:</w:t>
          </w:r>
          <w:r w:rsidR="00DB3A0B" w:rsidRPr="00947719">
            <w:rPr>
              <w:rFonts w:ascii="Times New Roman" w:hAnsi="Times New Roman" w:cs="Times New Roman"/>
              <w:b/>
              <w:sz w:val="24"/>
              <w:szCs w:val="24"/>
            </w:rPr>
            <w:t xml:space="preserve"> </w:t>
          </w:r>
          <w:r w:rsidRPr="00DA351F">
            <w:rPr>
              <w:rFonts w:ascii="Times New Roman" w:hAnsi="Times New Roman" w:cs="Times New Roman"/>
              <w:noProof/>
              <w:sz w:val="24"/>
              <w:szCs w:val="24"/>
              <w:lang w:eastAsia="tr-TR"/>
            </w:rPr>
            <w:t>Ordu Üniv. Teknik Bilimler MYO Akyazı Yerleşkesi Altınordu/ORDU</w:t>
          </w:r>
        </w:p>
        <w:p w14:paraId="1BD3D315" w14:textId="676498AF" w:rsidR="00D751E1" w:rsidRPr="00D751E1" w:rsidRDefault="00DA351F" w:rsidP="00D751E1">
          <w:pPr>
            <w:spacing w:after="0" w:line="360" w:lineRule="auto"/>
            <w:rPr>
              <w:rStyle w:val="Kpr"/>
              <w:rFonts w:ascii="Times New Roman" w:hAnsi="Times New Roman" w:cs="Times New Roman"/>
              <w:color w:val="auto"/>
              <w:sz w:val="24"/>
              <w:u w:val="none"/>
            </w:rPr>
          </w:pPr>
          <w:r>
            <w:rPr>
              <w:rFonts w:ascii="Times New Roman" w:hAnsi="Times New Roman" w:cs="Times New Roman"/>
              <w:b/>
              <w:sz w:val="24"/>
              <w:szCs w:val="24"/>
            </w:rPr>
            <w:t>e-posta</w:t>
          </w:r>
          <w:r w:rsidR="00DB3A0B" w:rsidRPr="00D751E1">
            <w:rPr>
              <w:rStyle w:val="Kpr"/>
              <w:color w:val="auto"/>
              <w:u w:val="none"/>
            </w:rPr>
            <w:t xml:space="preserve">: </w:t>
          </w:r>
          <w:hyperlink r:id="rId11" w:history="1">
            <w:r w:rsidR="00D751E1" w:rsidRPr="00D751E1">
              <w:rPr>
                <w:rStyle w:val="Kpr"/>
                <w:rFonts w:ascii="Times New Roman" w:hAnsi="Times New Roman" w:cs="Times New Roman"/>
                <w:color w:val="auto"/>
                <w:sz w:val="24"/>
                <w:u w:val="none"/>
              </w:rPr>
              <w:t>yucesoye@odu.edu.tr</w:t>
            </w:r>
          </w:hyperlink>
        </w:p>
        <w:p w14:paraId="131125CD" w14:textId="6807BCAC" w:rsidR="00566EDD" w:rsidRPr="00DA351F" w:rsidRDefault="00DA351F" w:rsidP="00D751E1">
          <w:pPr>
            <w:pStyle w:val="NormalWeb"/>
            <w:shd w:val="clear" w:color="auto" w:fill="FFFFFF"/>
            <w:spacing w:before="0" w:beforeAutospacing="0" w:after="0" w:afterAutospacing="0" w:line="360" w:lineRule="auto"/>
            <w:jc w:val="both"/>
            <w:rPr>
              <w:rFonts w:eastAsiaTheme="minorHAnsi"/>
              <w:noProof/>
            </w:rPr>
          </w:pPr>
          <w:r>
            <w:rPr>
              <w:b/>
            </w:rPr>
            <w:t>Telefon</w:t>
          </w:r>
          <w:r w:rsidR="00DB3A0B" w:rsidRPr="00210224">
            <w:rPr>
              <w:b/>
            </w:rPr>
            <w:t>:</w:t>
          </w:r>
          <w:r w:rsidR="00DB3A0B" w:rsidRPr="00947719">
            <w:rPr>
              <w:b/>
            </w:rPr>
            <w:t xml:space="preserve"> </w:t>
          </w:r>
          <w:r w:rsidR="00566EDD" w:rsidRPr="00DA351F">
            <w:rPr>
              <w:rFonts w:eastAsiaTheme="minorHAnsi"/>
              <w:noProof/>
            </w:rPr>
            <w:t>0452 2334865 Dahihi 4145</w:t>
          </w:r>
        </w:p>
        <w:p w14:paraId="60F2E5E6" w14:textId="77777777" w:rsidR="00DB3A0B" w:rsidRDefault="00DB3A0B" w:rsidP="00543583">
          <w:pPr>
            <w:spacing w:before="120" w:after="120" w:line="360" w:lineRule="auto"/>
            <w:rPr>
              <w:rFonts w:ascii="Times New Roman" w:hAnsi="Times New Roman" w:cs="Times New Roman"/>
              <w:b/>
              <w:bCs/>
              <w:sz w:val="24"/>
              <w:szCs w:val="24"/>
            </w:rPr>
          </w:pPr>
          <w:r w:rsidRPr="00210224">
            <w:rPr>
              <w:rFonts w:ascii="Times New Roman" w:hAnsi="Times New Roman" w:cs="Times New Roman"/>
              <w:b/>
              <w:bCs/>
              <w:sz w:val="24"/>
              <w:szCs w:val="24"/>
            </w:rPr>
            <w:t>A.2. Tarihsel Gelişim</w:t>
          </w:r>
        </w:p>
        <w:p w14:paraId="4BBC0729" w14:textId="5B2ADA26" w:rsidR="00D751E1" w:rsidRDefault="00210224" w:rsidP="0086199F">
          <w:pPr>
            <w:shd w:val="clear" w:color="auto" w:fill="FFFFFF"/>
            <w:spacing w:before="120" w:after="120" w:line="240" w:lineRule="auto"/>
            <w:jc w:val="both"/>
            <w:rPr>
              <w:rFonts w:ascii="Times New Roman" w:hAnsi="Times New Roman" w:cs="Times New Roman"/>
              <w:noProof/>
              <w:color w:val="2C2C2C"/>
              <w:sz w:val="24"/>
              <w:szCs w:val="24"/>
              <w:lang w:eastAsia="tr-TR"/>
            </w:rPr>
          </w:pPr>
          <w:r w:rsidRPr="00210224">
            <w:rPr>
              <w:rFonts w:ascii="Times New Roman" w:hAnsi="Times New Roman" w:cs="Times New Roman"/>
              <w:noProof/>
              <w:color w:val="2C2C2C"/>
              <w:sz w:val="24"/>
              <w:szCs w:val="24"/>
              <w:lang w:eastAsia="tr-TR"/>
            </w:rPr>
            <w:t xml:space="preserve">Meslek Yüksekokulumuz,  Milli Eğitim Bakanlığı’na bağlı olarak İnşaat ve Elektrik programlarıyla 1976–1977 eğitim ve öğretim yılında faaliyetine başlamıştır. 1982–1983 eğitim ve öğretim yılında Karadeniz Teknik Üniversitesi’ne bağlanmıştır. 1993 yılında Akyazı Mah. Yerleşkesine (şimdiki binasına) taşınmıştır. Daha sonraki yıllarda Otomotiv, Makine Resim ve Konstrüksiyon, Endüstriyel Elektronik, Haberleşme, Kontrol Sistemleri Teknolojisi, Turizm ve Otelcilik programları ilave edilmiş ve ayrıca İnşaat, Elektrik, Makine Resim ve Konstrüksiyon programlarına II. Öğretimler eklenmiştir. 2001 yılında Halkla İlişkiler programı açılmıştır. 4702 sayılı kanun gereği 2002–2003 akademik yılından itibaren MEB-YÖK Meslek Yüksekokulları Program Geliştirme Projesi ile birlikte yüksekokulumuzda eğitim ve öğretim teknik ve sosyal olmak üzere iki bölüm ve bu bölümlere bağlı 24 programda faaliyetlerini yürütmüştür. Meslek Yüksekokulumuz, 2006 </w:t>
          </w:r>
          <w:r w:rsidR="00D751E1">
            <w:rPr>
              <w:rFonts w:ascii="Times New Roman" w:hAnsi="Times New Roman" w:cs="Times New Roman"/>
              <w:noProof/>
              <w:color w:val="2C2C2C"/>
              <w:sz w:val="24"/>
              <w:szCs w:val="24"/>
              <w:lang w:eastAsia="tr-TR"/>
            </w:rPr>
            <w:t>yılında Ordu Üniversitesine</w:t>
          </w:r>
          <w:r w:rsidRPr="00210224">
            <w:rPr>
              <w:rFonts w:ascii="Times New Roman" w:hAnsi="Times New Roman" w:cs="Times New Roman"/>
              <w:noProof/>
              <w:color w:val="2C2C2C"/>
              <w:sz w:val="24"/>
              <w:szCs w:val="24"/>
              <w:lang w:eastAsia="tr-TR"/>
            </w:rPr>
            <w:t xml:space="preserve"> </w:t>
          </w:r>
          <w:r w:rsidR="00D751E1">
            <w:rPr>
              <w:rFonts w:ascii="Times New Roman" w:hAnsi="Times New Roman" w:cs="Times New Roman"/>
              <w:noProof/>
              <w:color w:val="2C2C2C"/>
              <w:sz w:val="24"/>
              <w:szCs w:val="24"/>
              <w:lang w:eastAsia="tr-TR"/>
            </w:rPr>
            <w:t>bağlanmıştır.</w:t>
          </w:r>
          <w:r w:rsidRPr="00210224">
            <w:rPr>
              <w:rFonts w:ascii="Times New Roman" w:hAnsi="Times New Roman" w:cs="Times New Roman"/>
              <w:noProof/>
              <w:color w:val="2C2C2C"/>
              <w:sz w:val="24"/>
              <w:szCs w:val="24"/>
              <w:lang w:eastAsia="tr-TR"/>
            </w:rPr>
            <w:t xml:space="preserve"> Yüksek Öğretim Kurulu Başkanlığının 19.07.2012 tarih ve 30876 sayılı yazısı gereğince Meslek Yüksekokulu, Teknik Bilimler Meslek Yüksekokulu olarak adı değiştirilmiş ayrıca Sosyal Bilimler Meslek Yüksekokulu olarak yeni bir birim oluşturulmuş, Meslek Yüksekokulu bünyesindeki sosyal bölümler Sosyal Bilimler Meslek Yüksekokuluna devrolmuştur. Meslek Yüksekokulumuz 2012-2013 Güz Döneminden itibaren Teknik Bilimler Meslek Yüksekokulu olarak 8 bölüm ve bunlara bağlı programlarla eğit</w:t>
          </w:r>
          <w:r>
            <w:rPr>
              <w:rFonts w:ascii="Times New Roman" w:hAnsi="Times New Roman" w:cs="Times New Roman"/>
              <w:noProof/>
              <w:color w:val="2C2C2C"/>
              <w:sz w:val="24"/>
              <w:szCs w:val="24"/>
              <w:lang w:eastAsia="tr-TR"/>
            </w:rPr>
            <w:t>im-öğretimine devam etmektedir.</w:t>
          </w:r>
          <w:r w:rsidR="00D751E1">
            <w:rPr>
              <w:rFonts w:ascii="Times New Roman" w:hAnsi="Times New Roman" w:cs="Times New Roman"/>
              <w:noProof/>
              <w:color w:val="2C2C2C"/>
              <w:sz w:val="24"/>
              <w:szCs w:val="24"/>
              <w:lang w:eastAsia="tr-TR"/>
            </w:rPr>
            <w:t xml:space="preserve"> </w:t>
          </w:r>
        </w:p>
        <w:p w14:paraId="3269EAEA" w14:textId="77777777" w:rsidR="00BD1239" w:rsidRDefault="00BD1239" w:rsidP="00BD1239">
          <w:pPr>
            <w:spacing w:before="120" w:after="120" w:line="240" w:lineRule="auto"/>
            <w:rPr>
              <w:rFonts w:ascii="Times New Roman" w:hAnsi="Times New Roman" w:cs="Times New Roman"/>
              <w:b/>
              <w:bCs/>
              <w:sz w:val="24"/>
              <w:szCs w:val="24"/>
            </w:rPr>
          </w:pPr>
        </w:p>
        <w:p w14:paraId="616A8730" w14:textId="77777777" w:rsidR="00DB3A0B" w:rsidRDefault="00DB3A0B" w:rsidP="00543583">
          <w:pPr>
            <w:spacing w:before="120" w:after="120" w:line="360" w:lineRule="auto"/>
            <w:rPr>
              <w:rFonts w:ascii="Times New Roman" w:hAnsi="Times New Roman" w:cs="Times New Roman"/>
              <w:b/>
              <w:bCs/>
              <w:sz w:val="24"/>
              <w:szCs w:val="24"/>
            </w:rPr>
          </w:pPr>
          <w:r w:rsidRPr="00210224">
            <w:rPr>
              <w:rFonts w:ascii="Times New Roman" w:hAnsi="Times New Roman" w:cs="Times New Roman"/>
              <w:b/>
              <w:bCs/>
              <w:sz w:val="24"/>
              <w:szCs w:val="24"/>
            </w:rPr>
            <w:lastRenderedPageBreak/>
            <w:t>A.3. Misyon</w:t>
          </w:r>
        </w:p>
        <w:p w14:paraId="76ABE4F0" w14:textId="7D938B6B" w:rsidR="005E7949" w:rsidRPr="002B3DAD" w:rsidRDefault="005E7949" w:rsidP="00BD2DD2">
          <w:pPr>
            <w:pStyle w:val="GvdeMetni"/>
            <w:spacing w:before="120" w:after="120"/>
            <w:ind w:right="-45"/>
            <w:jc w:val="both"/>
            <w:rPr>
              <w:rFonts w:ascii="Times New Roman" w:hAnsi="Times New Roman" w:cs="Times New Roman"/>
              <w:noProof/>
              <w:sz w:val="24"/>
            </w:rPr>
          </w:pPr>
          <w:r w:rsidRPr="002B3DAD">
            <w:rPr>
              <w:rFonts w:ascii="Times New Roman" w:hAnsi="Times New Roman" w:cs="Times New Roman"/>
              <w:noProof/>
              <w:sz w:val="24"/>
            </w:rPr>
            <w:t>Geleceği bu günden yaşayarak, ülkemizin ihtiyaç duyduğu ara elamanı yetiştiren Meslek Yüksekokulumuzdaki kaliteyi yükseltmek için yönetimde örnek ve önder olmaktır.</w:t>
          </w:r>
          <w:r>
            <w:rPr>
              <w:rFonts w:ascii="Times New Roman" w:hAnsi="Times New Roman" w:cs="Times New Roman"/>
              <w:noProof/>
              <w:sz w:val="24"/>
            </w:rPr>
            <w:t xml:space="preserve"> </w:t>
          </w:r>
          <w:r w:rsidRPr="002B3DAD">
            <w:rPr>
              <w:rFonts w:ascii="Times New Roman" w:hAnsi="Times New Roman" w:cs="Times New Roman"/>
              <w:noProof/>
              <w:sz w:val="24"/>
            </w:rPr>
            <w:t>Dünyanın her yerinde başarılı olacak, öğrenmeyi ve öğretmeyi bilen ara elaman yetiştirmek, bilim ve teknolojinin toplumsal refaha dönüşmesine öncülük etmek. Kendini gerçekleştirme yolunda evrensel değerlere sahip, değişim ve iyileşmenin öncüsü olan bireyler yetiştirmektir.</w:t>
          </w:r>
        </w:p>
        <w:p w14:paraId="4ED12616" w14:textId="77777777" w:rsidR="00DB3A0B" w:rsidRDefault="00DB3A0B" w:rsidP="00543583">
          <w:pPr>
            <w:spacing w:before="120" w:after="120" w:line="360" w:lineRule="auto"/>
            <w:rPr>
              <w:rFonts w:ascii="Times New Roman" w:hAnsi="Times New Roman" w:cs="Times New Roman"/>
              <w:b/>
              <w:bCs/>
              <w:sz w:val="24"/>
              <w:szCs w:val="24"/>
            </w:rPr>
          </w:pPr>
          <w:r w:rsidRPr="00210224">
            <w:rPr>
              <w:rFonts w:ascii="Times New Roman" w:hAnsi="Times New Roman" w:cs="Times New Roman"/>
              <w:b/>
              <w:bCs/>
              <w:sz w:val="24"/>
              <w:szCs w:val="24"/>
            </w:rPr>
            <w:t>A.4. Vizyon</w:t>
          </w:r>
        </w:p>
        <w:p w14:paraId="42CBAD33" w14:textId="446DD0EB" w:rsidR="005E7949" w:rsidRDefault="005E7949" w:rsidP="00BD2DD2">
          <w:pPr>
            <w:spacing w:before="120" w:after="120" w:line="240" w:lineRule="auto"/>
            <w:jc w:val="both"/>
            <w:rPr>
              <w:rFonts w:ascii="Times New Roman" w:hAnsi="Times New Roman" w:cs="Times New Roman"/>
              <w:noProof/>
              <w:sz w:val="24"/>
            </w:rPr>
          </w:pPr>
          <w:r w:rsidRPr="002B3DAD">
            <w:rPr>
              <w:rFonts w:ascii="Times New Roman" w:hAnsi="Times New Roman" w:cs="Times New Roman"/>
              <w:noProof/>
              <w:sz w:val="24"/>
            </w:rPr>
            <w:t>Yüksekokulumuz, Cumhuriyetin koruyucusu gençleri yetiştiren; araştırıcı, sorgulayıcı, çözümleyici düşünce yapısında, değişen dünya koşullarında topluma liderlik yapabilecek, insani değerlere saygılı bireyler yetiştirmeyi, bilgiye ulaşarak, bilgiyi üreterek, paylaşarak ve hayata dönüştürerek toplumun yaşam boyu eğitim ve gelişme sürecine katkıda bulunmayı görev edinmiştir</w:t>
          </w:r>
          <w:r>
            <w:rPr>
              <w:rFonts w:ascii="Times New Roman" w:hAnsi="Times New Roman" w:cs="Times New Roman"/>
              <w:noProof/>
              <w:sz w:val="24"/>
            </w:rPr>
            <w:t>.</w:t>
          </w:r>
        </w:p>
        <w:p w14:paraId="0B5B30DA" w14:textId="13305238" w:rsidR="005E7949" w:rsidRPr="00210224" w:rsidRDefault="005E7949" w:rsidP="00BD2DD2">
          <w:pPr>
            <w:spacing w:before="120" w:after="120" w:line="240" w:lineRule="auto"/>
            <w:jc w:val="both"/>
            <w:rPr>
              <w:rFonts w:ascii="Times New Roman" w:hAnsi="Times New Roman" w:cs="Times New Roman"/>
              <w:b/>
              <w:bCs/>
              <w:sz w:val="24"/>
              <w:szCs w:val="24"/>
            </w:rPr>
          </w:pPr>
          <w:r w:rsidRPr="002B3DAD">
            <w:rPr>
              <w:rFonts w:ascii="Times New Roman" w:hAnsi="Times New Roman" w:cs="Times New Roman"/>
              <w:noProof/>
              <w:sz w:val="24"/>
            </w:rPr>
            <w:t>Evrensel nitelikte bilgi ve teknoloji üreten, araştırmacı, katılımcı, paylaşımcı, özgün ve estetik değerlere sahip, çağdaş bir öğretim ve bilimsel kültürü oluşturmak ve meslekî açıdan yetkin, toplumsal değerlere saygılı bireyler</w:t>
          </w:r>
          <w:r w:rsidRPr="002B3DAD">
            <w:rPr>
              <w:rFonts w:ascii="Times New Roman" w:hAnsi="Times New Roman" w:cs="Times New Roman"/>
              <w:noProof/>
              <w:spacing w:val="-3"/>
              <w:sz w:val="24"/>
            </w:rPr>
            <w:t xml:space="preserve"> </w:t>
          </w:r>
          <w:r w:rsidRPr="002B3DAD">
            <w:rPr>
              <w:rFonts w:ascii="Times New Roman" w:hAnsi="Times New Roman" w:cs="Times New Roman"/>
              <w:noProof/>
              <w:sz w:val="24"/>
            </w:rPr>
            <w:t>yetiştirmektir</w:t>
          </w:r>
          <w:r w:rsidR="00BD2DD2">
            <w:rPr>
              <w:rFonts w:ascii="Times New Roman" w:hAnsi="Times New Roman" w:cs="Times New Roman"/>
              <w:noProof/>
              <w:sz w:val="24"/>
            </w:rPr>
            <w:t>.</w:t>
          </w:r>
        </w:p>
        <w:p w14:paraId="48AEF82D" w14:textId="27CAEEE4" w:rsidR="00DB3A0B" w:rsidRPr="00210224" w:rsidRDefault="003A06C0" w:rsidP="002A3035">
          <w:pPr>
            <w:spacing w:before="120" w:after="120" w:line="360" w:lineRule="auto"/>
            <w:rPr>
              <w:rFonts w:ascii="Times New Roman" w:hAnsi="Times New Roman" w:cs="Times New Roman"/>
              <w:b/>
              <w:bCs/>
              <w:sz w:val="24"/>
              <w:szCs w:val="24"/>
            </w:rPr>
          </w:pPr>
          <w:r>
            <w:rPr>
              <w:rFonts w:ascii="Times New Roman" w:hAnsi="Times New Roman" w:cs="Times New Roman"/>
              <w:b/>
              <w:bCs/>
              <w:sz w:val="24"/>
              <w:szCs w:val="24"/>
            </w:rPr>
            <w:t>A.5. Değerler ve Hedefler</w:t>
          </w:r>
        </w:p>
        <w:p w14:paraId="7B73BC8C" w14:textId="5BB619EF" w:rsidR="00DB3A0B" w:rsidRDefault="0086199F" w:rsidP="002A3035">
          <w:pPr>
            <w:spacing w:before="120" w:after="120" w:line="360" w:lineRule="auto"/>
            <w:rPr>
              <w:rFonts w:ascii="Times New Roman" w:hAnsi="Times New Roman" w:cs="Times New Roman"/>
              <w:b/>
              <w:bCs/>
              <w:sz w:val="24"/>
              <w:szCs w:val="24"/>
            </w:rPr>
          </w:pPr>
          <w:r>
            <w:rPr>
              <w:rFonts w:ascii="Times New Roman" w:hAnsi="Times New Roman" w:cs="Times New Roman"/>
              <w:b/>
              <w:bCs/>
              <w:sz w:val="24"/>
              <w:szCs w:val="24"/>
            </w:rPr>
            <w:t>A.5.1</w:t>
          </w:r>
          <w:r w:rsidR="003A06C0">
            <w:rPr>
              <w:rFonts w:ascii="Times New Roman" w:hAnsi="Times New Roman" w:cs="Times New Roman"/>
              <w:b/>
              <w:bCs/>
              <w:sz w:val="24"/>
              <w:szCs w:val="24"/>
            </w:rPr>
            <w:t>. Temel Değerler</w:t>
          </w:r>
        </w:p>
        <w:p w14:paraId="2065D36D" w14:textId="77777777" w:rsidR="003A06C0" w:rsidRPr="00A153D2" w:rsidRDefault="003A06C0" w:rsidP="00543583">
          <w:pPr>
            <w:pStyle w:val="ListeParagraf"/>
            <w:numPr>
              <w:ilvl w:val="0"/>
              <w:numId w:val="12"/>
            </w:numPr>
            <w:spacing w:before="120" w:after="120" w:line="240" w:lineRule="auto"/>
            <w:ind w:left="714" w:hanging="357"/>
            <w:contextualSpacing w:val="0"/>
            <w:rPr>
              <w:rFonts w:ascii="Times New Roman" w:hAnsi="Times New Roman" w:cs="Times New Roman"/>
              <w:sz w:val="24"/>
            </w:rPr>
          </w:pPr>
          <w:r w:rsidRPr="00A153D2">
            <w:rPr>
              <w:rFonts w:ascii="Times New Roman" w:hAnsi="Times New Roman" w:cs="Times New Roman"/>
              <w:sz w:val="24"/>
            </w:rPr>
            <w:t>Türkiye Cumhuriyeti’nin temel değerlerine bağlılık</w:t>
          </w:r>
        </w:p>
        <w:p w14:paraId="540383BE" w14:textId="77777777" w:rsidR="003A06C0" w:rsidRPr="00A153D2" w:rsidRDefault="003A06C0" w:rsidP="00543583">
          <w:pPr>
            <w:pStyle w:val="ListeParagraf"/>
            <w:numPr>
              <w:ilvl w:val="0"/>
              <w:numId w:val="12"/>
            </w:numPr>
            <w:spacing w:before="120" w:after="120" w:line="240" w:lineRule="auto"/>
            <w:ind w:left="714" w:hanging="357"/>
            <w:contextualSpacing w:val="0"/>
            <w:rPr>
              <w:rFonts w:ascii="Times New Roman" w:hAnsi="Times New Roman" w:cs="Times New Roman"/>
              <w:sz w:val="24"/>
            </w:rPr>
          </w:pPr>
          <w:r w:rsidRPr="00A153D2">
            <w:rPr>
              <w:rFonts w:ascii="Times New Roman" w:hAnsi="Times New Roman" w:cs="Times New Roman"/>
              <w:sz w:val="24"/>
            </w:rPr>
            <w:t>Etik ilkeler</w:t>
          </w:r>
        </w:p>
        <w:p w14:paraId="078212B0" w14:textId="77777777" w:rsidR="003A06C0" w:rsidRPr="00A153D2" w:rsidRDefault="003A06C0" w:rsidP="00543583">
          <w:pPr>
            <w:pStyle w:val="ListeParagraf"/>
            <w:numPr>
              <w:ilvl w:val="0"/>
              <w:numId w:val="12"/>
            </w:numPr>
            <w:spacing w:before="120" w:after="120" w:line="240" w:lineRule="auto"/>
            <w:ind w:left="714" w:hanging="357"/>
            <w:contextualSpacing w:val="0"/>
            <w:rPr>
              <w:rFonts w:ascii="Times New Roman" w:hAnsi="Times New Roman" w:cs="Times New Roman"/>
              <w:sz w:val="24"/>
            </w:rPr>
          </w:pPr>
          <w:r w:rsidRPr="00A153D2">
            <w:rPr>
              <w:rFonts w:ascii="Times New Roman" w:hAnsi="Times New Roman" w:cs="Times New Roman"/>
              <w:sz w:val="24"/>
            </w:rPr>
            <w:t>Evrensel ve ulusal değerler</w:t>
          </w:r>
        </w:p>
        <w:p w14:paraId="7CB8D188" w14:textId="77777777" w:rsidR="003A06C0" w:rsidRPr="00A153D2" w:rsidRDefault="003A06C0" w:rsidP="00543583">
          <w:pPr>
            <w:pStyle w:val="ListeParagraf"/>
            <w:numPr>
              <w:ilvl w:val="0"/>
              <w:numId w:val="12"/>
            </w:numPr>
            <w:spacing w:before="120" w:after="120" w:line="240" w:lineRule="auto"/>
            <w:ind w:left="714" w:hanging="357"/>
            <w:contextualSpacing w:val="0"/>
            <w:rPr>
              <w:rFonts w:ascii="Times New Roman" w:hAnsi="Times New Roman" w:cs="Times New Roman"/>
              <w:sz w:val="24"/>
            </w:rPr>
          </w:pPr>
          <w:r w:rsidRPr="00A153D2">
            <w:rPr>
              <w:rFonts w:ascii="Times New Roman" w:hAnsi="Times New Roman" w:cs="Times New Roman"/>
              <w:sz w:val="24"/>
            </w:rPr>
            <w:t>Paydaş odaklılık</w:t>
          </w:r>
        </w:p>
        <w:p w14:paraId="376A1B8F" w14:textId="77777777" w:rsidR="003A06C0" w:rsidRPr="00A153D2" w:rsidRDefault="003A06C0" w:rsidP="00543583">
          <w:pPr>
            <w:pStyle w:val="ListeParagraf"/>
            <w:numPr>
              <w:ilvl w:val="0"/>
              <w:numId w:val="12"/>
            </w:numPr>
            <w:spacing w:before="120" w:after="120" w:line="240" w:lineRule="auto"/>
            <w:ind w:left="714" w:hanging="357"/>
            <w:contextualSpacing w:val="0"/>
            <w:rPr>
              <w:rFonts w:ascii="Times New Roman" w:hAnsi="Times New Roman" w:cs="Times New Roman"/>
              <w:sz w:val="24"/>
            </w:rPr>
          </w:pPr>
          <w:r w:rsidRPr="00A153D2">
            <w:rPr>
              <w:rFonts w:ascii="Times New Roman" w:hAnsi="Times New Roman" w:cs="Times New Roman"/>
              <w:sz w:val="24"/>
            </w:rPr>
            <w:t xml:space="preserve">Katılımcılık </w:t>
          </w:r>
        </w:p>
        <w:p w14:paraId="0ACBB088" w14:textId="77777777" w:rsidR="003A06C0" w:rsidRPr="00A153D2" w:rsidRDefault="003A06C0" w:rsidP="00543583">
          <w:pPr>
            <w:pStyle w:val="ListeParagraf"/>
            <w:numPr>
              <w:ilvl w:val="0"/>
              <w:numId w:val="12"/>
            </w:numPr>
            <w:spacing w:before="120" w:after="120" w:line="240" w:lineRule="auto"/>
            <w:ind w:left="714" w:hanging="357"/>
            <w:contextualSpacing w:val="0"/>
            <w:rPr>
              <w:rFonts w:ascii="Times New Roman" w:hAnsi="Times New Roman" w:cs="Times New Roman"/>
              <w:sz w:val="24"/>
            </w:rPr>
          </w:pPr>
          <w:r w:rsidRPr="00A153D2">
            <w:rPr>
              <w:rFonts w:ascii="Times New Roman" w:hAnsi="Times New Roman" w:cs="Times New Roman"/>
              <w:sz w:val="24"/>
            </w:rPr>
            <w:t xml:space="preserve">Şeffaflık </w:t>
          </w:r>
        </w:p>
        <w:p w14:paraId="0B5B5484" w14:textId="77777777" w:rsidR="003A06C0" w:rsidRPr="00A153D2" w:rsidRDefault="003A06C0" w:rsidP="00543583">
          <w:pPr>
            <w:pStyle w:val="ListeParagraf"/>
            <w:numPr>
              <w:ilvl w:val="0"/>
              <w:numId w:val="12"/>
            </w:numPr>
            <w:spacing w:before="120" w:after="120" w:line="240" w:lineRule="auto"/>
            <w:ind w:left="714" w:hanging="357"/>
            <w:contextualSpacing w:val="0"/>
            <w:rPr>
              <w:rFonts w:ascii="Times New Roman" w:hAnsi="Times New Roman" w:cs="Times New Roman"/>
              <w:sz w:val="24"/>
            </w:rPr>
          </w:pPr>
          <w:r w:rsidRPr="00A153D2">
            <w:rPr>
              <w:rFonts w:ascii="Times New Roman" w:hAnsi="Times New Roman" w:cs="Times New Roman"/>
              <w:sz w:val="24"/>
            </w:rPr>
            <w:t xml:space="preserve">Hesap verebilirlik </w:t>
          </w:r>
        </w:p>
        <w:p w14:paraId="4DB0DBF1" w14:textId="77777777" w:rsidR="003A06C0" w:rsidRPr="00A153D2" w:rsidRDefault="003A06C0" w:rsidP="00543583">
          <w:pPr>
            <w:pStyle w:val="ListeParagraf"/>
            <w:numPr>
              <w:ilvl w:val="0"/>
              <w:numId w:val="12"/>
            </w:numPr>
            <w:spacing w:before="120" w:after="120" w:line="240" w:lineRule="auto"/>
            <w:ind w:left="714" w:hanging="357"/>
            <w:contextualSpacing w:val="0"/>
            <w:rPr>
              <w:rFonts w:ascii="Times New Roman" w:hAnsi="Times New Roman" w:cs="Times New Roman"/>
              <w:sz w:val="24"/>
            </w:rPr>
          </w:pPr>
          <w:r w:rsidRPr="00A153D2">
            <w:rPr>
              <w:rFonts w:ascii="Times New Roman" w:hAnsi="Times New Roman" w:cs="Times New Roman"/>
              <w:sz w:val="24"/>
            </w:rPr>
            <w:t xml:space="preserve">Topluma ve çevreye duyarlılık </w:t>
          </w:r>
        </w:p>
        <w:p w14:paraId="44D9C81B" w14:textId="14F27EC0" w:rsidR="003A06C0" w:rsidRPr="00A153D2" w:rsidRDefault="003A06C0" w:rsidP="00543583">
          <w:pPr>
            <w:pStyle w:val="ListeParagraf"/>
            <w:numPr>
              <w:ilvl w:val="0"/>
              <w:numId w:val="12"/>
            </w:numPr>
            <w:spacing w:before="120" w:after="120" w:line="240" w:lineRule="auto"/>
            <w:ind w:left="714" w:hanging="357"/>
            <w:contextualSpacing w:val="0"/>
            <w:rPr>
              <w:rFonts w:ascii="Times New Roman" w:hAnsi="Times New Roman" w:cs="Times New Roman"/>
              <w:b/>
              <w:bCs/>
              <w:sz w:val="28"/>
              <w:szCs w:val="24"/>
            </w:rPr>
          </w:pPr>
          <w:r w:rsidRPr="00A153D2">
            <w:rPr>
              <w:rFonts w:ascii="Times New Roman" w:hAnsi="Times New Roman" w:cs="Times New Roman"/>
              <w:sz w:val="24"/>
            </w:rPr>
            <w:t>Eleştirel düşünme Bilimselliği öncelik</w:t>
          </w:r>
        </w:p>
        <w:p w14:paraId="22153DC6" w14:textId="37ED65A9" w:rsidR="00DB3A0B" w:rsidRDefault="0086199F" w:rsidP="00543583">
          <w:pPr>
            <w:spacing w:before="120" w:after="120" w:line="360" w:lineRule="auto"/>
            <w:rPr>
              <w:rFonts w:ascii="Times New Roman" w:hAnsi="Times New Roman" w:cs="Times New Roman"/>
              <w:b/>
              <w:bCs/>
              <w:sz w:val="24"/>
              <w:szCs w:val="24"/>
            </w:rPr>
          </w:pPr>
          <w:r>
            <w:rPr>
              <w:rFonts w:ascii="Times New Roman" w:hAnsi="Times New Roman" w:cs="Times New Roman"/>
              <w:b/>
              <w:bCs/>
              <w:sz w:val="24"/>
              <w:szCs w:val="24"/>
            </w:rPr>
            <w:t>A.5.2</w:t>
          </w:r>
          <w:r w:rsidR="00DB3A0B" w:rsidRPr="00210224">
            <w:rPr>
              <w:rFonts w:ascii="Times New Roman" w:hAnsi="Times New Roman" w:cs="Times New Roman"/>
              <w:b/>
              <w:bCs/>
              <w:sz w:val="24"/>
              <w:szCs w:val="24"/>
            </w:rPr>
            <w:t>. Hedefleri</w:t>
          </w:r>
          <w:r>
            <w:rPr>
              <w:rFonts w:ascii="Times New Roman" w:hAnsi="Times New Roman" w:cs="Times New Roman"/>
              <w:b/>
              <w:bCs/>
              <w:sz w:val="24"/>
              <w:szCs w:val="24"/>
            </w:rPr>
            <w:t>miz</w:t>
          </w:r>
        </w:p>
        <w:p w14:paraId="6FCA1725" w14:textId="77777777" w:rsidR="002A3035" w:rsidRPr="002A3035" w:rsidRDefault="00A153D2" w:rsidP="00543583">
          <w:pPr>
            <w:pStyle w:val="ListeParagraf"/>
            <w:numPr>
              <w:ilvl w:val="0"/>
              <w:numId w:val="12"/>
            </w:numPr>
            <w:spacing w:before="120" w:after="120" w:line="240" w:lineRule="auto"/>
            <w:ind w:left="714" w:hanging="357"/>
            <w:contextualSpacing w:val="0"/>
            <w:rPr>
              <w:rFonts w:ascii="Times New Roman" w:hAnsi="Times New Roman" w:cs="Times New Roman"/>
              <w:sz w:val="24"/>
            </w:rPr>
          </w:pPr>
          <w:r w:rsidRPr="002A3035">
            <w:rPr>
              <w:rFonts w:ascii="Times New Roman" w:hAnsi="Times New Roman" w:cs="Times New Roman"/>
              <w:sz w:val="24"/>
            </w:rPr>
            <w:t xml:space="preserve">Bölüm ve Programların Niceliğini Artırmak </w:t>
          </w:r>
        </w:p>
        <w:p w14:paraId="2E03499C" w14:textId="77777777" w:rsidR="002A3035" w:rsidRPr="002A3035" w:rsidRDefault="00A153D2" w:rsidP="00543583">
          <w:pPr>
            <w:pStyle w:val="ListeParagraf"/>
            <w:numPr>
              <w:ilvl w:val="0"/>
              <w:numId w:val="12"/>
            </w:numPr>
            <w:spacing w:before="120" w:after="120" w:line="240" w:lineRule="auto"/>
            <w:ind w:left="714" w:hanging="357"/>
            <w:contextualSpacing w:val="0"/>
            <w:rPr>
              <w:rFonts w:ascii="Times New Roman" w:hAnsi="Times New Roman" w:cs="Times New Roman"/>
              <w:sz w:val="24"/>
            </w:rPr>
          </w:pPr>
          <w:r w:rsidRPr="002A3035">
            <w:rPr>
              <w:rFonts w:ascii="Times New Roman" w:hAnsi="Times New Roman" w:cs="Times New Roman"/>
              <w:sz w:val="24"/>
            </w:rPr>
            <w:t xml:space="preserve">Öğretim Programlarının Niteliğini Artırmak </w:t>
          </w:r>
        </w:p>
        <w:p w14:paraId="3CF05D61" w14:textId="77777777" w:rsidR="002A3035" w:rsidRPr="002A3035" w:rsidRDefault="00A153D2" w:rsidP="00543583">
          <w:pPr>
            <w:pStyle w:val="ListeParagraf"/>
            <w:numPr>
              <w:ilvl w:val="0"/>
              <w:numId w:val="12"/>
            </w:numPr>
            <w:spacing w:before="120" w:after="120" w:line="240" w:lineRule="auto"/>
            <w:ind w:left="714" w:hanging="357"/>
            <w:contextualSpacing w:val="0"/>
            <w:rPr>
              <w:rFonts w:ascii="Times New Roman" w:hAnsi="Times New Roman" w:cs="Times New Roman"/>
              <w:sz w:val="24"/>
            </w:rPr>
          </w:pPr>
          <w:r w:rsidRPr="002A3035">
            <w:rPr>
              <w:rFonts w:ascii="Times New Roman" w:hAnsi="Times New Roman" w:cs="Times New Roman"/>
              <w:sz w:val="24"/>
            </w:rPr>
            <w:t>Öğrenci Niteliğini</w:t>
          </w:r>
          <w:r w:rsidR="002A3035" w:rsidRPr="002A3035">
            <w:rPr>
              <w:rFonts w:ascii="Times New Roman" w:hAnsi="Times New Roman" w:cs="Times New Roman"/>
              <w:sz w:val="24"/>
            </w:rPr>
            <w:t xml:space="preserve"> </w:t>
          </w:r>
          <w:r w:rsidRPr="002A3035">
            <w:rPr>
              <w:rFonts w:ascii="Times New Roman" w:hAnsi="Times New Roman" w:cs="Times New Roman"/>
              <w:sz w:val="24"/>
            </w:rPr>
            <w:t xml:space="preserve">Artırmak </w:t>
          </w:r>
        </w:p>
        <w:p w14:paraId="2E957E82" w14:textId="77777777" w:rsidR="002A3035" w:rsidRPr="002A3035" w:rsidRDefault="00A153D2" w:rsidP="00543583">
          <w:pPr>
            <w:pStyle w:val="ListeParagraf"/>
            <w:numPr>
              <w:ilvl w:val="0"/>
              <w:numId w:val="12"/>
            </w:numPr>
            <w:spacing w:before="120" w:after="120" w:line="240" w:lineRule="auto"/>
            <w:ind w:left="714" w:hanging="357"/>
            <w:contextualSpacing w:val="0"/>
            <w:rPr>
              <w:rFonts w:ascii="Times New Roman" w:hAnsi="Times New Roman" w:cs="Times New Roman"/>
              <w:sz w:val="24"/>
            </w:rPr>
          </w:pPr>
          <w:r w:rsidRPr="002A3035">
            <w:rPr>
              <w:rFonts w:ascii="Times New Roman" w:hAnsi="Times New Roman" w:cs="Times New Roman"/>
              <w:sz w:val="24"/>
            </w:rPr>
            <w:t xml:space="preserve">İdari ve Akademik Personelin Niteliğini Artırmak </w:t>
          </w:r>
        </w:p>
        <w:p w14:paraId="07FDF33D" w14:textId="77777777" w:rsidR="002A3035" w:rsidRPr="002A3035" w:rsidRDefault="00A153D2" w:rsidP="00543583">
          <w:pPr>
            <w:pStyle w:val="ListeParagraf"/>
            <w:numPr>
              <w:ilvl w:val="0"/>
              <w:numId w:val="12"/>
            </w:numPr>
            <w:spacing w:before="120" w:after="120" w:line="240" w:lineRule="auto"/>
            <w:ind w:left="714" w:hanging="357"/>
            <w:contextualSpacing w:val="0"/>
            <w:rPr>
              <w:rFonts w:ascii="Times New Roman" w:hAnsi="Times New Roman" w:cs="Times New Roman"/>
              <w:sz w:val="24"/>
            </w:rPr>
          </w:pPr>
          <w:r w:rsidRPr="002A3035">
            <w:rPr>
              <w:rFonts w:ascii="Times New Roman" w:hAnsi="Times New Roman" w:cs="Times New Roman"/>
              <w:sz w:val="24"/>
            </w:rPr>
            <w:t xml:space="preserve">Araştırma Kaynaklarının Niceliğini Artırmak. </w:t>
          </w:r>
        </w:p>
        <w:p w14:paraId="6314B23D" w14:textId="77777777" w:rsidR="002A3035" w:rsidRPr="002A3035" w:rsidRDefault="00A153D2" w:rsidP="00543583">
          <w:pPr>
            <w:pStyle w:val="ListeParagraf"/>
            <w:numPr>
              <w:ilvl w:val="0"/>
              <w:numId w:val="12"/>
            </w:numPr>
            <w:spacing w:before="120" w:after="120" w:line="240" w:lineRule="auto"/>
            <w:ind w:left="714" w:hanging="357"/>
            <w:contextualSpacing w:val="0"/>
            <w:rPr>
              <w:rFonts w:ascii="Times New Roman" w:hAnsi="Times New Roman" w:cs="Times New Roman"/>
              <w:sz w:val="24"/>
            </w:rPr>
          </w:pPr>
          <w:r w:rsidRPr="002A3035">
            <w:rPr>
              <w:rFonts w:ascii="Times New Roman" w:hAnsi="Times New Roman" w:cs="Times New Roman"/>
              <w:sz w:val="24"/>
            </w:rPr>
            <w:t>Bilimsel Çalışmaların Niteliğini ve Niceliğini Artırmak</w:t>
          </w:r>
        </w:p>
        <w:p w14:paraId="09AA9974" w14:textId="77777777" w:rsidR="002A3035" w:rsidRPr="002A3035" w:rsidRDefault="00A153D2" w:rsidP="00543583">
          <w:pPr>
            <w:pStyle w:val="ListeParagraf"/>
            <w:numPr>
              <w:ilvl w:val="0"/>
              <w:numId w:val="12"/>
            </w:numPr>
            <w:spacing w:before="120" w:after="120" w:line="240" w:lineRule="auto"/>
            <w:ind w:left="714" w:hanging="357"/>
            <w:contextualSpacing w:val="0"/>
            <w:rPr>
              <w:rFonts w:ascii="Times New Roman" w:hAnsi="Times New Roman" w:cs="Times New Roman"/>
              <w:sz w:val="24"/>
            </w:rPr>
          </w:pPr>
          <w:r w:rsidRPr="002A3035">
            <w:rPr>
              <w:rFonts w:ascii="Times New Roman" w:hAnsi="Times New Roman" w:cs="Times New Roman"/>
              <w:sz w:val="24"/>
            </w:rPr>
            <w:t xml:space="preserve">Proje ve Araştırmaların Niceliğini Artırmak </w:t>
          </w:r>
        </w:p>
        <w:p w14:paraId="12EFB852" w14:textId="77777777" w:rsidR="002A3035" w:rsidRPr="002A3035" w:rsidRDefault="00A153D2" w:rsidP="00543583">
          <w:pPr>
            <w:pStyle w:val="ListeParagraf"/>
            <w:numPr>
              <w:ilvl w:val="0"/>
              <w:numId w:val="12"/>
            </w:numPr>
            <w:spacing w:before="120" w:after="120" w:line="240" w:lineRule="auto"/>
            <w:ind w:left="714" w:hanging="357"/>
            <w:contextualSpacing w:val="0"/>
            <w:rPr>
              <w:rFonts w:ascii="Times New Roman" w:hAnsi="Times New Roman" w:cs="Times New Roman"/>
              <w:sz w:val="24"/>
            </w:rPr>
          </w:pPr>
          <w:r w:rsidRPr="002A3035">
            <w:rPr>
              <w:rFonts w:ascii="Times New Roman" w:hAnsi="Times New Roman" w:cs="Times New Roman"/>
              <w:sz w:val="24"/>
            </w:rPr>
            <w:t xml:space="preserve">Paydaşlarla İşbirliği ve Etkileşimi Artırmak </w:t>
          </w:r>
        </w:p>
        <w:p w14:paraId="74B25BF4" w14:textId="0EA95735" w:rsidR="002A3035" w:rsidRPr="002A3035" w:rsidRDefault="00A153D2" w:rsidP="00543583">
          <w:pPr>
            <w:pStyle w:val="ListeParagraf"/>
            <w:numPr>
              <w:ilvl w:val="0"/>
              <w:numId w:val="12"/>
            </w:numPr>
            <w:spacing w:before="120" w:after="120" w:line="240" w:lineRule="auto"/>
            <w:ind w:left="714" w:hanging="357"/>
            <w:contextualSpacing w:val="0"/>
            <w:rPr>
              <w:rFonts w:ascii="Times New Roman" w:hAnsi="Times New Roman" w:cs="Times New Roman"/>
              <w:sz w:val="24"/>
            </w:rPr>
          </w:pPr>
          <w:r w:rsidRPr="002A3035">
            <w:rPr>
              <w:rFonts w:ascii="Times New Roman" w:hAnsi="Times New Roman" w:cs="Times New Roman"/>
              <w:sz w:val="24"/>
            </w:rPr>
            <w:t xml:space="preserve">Eğitim-Öğretim Altyapısını Geliştirmek </w:t>
          </w:r>
        </w:p>
        <w:p w14:paraId="3E0635FA" w14:textId="77777777" w:rsidR="002A3035" w:rsidRPr="002A3035" w:rsidRDefault="00A153D2" w:rsidP="00543583">
          <w:pPr>
            <w:pStyle w:val="ListeParagraf"/>
            <w:numPr>
              <w:ilvl w:val="0"/>
              <w:numId w:val="12"/>
            </w:numPr>
            <w:spacing w:before="120" w:after="120" w:line="240" w:lineRule="auto"/>
            <w:ind w:left="714" w:hanging="357"/>
            <w:contextualSpacing w:val="0"/>
            <w:rPr>
              <w:rFonts w:ascii="Times New Roman" w:hAnsi="Times New Roman" w:cs="Times New Roman"/>
              <w:sz w:val="24"/>
            </w:rPr>
          </w:pPr>
          <w:r w:rsidRPr="002A3035">
            <w:rPr>
              <w:rFonts w:ascii="Times New Roman" w:hAnsi="Times New Roman" w:cs="Times New Roman"/>
              <w:sz w:val="24"/>
            </w:rPr>
            <w:lastRenderedPageBreak/>
            <w:t xml:space="preserve">Girişimcilik ve Yenilikçilik Faaliyetlerini Artırmak </w:t>
          </w:r>
        </w:p>
        <w:p w14:paraId="3FD49CD0" w14:textId="77777777" w:rsidR="002A3035" w:rsidRPr="002A3035" w:rsidRDefault="00A153D2" w:rsidP="00543583">
          <w:pPr>
            <w:pStyle w:val="ListeParagraf"/>
            <w:numPr>
              <w:ilvl w:val="0"/>
              <w:numId w:val="12"/>
            </w:numPr>
            <w:spacing w:before="120" w:after="120" w:line="240" w:lineRule="auto"/>
            <w:ind w:left="714" w:hanging="357"/>
            <w:contextualSpacing w:val="0"/>
            <w:rPr>
              <w:rFonts w:ascii="Times New Roman" w:hAnsi="Times New Roman" w:cs="Times New Roman"/>
              <w:sz w:val="24"/>
            </w:rPr>
          </w:pPr>
          <w:r w:rsidRPr="002A3035">
            <w:rPr>
              <w:rFonts w:ascii="Times New Roman" w:hAnsi="Times New Roman" w:cs="Times New Roman"/>
              <w:sz w:val="24"/>
            </w:rPr>
            <w:t xml:space="preserve">Paydaşların Memnuniyet Düzeyini Artırmak </w:t>
          </w:r>
        </w:p>
        <w:p w14:paraId="507D17ED" w14:textId="77777777" w:rsidR="002A3035" w:rsidRPr="002A3035" w:rsidRDefault="00A153D2" w:rsidP="00543583">
          <w:pPr>
            <w:pStyle w:val="ListeParagraf"/>
            <w:numPr>
              <w:ilvl w:val="0"/>
              <w:numId w:val="12"/>
            </w:numPr>
            <w:spacing w:before="120" w:after="120" w:line="240" w:lineRule="auto"/>
            <w:ind w:left="714" w:hanging="357"/>
            <w:contextualSpacing w:val="0"/>
            <w:rPr>
              <w:rFonts w:ascii="Times New Roman" w:hAnsi="Times New Roman" w:cs="Times New Roman"/>
              <w:sz w:val="24"/>
            </w:rPr>
          </w:pPr>
          <w:r w:rsidRPr="002A3035">
            <w:rPr>
              <w:rFonts w:ascii="Times New Roman" w:hAnsi="Times New Roman" w:cs="Times New Roman"/>
              <w:sz w:val="24"/>
            </w:rPr>
            <w:t xml:space="preserve">Toplumsal Katkı Faaliyetlerini Artırmak </w:t>
          </w:r>
        </w:p>
        <w:p w14:paraId="0929C8D8" w14:textId="0B21E980" w:rsidR="00A153D2" w:rsidRPr="002A3035" w:rsidRDefault="00A153D2" w:rsidP="00543583">
          <w:pPr>
            <w:pStyle w:val="ListeParagraf"/>
            <w:numPr>
              <w:ilvl w:val="0"/>
              <w:numId w:val="12"/>
            </w:numPr>
            <w:spacing w:before="120" w:after="120" w:line="240" w:lineRule="auto"/>
            <w:ind w:left="714" w:hanging="357"/>
            <w:contextualSpacing w:val="0"/>
            <w:rPr>
              <w:rFonts w:ascii="Times New Roman" w:hAnsi="Times New Roman" w:cs="Times New Roman"/>
              <w:sz w:val="24"/>
            </w:rPr>
          </w:pPr>
          <w:r w:rsidRPr="002A3035">
            <w:rPr>
              <w:rFonts w:ascii="Times New Roman" w:hAnsi="Times New Roman" w:cs="Times New Roman"/>
              <w:sz w:val="24"/>
            </w:rPr>
            <w:t>Kalite Kültürünü Oluşturmak ve Sürdürülebilir Yapıda Yerleştirmek</w:t>
          </w:r>
        </w:p>
        <w:p w14:paraId="38D7BDDE" w14:textId="54755E5A" w:rsidR="00DB3A0B" w:rsidRPr="00210224" w:rsidRDefault="00752408" w:rsidP="00543583">
          <w:pPr>
            <w:tabs>
              <w:tab w:val="left" w:pos="5597"/>
            </w:tabs>
            <w:spacing w:before="120" w:after="120" w:line="360" w:lineRule="auto"/>
            <w:rPr>
              <w:rFonts w:ascii="Times New Roman" w:hAnsi="Times New Roman" w:cs="Times New Roman"/>
              <w:b/>
              <w:bCs/>
              <w:sz w:val="24"/>
              <w:szCs w:val="24"/>
            </w:rPr>
          </w:pPr>
          <w:r>
            <w:rPr>
              <w:rFonts w:ascii="Times New Roman" w:hAnsi="Times New Roman" w:cs="Times New Roman"/>
              <w:b/>
              <w:bCs/>
              <w:sz w:val="24"/>
              <w:szCs w:val="24"/>
            </w:rPr>
            <w:t>A.6</w:t>
          </w:r>
          <w:r w:rsidR="00DB3A0B" w:rsidRPr="00210224">
            <w:rPr>
              <w:rFonts w:ascii="Times New Roman" w:hAnsi="Times New Roman" w:cs="Times New Roman"/>
              <w:b/>
              <w:bCs/>
              <w:sz w:val="24"/>
              <w:szCs w:val="24"/>
            </w:rPr>
            <w:t>. Eğitim-Öğretim Hizmeti Sunan Birimleri</w:t>
          </w:r>
          <w:r w:rsidR="0086199F">
            <w:rPr>
              <w:rFonts w:ascii="Times New Roman" w:hAnsi="Times New Roman" w:cs="Times New Roman"/>
              <w:b/>
              <w:bCs/>
              <w:sz w:val="24"/>
              <w:szCs w:val="24"/>
            </w:rPr>
            <w:t>miz</w:t>
          </w:r>
          <w:r w:rsidR="00543583">
            <w:rPr>
              <w:rFonts w:ascii="Times New Roman" w:hAnsi="Times New Roman" w:cs="Times New Roman"/>
              <w:b/>
              <w:bCs/>
              <w:sz w:val="24"/>
              <w:szCs w:val="24"/>
            </w:rPr>
            <w:tab/>
          </w:r>
        </w:p>
        <w:p w14:paraId="5632D84E" w14:textId="77777777" w:rsidR="0086199F" w:rsidRDefault="0086199F" w:rsidP="00543583">
          <w:pPr>
            <w:shd w:val="clear" w:color="auto" w:fill="FFFFFF"/>
            <w:spacing w:before="120" w:after="120" w:line="240" w:lineRule="auto"/>
            <w:jc w:val="both"/>
            <w:rPr>
              <w:rFonts w:ascii="Times New Roman" w:hAnsi="Times New Roman" w:cs="Times New Roman"/>
              <w:noProof/>
              <w:color w:val="2C2C2C"/>
              <w:sz w:val="24"/>
              <w:szCs w:val="24"/>
              <w:lang w:eastAsia="tr-TR"/>
            </w:rPr>
          </w:pPr>
          <w:r w:rsidRPr="00210224">
            <w:rPr>
              <w:rFonts w:ascii="Times New Roman" w:hAnsi="Times New Roman" w:cs="Times New Roman"/>
              <w:noProof/>
              <w:color w:val="2C2C2C"/>
              <w:sz w:val="24"/>
              <w:szCs w:val="24"/>
              <w:lang w:eastAsia="tr-TR"/>
            </w:rPr>
            <w:t>Teknik Bilimler Meslek Yüksekokulu olarak 8 bölüm ve bunlara bağlı programlarla eğit</w:t>
          </w:r>
          <w:r>
            <w:rPr>
              <w:rFonts w:ascii="Times New Roman" w:hAnsi="Times New Roman" w:cs="Times New Roman"/>
              <w:noProof/>
              <w:color w:val="2C2C2C"/>
              <w:sz w:val="24"/>
              <w:szCs w:val="24"/>
              <w:lang w:eastAsia="tr-TR"/>
            </w:rPr>
            <w:t xml:space="preserve">im-öğretimine devam etmektedir. </w:t>
          </w:r>
          <w:r w:rsidRPr="00210224">
            <w:rPr>
              <w:rFonts w:ascii="Times New Roman" w:hAnsi="Times New Roman" w:cs="Times New Roman"/>
              <w:noProof/>
              <w:color w:val="2C2C2C"/>
              <w:sz w:val="24"/>
              <w:szCs w:val="24"/>
              <w:lang w:eastAsia="tr-TR"/>
            </w:rPr>
            <w:t xml:space="preserve">Bölüm ve </w:t>
          </w:r>
          <w:r>
            <w:rPr>
              <w:rFonts w:ascii="Times New Roman" w:hAnsi="Times New Roman" w:cs="Times New Roman"/>
              <w:noProof/>
              <w:color w:val="2C2C2C"/>
              <w:sz w:val="24"/>
              <w:szCs w:val="24"/>
              <w:lang w:eastAsia="tr-TR"/>
            </w:rPr>
            <w:t>programlara ait bazı bilgiler Tablo 1’de belirtilmiştir.</w:t>
          </w:r>
        </w:p>
        <w:p w14:paraId="79A909D0" w14:textId="77777777" w:rsidR="0086199F" w:rsidRPr="0086199F" w:rsidRDefault="0086199F" w:rsidP="0086199F">
          <w:pPr>
            <w:shd w:val="clear" w:color="auto" w:fill="FFFFFF"/>
            <w:spacing w:after="0" w:line="240" w:lineRule="auto"/>
            <w:jc w:val="both"/>
            <w:rPr>
              <w:rFonts w:ascii="Times New Roman" w:hAnsi="Times New Roman" w:cs="Times New Roman"/>
              <w:noProof/>
              <w:color w:val="2C2C2C"/>
              <w:sz w:val="24"/>
              <w:szCs w:val="24"/>
              <w:lang w:eastAsia="tr-TR"/>
            </w:rPr>
          </w:pPr>
          <w:r w:rsidRPr="0086199F">
            <w:rPr>
              <w:rFonts w:ascii="Times New Roman" w:hAnsi="Times New Roman" w:cs="Times New Roman"/>
              <w:noProof/>
              <w:color w:val="2C2C2C"/>
              <w:sz w:val="24"/>
              <w:szCs w:val="24"/>
              <w:lang w:eastAsia="tr-TR"/>
            </w:rPr>
            <w:t>Tablo-1: Bölüm ve Programlara Ait Bazı Bilgiler</w:t>
          </w:r>
        </w:p>
        <w:tbl>
          <w:tblPr>
            <w:tblStyle w:val="DzTablo2"/>
            <w:tblW w:w="9088" w:type="dxa"/>
            <w:tblLayout w:type="fixed"/>
            <w:tblLook w:val="04A0" w:firstRow="1" w:lastRow="0" w:firstColumn="1" w:lastColumn="0" w:noHBand="0" w:noVBand="1"/>
          </w:tblPr>
          <w:tblGrid>
            <w:gridCol w:w="3212"/>
            <w:gridCol w:w="3480"/>
            <w:gridCol w:w="1337"/>
            <w:gridCol w:w="1059"/>
          </w:tblGrid>
          <w:tr w:rsidR="0086199F" w:rsidRPr="00046356" w14:paraId="6ACDDCAB" w14:textId="77777777" w:rsidTr="002A3035">
            <w:trPr>
              <w:cnfStyle w:val="100000000000" w:firstRow="1" w:lastRow="0" w:firstColumn="0" w:lastColumn="0" w:oddVBand="0" w:evenVBand="0" w:oddHBand="0"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3212" w:type="dxa"/>
              </w:tcPr>
              <w:p w14:paraId="64EA7A0E" w14:textId="77777777" w:rsidR="0086199F" w:rsidRPr="00543583" w:rsidRDefault="0086199F" w:rsidP="00CF0F3D">
                <w:pPr>
                  <w:jc w:val="both"/>
                  <w:rPr>
                    <w:rFonts w:ascii="Times New Roman" w:hAnsi="Times New Roman" w:cs="Times New Roman"/>
                    <w:b w:val="0"/>
                    <w:noProof/>
                    <w:sz w:val="24"/>
                    <w:szCs w:val="24"/>
                    <w:lang w:eastAsia="tr-TR"/>
                  </w:rPr>
                </w:pPr>
                <w:r w:rsidRPr="00543583">
                  <w:rPr>
                    <w:rFonts w:ascii="Times New Roman" w:hAnsi="Times New Roman" w:cs="Times New Roman"/>
                    <w:b w:val="0"/>
                    <w:noProof/>
                    <w:sz w:val="24"/>
                    <w:szCs w:val="24"/>
                    <w:lang w:eastAsia="tr-TR"/>
                  </w:rPr>
                  <w:t>Bölümler</w:t>
                </w:r>
              </w:p>
            </w:tc>
            <w:tc>
              <w:tcPr>
                <w:tcW w:w="3480" w:type="dxa"/>
              </w:tcPr>
              <w:p w14:paraId="125950EB" w14:textId="77777777" w:rsidR="0086199F" w:rsidRPr="00543583" w:rsidRDefault="0086199F" w:rsidP="00CF0F3D">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noProof/>
                    <w:sz w:val="24"/>
                    <w:szCs w:val="24"/>
                    <w:lang w:eastAsia="tr-TR"/>
                  </w:rPr>
                </w:pPr>
                <w:r w:rsidRPr="00543583">
                  <w:rPr>
                    <w:rFonts w:ascii="Times New Roman" w:hAnsi="Times New Roman" w:cs="Times New Roman"/>
                    <w:b w:val="0"/>
                    <w:noProof/>
                    <w:sz w:val="24"/>
                    <w:szCs w:val="24"/>
                    <w:lang w:eastAsia="tr-TR"/>
                  </w:rPr>
                  <w:t>Programlar</w:t>
                </w:r>
              </w:p>
            </w:tc>
            <w:tc>
              <w:tcPr>
                <w:tcW w:w="1337" w:type="dxa"/>
              </w:tcPr>
              <w:p w14:paraId="0781F515" w14:textId="77777777" w:rsidR="0086199F" w:rsidRPr="00543583" w:rsidRDefault="0086199F" w:rsidP="00CF0F3D">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noProof/>
                    <w:sz w:val="24"/>
                    <w:szCs w:val="24"/>
                    <w:lang w:eastAsia="tr-TR"/>
                  </w:rPr>
                </w:pPr>
                <w:r w:rsidRPr="00543583">
                  <w:rPr>
                    <w:rFonts w:ascii="Times New Roman" w:hAnsi="Times New Roman" w:cs="Times New Roman"/>
                    <w:b w:val="0"/>
                    <w:noProof/>
                    <w:sz w:val="24"/>
                    <w:szCs w:val="24"/>
                    <w:lang w:eastAsia="tr-TR"/>
                  </w:rPr>
                  <w:t>Akademik Personel Sayısı</w:t>
                </w:r>
              </w:p>
            </w:tc>
            <w:tc>
              <w:tcPr>
                <w:tcW w:w="1059" w:type="dxa"/>
              </w:tcPr>
              <w:p w14:paraId="1FA3D277" w14:textId="77777777" w:rsidR="0086199F" w:rsidRPr="00543583" w:rsidRDefault="0086199F" w:rsidP="00CF0F3D">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noProof/>
                    <w:sz w:val="24"/>
                    <w:szCs w:val="24"/>
                    <w:lang w:eastAsia="tr-TR"/>
                  </w:rPr>
                </w:pPr>
                <w:r w:rsidRPr="00543583">
                  <w:rPr>
                    <w:rFonts w:ascii="Times New Roman" w:hAnsi="Times New Roman" w:cs="Times New Roman"/>
                    <w:b w:val="0"/>
                    <w:noProof/>
                    <w:sz w:val="24"/>
                    <w:szCs w:val="24"/>
                    <w:lang w:eastAsia="tr-TR"/>
                  </w:rPr>
                  <w:t>Öğrenci Sayısı</w:t>
                </w:r>
              </w:p>
            </w:tc>
          </w:tr>
          <w:tr w:rsidR="0086199F" w:rsidRPr="00046356" w14:paraId="1F5E6F39" w14:textId="77777777" w:rsidTr="002A3035">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3212" w:type="dxa"/>
              </w:tcPr>
              <w:p w14:paraId="76978A39" w14:textId="77777777" w:rsidR="0086199F" w:rsidRPr="00543583" w:rsidRDefault="0086199F" w:rsidP="00CF0F3D">
                <w:pPr>
                  <w:jc w:val="both"/>
                  <w:rPr>
                    <w:rFonts w:ascii="Times New Roman" w:hAnsi="Times New Roman" w:cs="Times New Roman"/>
                    <w:b w:val="0"/>
                    <w:noProof/>
                    <w:sz w:val="24"/>
                    <w:szCs w:val="24"/>
                    <w:lang w:eastAsia="tr-TR"/>
                  </w:rPr>
                </w:pPr>
                <w:r w:rsidRPr="00543583">
                  <w:rPr>
                    <w:rFonts w:ascii="Times New Roman" w:hAnsi="Times New Roman" w:cs="Times New Roman"/>
                    <w:b w:val="0"/>
                    <w:noProof/>
                    <w:sz w:val="24"/>
                    <w:szCs w:val="24"/>
                    <w:lang w:eastAsia="tr-TR"/>
                  </w:rPr>
                  <w:t>Bilgisayar Teknolojileri Bölümü</w:t>
                </w:r>
              </w:p>
            </w:tc>
            <w:tc>
              <w:tcPr>
                <w:tcW w:w="3480" w:type="dxa"/>
              </w:tcPr>
              <w:p w14:paraId="2E9EA186" w14:textId="77777777" w:rsidR="0086199F" w:rsidRPr="00543583" w:rsidRDefault="0086199F" w:rsidP="00CF0F3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sidRPr="00543583">
                  <w:rPr>
                    <w:rFonts w:ascii="Times New Roman" w:hAnsi="Times New Roman" w:cs="Times New Roman"/>
                    <w:noProof/>
                    <w:sz w:val="24"/>
                    <w:szCs w:val="24"/>
                  </w:rPr>
                  <w:t>Bilgisayar Programcılığı</w:t>
                </w:r>
              </w:p>
            </w:tc>
            <w:tc>
              <w:tcPr>
                <w:tcW w:w="1337" w:type="dxa"/>
              </w:tcPr>
              <w:p w14:paraId="16A74C0D" w14:textId="77777777" w:rsidR="0086199F" w:rsidRPr="00543583" w:rsidRDefault="0086199F" w:rsidP="00CF0F3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sidRPr="00543583">
                  <w:rPr>
                    <w:rFonts w:ascii="Times New Roman" w:hAnsi="Times New Roman" w:cs="Times New Roman"/>
                    <w:noProof/>
                    <w:sz w:val="24"/>
                    <w:szCs w:val="24"/>
                  </w:rPr>
                  <w:t>3</w:t>
                </w:r>
              </w:p>
            </w:tc>
            <w:tc>
              <w:tcPr>
                <w:tcW w:w="1059" w:type="dxa"/>
              </w:tcPr>
              <w:p w14:paraId="2B1D554F" w14:textId="77777777" w:rsidR="0086199F" w:rsidRPr="00543583" w:rsidRDefault="0086199F" w:rsidP="00CF0F3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sidRPr="00543583">
                  <w:rPr>
                    <w:rFonts w:ascii="Times New Roman" w:hAnsi="Times New Roman" w:cs="Times New Roman"/>
                    <w:noProof/>
                    <w:sz w:val="24"/>
                    <w:szCs w:val="24"/>
                  </w:rPr>
                  <w:t>217</w:t>
                </w:r>
              </w:p>
            </w:tc>
          </w:tr>
          <w:tr w:rsidR="0086199F" w:rsidRPr="00046356" w14:paraId="49A2569D" w14:textId="77777777" w:rsidTr="002A3035">
            <w:trPr>
              <w:trHeight w:val="304"/>
            </w:trPr>
            <w:tc>
              <w:tcPr>
                <w:cnfStyle w:val="001000000000" w:firstRow="0" w:lastRow="0" w:firstColumn="1" w:lastColumn="0" w:oddVBand="0" w:evenVBand="0" w:oddHBand="0" w:evenHBand="0" w:firstRowFirstColumn="0" w:firstRowLastColumn="0" w:lastRowFirstColumn="0" w:lastRowLastColumn="0"/>
                <w:tcW w:w="3212" w:type="dxa"/>
              </w:tcPr>
              <w:p w14:paraId="04DDA80A" w14:textId="77777777" w:rsidR="0086199F" w:rsidRPr="00543583" w:rsidRDefault="0086199F" w:rsidP="00CF0F3D">
                <w:pPr>
                  <w:jc w:val="both"/>
                  <w:rPr>
                    <w:rFonts w:ascii="Times New Roman" w:hAnsi="Times New Roman" w:cs="Times New Roman"/>
                    <w:b w:val="0"/>
                    <w:noProof/>
                    <w:sz w:val="24"/>
                    <w:szCs w:val="24"/>
                    <w:lang w:eastAsia="tr-TR"/>
                  </w:rPr>
                </w:pPr>
                <w:r w:rsidRPr="00543583">
                  <w:rPr>
                    <w:rFonts w:ascii="Times New Roman" w:hAnsi="Times New Roman" w:cs="Times New Roman"/>
                    <w:b w:val="0"/>
                    <w:noProof/>
                    <w:sz w:val="24"/>
                    <w:szCs w:val="24"/>
                    <w:lang w:eastAsia="tr-TR"/>
                  </w:rPr>
                  <w:t>Bitkisel ve Hayvansal Üretim Bölümü</w:t>
                </w:r>
              </w:p>
            </w:tc>
            <w:tc>
              <w:tcPr>
                <w:tcW w:w="3480" w:type="dxa"/>
              </w:tcPr>
              <w:p w14:paraId="4684424D" w14:textId="77777777" w:rsidR="0086199F" w:rsidRPr="00543583" w:rsidRDefault="0086199F" w:rsidP="00CF0F3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sidRPr="00543583">
                  <w:rPr>
                    <w:rFonts w:ascii="Times New Roman" w:hAnsi="Times New Roman" w:cs="Times New Roman"/>
                    <w:noProof/>
                    <w:sz w:val="24"/>
                    <w:szCs w:val="24"/>
                  </w:rPr>
                  <w:t>Tıbbi ve Aromatik Bitkiler</w:t>
                </w:r>
              </w:p>
            </w:tc>
            <w:tc>
              <w:tcPr>
                <w:tcW w:w="1337" w:type="dxa"/>
              </w:tcPr>
              <w:p w14:paraId="5AF0666D" w14:textId="77777777" w:rsidR="0086199F" w:rsidRPr="00543583" w:rsidRDefault="0086199F" w:rsidP="00CF0F3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sidRPr="00543583">
                  <w:rPr>
                    <w:rFonts w:ascii="Times New Roman" w:hAnsi="Times New Roman" w:cs="Times New Roman"/>
                    <w:noProof/>
                    <w:sz w:val="24"/>
                    <w:szCs w:val="24"/>
                  </w:rPr>
                  <w:t>4</w:t>
                </w:r>
              </w:p>
            </w:tc>
            <w:tc>
              <w:tcPr>
                <w:tcW w:w="1059" w:type="dxa"/>
              </w:tcPr>
              <w:p w14:paraId="5396575C" w14:textId="77777777" w:rsidR="0086199F" w:rsidRPr="00543583" w:rsidRDefault="0086199F" w:rsidP="00CF0F3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sidRPr="00543583">
                  <w:rPr>
                    <w:rFonts w:ascii="Times New Roman" w:hAnsi="Times New Roman" w:cs="Times New Roman"/>
                    <w:noProof/>
                    <w:sz w:val="24"/>
                    <w:szCs w:val="24"/>
                  </w:rPr>
                  <w:t>90</w:t>
                </w:r>
              </w:p>
            </w:tc>
          </w:tr>
          <w:tr w:rsidR="0086199F" w:rsidRPr="00046356" w14:paraId="49329168" w14:textId="77777777" w:rsidTr="002A3035">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212" w:type="dxa"/>
                <w:vMerge w:val="restart"/>
              </w:tcPr>
              <w:p w14:paraId="73E197FA" w14:textId="77777777" w:rsidR="0086199F" w:rsidRPr="00543583" w:rsidRDefault="0086199F" w:rsidP="00CF0F3D">
                <w:pPr>
                  <w:jc w:val="both"/>
                  <w:rPr>
                    <w:rFonts w:ascii="Times New Roman" w:hAnsi="Times New Roman" w:cs="Times New Roman"/>
                    <w:b w:val="0"/>
                    <w:noProof/>
                    <w:sz w:val="24"/>
                    <w:szCs w:val="24"/>
                    <w:lang w:eastAsia="tr-TR"/>
                  </w:rPr>
                </w:pPr>
                <w:r w:rsidRPr="00543583">
                  <w:rPr>
                    <w:rFonts w:ascii="Times New Roman" w:hAnsi="Times New Roman" w:cs="Times New Roman"/>
                    <w:b w:val="0"/>
                    <w:noProof/>
                    <w:sz w:val="24"/>
                    <w:szCs w:val="24"/>
                    <w:lang w:eastAsia="tr-TR"/>
                  </w:rPr>
                  <w:t>El Sanatları Bölümü</w:t>
                </w:r>
              </w:p>
            </w:tc>
            <w:tc>
              <w:tcPr>
                <w:tcW w:w="3480" w:type="dxa"/>
              </w:tcPr>
              <w:p w14:paraId="309054F2" w14:textId="770CD700" w:rsidR="0086199F" w:rsidRPr="00543583" w:rsidRDefault="0086199F" w:rsidP="00CF0F3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sidRPr="00543583">
                  <w:rPr>
                    <w:rFonts w:ascii="Times New Roman" w:hAnsi="Times New Roman" w:cs="Times New Roman"/>
                    <w:noProof/>
                    <w:sz w:val="24"/>
                    <w:szCs w:val="24"/>
                  </w:rPr>
                  <w:t>Gelen</w:t>
                </w:r>
                <w:r w:rsidR="003801C5" w:rsidRPr="00543583">
                  <w:rPr>
                    <w:rFonts w:ascii="Times New Roman" w:hAnsi="Times New Roman" w:cs="Times New Roman"/>
                    <w:noProof/>
                    <w:sz w:val="24"/>
                    <w:szCs w:val="24"/>
                  </w:rPr>
                  <w:t>e</w:t>
                </w:r>
                <w:r w:rsidRPr="00543583">
                  <w:rPr>
                    <w:rFonts w:ascii="Times New Roman" w:hAnsi="Times New Roman" w:cs="Times New Roman"/>
                    <w:noProof/>
                    <w:sz w:val="24"/>
                    <w:szCs w:val="24"/>
                  </w:rPr>
                  <w:t>ksel El Sanatları</w:t>
                </w:r>
              </w:p>
            </w:tc>
            <w:tc>
              <w:tcPr>
                <w:tcW w:w="1337" w:type="dxa"/>
              </w:tcPr>
              <w:p w14:paraId="2C179CF6" w14:textId="77777777" w:rsidR="0086199F" w:rsidRPr="00543583" w:rsidRDefault="0086199F" w:rsidP="00CF0F3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sidRPr="00543583">
                  <w:rPr>
                    <w:rFonts w:ascii="Times New Roman" w:hAnsi="Times New Roman" w:cs="Times New Roman"/>
                    <w:noProof/>
                    <w:sz w:val="24"/>
                    <w:szCs w:val="24"/>
                  </w:rPr>
                  <w:t>3</w:t>
                </w:r>
              </w:p>
            </w:tc>
            <w:tc>
              <w:tcPr>
                <w:tcW w:w="1059" w:type="dxa"/>
              </w:tcPr>
              <w:p w14:paraId="20ED4310" w14:textId="77777777" w:rsidR="0086199F" w:rsidRPr="00543583" w:rsidRDefault="0086199F" w:rsidP="00CF0F3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sidRPr="00543583">
                  <w:rPr>
                    <w:rFonts w:ascii="Times New Roman" w:hAnsi="Times New Roman" w:cs="Times New Roman"/>
                    <w:noProof/>
                    <w:sz w:val="24"/>
                    <w:szCs w:val="24"/>
                  </w:rPr>
                  <w:t>99</w:t>
                </w:r>
              </w:p>
            </w:tc>
          </w:tr>
          <w:tr w:rsidR="0086199F" w:rsidRPr="00046356" w14:paraId="485FC629" w14:textId="77777777" w:rsidTr="002A3035">
            <w:trPr>
              <w:trHeight w:val="184"/>
            </w:trPr>
            <w:tc>
              <w:tcPr>
                <w:cnfStyle w:val="001000000000" w:firstRow="0" w:lastRow="0" w:firstColumn="1" w:lastColumn="0" w:oddVBand="0" w:evenVBand="0" w:oddHBand="0" w:evenHBand="0" w:firstRowFirstColumn="0" w:firstRowLastColumn="0" w:lastRowFirstColumn="0" w:lastRowLastColumn="0"/>
                <w:tcW w:w="3212" w:type="dxa"/>
                <w:vMerge/>
              </w:tcPr>
              <w:p w14:paraId="34011F65" w14:textId="77777777" w:rsidR="0086199F" w:rsidRPr="00543583" w:rsidRDefault="0086199F" w:rsidP="00CF0F3D">
                <w:pPr>
                  <w:jc w:val="both"/>
                  <w:rPr>
                    <w:rFonts w:ascii="Times New Roman" w:hAnsi="Times New Roman" w:cs="Times New Roman"/>
                    <w:b w:val="0"/>
                    <w:noProof/>
                    <w:sz w:val="24"/>
                    <w:szCs w:val="24"/>
                    <w:lang w:eastAsia="tr-TR"/>
                  </w:rPr>
                </w:pPr>
              </w:p>
            </w:tc>
            <w:tc>
              <w:tcPr>
                <w:tcW w:w="3480" w:type="dxa"/>
              </w:tcPr>
              <w:p w14:paraId="2A1E2CA6" w14:textId="77777777" w:rsidR="0086199F" w:rsidRPr="00543583" w:rsidRDefault="0086199F" w:rsidP="00CF0F3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sidRPr="00543583">
                  <w:rPr>
                    <w:rFonts w:ascii="Times New Roman" w:hAnsi="Times New Roman" w:cs="Times New Roman"/>
                    <w:noProof/>
                    <w:sz w:val="24"/>
                    <w:szCs w:val="24"/>
                  </w:rPr>
                  <w:t>Mimari Dekoratif Sanatlar</w:t>
                </w:r>
              </w:p>
            </w:tc>
            <w:tc>
              <w:tcPr>
                <w:tcW w:w="1337" w:type="dxa"/>
              </w:tcPr>
              <w:p w14:paraId="62A3B6AB" w14:textId="77777777" w:rsidR="0086199F" w:rsidRPr="00543583" w:rsidRDefault="0086199F" w:rsidP="00CF0F3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sidRPr="00543583">
                  <w:rPr>
                    <w:rFonts w:ascii="Times New Roman" w:hAnsi="Times New Roman" w:cs="Times New Roman"/>
                    <w:noProof/>
                    <w:sz w:val="24"/>
                    <w:szCs w:val="24"/>
                  </w:rPr>
                  <w:t>3</w:t>
                </w:r>
              </w:p>
            </w:tc>
            <w:tc>
              <w:tcPr>
                <w:tcW w:w="1059" w:type="dxa"/>
              </w:tcPr>
              <w:p w14:paraId="3DA39A35" w14:textId="77777777" w:rsidR="0086199F" w:rsidRPr="00543583" w:rsidRDefault="0086199F" w:rsidP="00CF0F3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sidRPr="00543583">
                  <w:rPr>
                    <w:rFonts w:ascii="Times New Roman" w:hAnsi="Times New Roman" w:cs="Times New Roman"/>
                    <w:noProof/>
                    <w:sz w:val="24"/>
                    <w:szCs w:val="24"/>
                  </w:rPr>
                  <w:t>156</w:t>
                </w:r>
              </w:p>
            </w:tc>
          </w:tr>
          <w:tr w:rsidR="0086199F" w:rsidRPr="00046356" w14:paraId="038143E8" w14:textId="77777777" w:rsidTr="002A3035">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3212" w:type="dxa"/>
                <w:vMerge w:val="restart"/>
              </w:tcPr>
              <w:p w14:paraId="1D41E3BF" w14:textId="77777777" w:rsidR="0086199F" w:rsidRPr="00543583" w:rsidRDefault="0086199F" w:rsidP="00CF0F3D">
                <w:pPr>
                  <w:jc w:val="both"/>
                  <w:rPr>
                    <w:rFonts w:ascii="Times New Roman" w:hAnsi="Times New Roman" w:cs="Times New Roman"/>
                    <w:b w:val="0"/>
                    <w:noProof/>
                    <w:sz w:val="24"/>
                    <w:szCs w:val="24"/>
                    <w:lang w:eastAsia="tr-TR"/>
                  </w:rPr>
                </w:pPr>
                <w:r w:rsidRPr="00543583">
                  <w:rPr>
                    <w:rFonts w:ascii="Times New Roman" w:hAnsi="Times New Roman" w:cs="Times New Roman"/>
                    <w:b w:val="0"/>
                    <w:noProof/>
                    <w:sz w:val="24"/>
                    <w:szCs w:val="24"/>
                    <w:lang w:eastAsia="tr-TR"/>
                  </w:rPr>
                  <w:t>Elektrik ve Enerji Bölümü</w:t>
                </w:r>
              </w:p>
            </w:tc>
            <w:tc>
              <w:tcPr>
                <w:tcW w:w="3480" w:type="dxa"/>
              </w:tcPr>
              <w:p w14:paraId="03CAC97E" w14:textId="77777777" w:rsidR="0086199F" w:rsidRPr="00543583" w:rsidRDefault="0086199F" w:rsidP="00CF0F3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sidRPr="00543583">
                  <w:rPr>
                    <w:rFonts w:ascii="Times New Roman" w:hAnsi="Times New Roman" w:cs="Times New Roman"/>
                    <w:noProof/>
                    <w:sz w:val="24"/>
                    <w:szCs w:val="24"/>
                  </w:rPr>
                  <w:t>Elektrik</w:t>
                </w:r>
              </w:p>
            </w:tc>
            <w:tc>
              <w:tcPr>
                <w:tcW w:w="1337" w:type="dxa"/>
              </w:tcPr>
              <w:p w14:paraId="15A0959B" w14:textId="77777777" w:rsidR="0086199F" w:rsidRPr="00543583" w:rsidRDefault="0086199F" w:rsidP="00CF0F3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sidRPr="00543583">
                  <w:rPr>
                    <w:rFonts w:ascii="Times New Roman" w:hAnsi="Times New Roman" w:cs="Times New Roman"/>
                    <w:noProof/>
                    <w:sz w:val="24"/>
                    <w:szCs w:val="24"/>
                  </w:rPr>
                  <w:t>4</w:t>
                </w:r>
              </w:p>
            </w:tc>
            <w:tc>
              <w:tcPr>
                <w:tcW w:w="1059" w:type="dxa"/>
              </w:tcPr>
              <w:p w14:paraId="4C9822F1" w14:textId="77777777" w:rsidR="0086199F" w:rsidRPr="00543583" w:rsidRDefault="0086199F" w:rsidP="00CF0F3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sidRPr="00543583">
                  <w:rPr>
                    <w:rFonts w:ascii="Times New Roman" w:hAnsi="Times New Roman" w:cs="Times New Roman"/>
                    <w:noProof/>
                    <w:sz w:val="24"/>
                    <w:szCs w:val="24"/>
                  </w:rPr>
                  <w:t>115</w:t>
                </w:r>
              </w:p>
            </w:tc>
          </w:tr>
          <w:tr w:rsidR="0086199F" w:rsidRPr="00046356" w14:paraId="61EAB36C" w14:textId="77777777" w:rsidTr="002A3035">
            <w:trPr>
              <w:trHeight w:val="298"/>
            </w:trPr>
            <w:tc>
              <w:tcPr>
                <w:cnfStyle w:val="001000000000" w:firstRow="0" w:lastRow="0" w:firstColumn="1" w:lastColumn="0" w:oddVBand="0" w:evenVBand="0" w:oddHBand="0" w:evenHBand="0" w:firstRowFirstColumn="0" w:firstRowLastColumn="0" w:lastRowFirstColumn="0" w:lastRowLastColumn="0"/>
                <w:tcW w:w="3212" w:type="dxa"/>
                <w:vMerge/>
              </w:tcPr>
              <w:p w14:paraId="1116D248" w14:textId="77777777" w:rsidR="0086199F" w:rsidRPr="00543583" w:rsidRDefault="0086199F" w:rsidP="00CF0F3D">
                <w:pPr>
                  <w:jc w:val="both"/>
                  <w:rPr>
                    <w:rFonts w:ascii="Times New Roman" w:hAnsi="Times New Roman" w:cs="Times New Roman"/>
                    <w:b w:val="0"/>
                    <w:noProof/>
                    <w:sz w:val="24"/>
                    <w:szCs w:val="24"/>
                    <w:lang w:eastAsia="tr-TR"/>
                  </w:rPr>
                </w:pPr>
              </w:p>
            </w:tc>
            <w:tc>
              <w:tcPr>
                <w:tcW w:w="3480" w:type="dxa"/>
              </w:tcPr>
              <w:p w14:paraId="338DD412" w14:textId="77777777" w:rsidR="0086199F" w:rsidRPr="00543583" w:rsidRDefault="0086199F" w:rsidP="00CF0F3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sidRPr="00543583">
                  <w:rPr>
                    <w:rFonts w:ascii="Times New Roman" w:hAnsi="Times New Roman" w:cs="Times New Roman"/>
                    <w:noProof/>
                    <w:sz w:val="24"/>
                    <w:szCs w:val="24"/>
                  </w:rPr>
                  <w:t>Doğalgaz ve Tesisatı Teknolojisi</w:t>
                </w:r>
              </w:p>
            </w:tc>
            <w:tc>
              <w:tcPr>
                <w:tcW w:w="1337" w:type="dxa"/>
              </w:tcPr>
              <w:p w14:paraId="630D8E0E" w14:textId="77777777" w:rsidR="0086199F" w:rsidRPr="00543583" w:rsidRDefault="0086199F" w:rsidP="00CF0F3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sidRPr="00543583">
                  <w:rPr>
                    <w:rFonts w:ascii="Times New Roman" w:hAnsi="Times New Roman" w:cs="Times New Roman"/>
                    <w:noProof/>
                    <w:sz w:val="24"/>
                    <w:szCs w:val="24"/>
                  </w:rPr>
                  <w:t>3</w:t>
                </w:r>
              </w:p>
            </w:tc>
            <w:tc>
              <w:tcPr>
                <w:tcW w:w="1059" w:type="dxa"/>
              </w:tcPr>
              <w:p w14:paraId="1A0F8EEC" w14:textId="77777777" w:rsidR="0086199F" w:rsidRPr="00543583" w:rsidRDefault="0086199F" w:rsidP="00CF0F3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sidRPr="00543583">
                  <w:rPr>
                    <w:rFonts w:ascii="Times New Roman" w:hAnsi="Times New Roman" w:cs="Times New Roman"/>
                    <w:noProof/>
                    <w:sz w:val="24"/>
                    <w:szCs w:val="24"/>
                  </w:rPr>
                  <w:t>95</w:t>
                </w:r>
              </w:p>
            </w:tc>
          </w:tr>
          <w:tr w:rsidR="0086199F" w:rsidRPr="00046356" w14:paraId="4C37E39E" w14:textId="77777777" w:rsidTr="002A3035">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3212" w:type="dxa"/>
                <w:vMerge w:val="restart"/>
              </w:tcPr>
              <w:p w14:paraId="03F21F37" w14:textId="77777777" w:rsidR="0086199F" w:rsidRPr="00543583" w:rsidRDefault="0086199F" w:rsidP="00CF0F3D">
                <w:pPr>
                  <w:jc w:val="both"/>
                  <w:rPr>
                    <w:rFonts w:ascii="Times New Roman" w:hAnsi="Times New Roman" w:cs="Times New Roman"/>
                    <w:b w:val="0"/>
                    <w:noProof/>
                    <w:sz w:val="24"/>
                    <w:szCs w:val="24"/>
                    <w:lang w:eastAsia="tr-TR"/>
                  </w:rPr>
                </w:pPr>
                <w:r w:rsidRPr="00543583">
                  <w:rPr>
                    <w:rFonts w:ascii="Times New Roman" w:hAnsi="Times New Roman" w:cs="Times New Roman"/>
                    <w:b w:val="0"/>
                    <w:noProof/>
                    <w:sz w:val="24"/>
                    <w:szCs w:val="24"/>
                    <w:lang w:eastAsia="tr-TR"/>
                  </w:rPr>
                  <w:t>Elektronik ve Otomasyon Bölümü</w:t>
                </w:r>
              </w:p>
            </w:tc>
            <w:tc>
              <w:tcPr>
                <w:tcW w:w="3480" w:type="dxa"/>
              </w:tcPr>
              <w:p w14:paraId="7AA42072" w14:textId="77777777" w:rsidR="0086199F" w:rsidRPr="00543583" w:rsidRDefault="0086199F" w:rsidP="00CF0F3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sidRPr="00543583">
                  <w:rPr>
                    <w:rFonts w:ascii="Times New Roman" w:hAnsi="Times New Roman" w:cs="Times New Roman"/>
                    <w:noProof/>
                    <w:sz w:val="24"/>
                    <w:szCs w:val="24"/>
                  </w:rPr>
                  <w:t>Elektronik Teknolojisi</w:t>
                </w:r>
              </w:p>
            </w:tc>
            <w:tc>
              <w:tcPr>
                <w:tcW w:w="1337" w:type="dxa"/>
              </w:tcPr>
              <w:p w14:paraId="057DC0B6" w14:textId="77777777" w:rsidR="0086199F" w:rsidRPr="00543583" w:rsidRDefault="0086199F" w:rsidP="00CF0F3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sidRPr="00543583">
                  <w:rPr>
                    <w:rFonts w:ascii="Times New Roman" w:hAnsi="Times New Roman" w:cs="Times New Roman"/>
                    <w:noProof/>
                    <w:sz w:val="24"/>
                    <w:szCs w:val="24"/>
                  </w:rPr>
                  <w:t>3</w:t>
                </w:r>
              </w:p>
            </w:tc>
            <w:tc>
              <w:tcPr>
                <w:tcW w:w="1059" w:type="dxa"/>
              </w:tcPr>
              <w:p w14:paraId="4456AD01" w14:textId="77777777" w:rsidR="0086199F" w:rsidRPr="00543583" w:rsidRDefault="0086199F" w:rsidP="00CF0F3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sidRPr="00543583">
                  <w:rPr>
                    <w:rFonts w:ascii="Times New Roman" w:hAnsi="Times New Roman" w:cs="Times New Roman"/>
                    <w:noProof/>
                    <w:sz w:val="24"/>
                    <w:szCs w:val="24"/>
                  </w:rPr>
                  <w:t>104</w:t>
                </w:r>
              </w:p>
            </w:tc>
          </w:tr>
          <w:tr w:rsidR="0086199F" w:rsidRPr="00046356" w14:paraId="15708E25" w14:textId="77777777" w:rsidTr="002A3035">
            <w:trPr>
              <w:trHeight w:val="253"/>
            </w:trPr>
            <w:tc>
              <w:tcPr>
                <w:cnfStyle w:val="001000000000" w:firstRow="0" w:lastRow="0" w:firstColumn="1" w:lastColumn="0" w:oddVBand="0" w:evenVBand="0" w:oddHBand="0" w:evenHBand="0" w:firstRowFirstColumn="0" w:firstRowLastColumn="0" w:lastRowFirstColumn="0" w:lastRowLastColumn="0"/>
                <w:tcW w:w="3212" w:type="dxa"/>
                <w:vMerge/>
              </w:tcPr>
              <w:p w14:paraId="1723FF97" w14:textId="77777777" w:rsidR="0086199F" w:rsidRPr="00543583" w:rsidRDefault="0086199F" w:rsidP="00CF0F3D">
                <w:pPr>
                  <w:jc w:val="both"/>
                  <w:rPr>
                    <w:rFonts w:ascii="Times New Roman" w:hAnsi="Times New Roman" w:cs="Times New Roman"/>
                    <w:b w:val="0"/>
                    <w:noProof/>
                    <w:sz w:val="24"/>
                    <w:szCs w:val="24"/>
                    <w:lang w:eastAsia="tr-TR"/>
                  </w:rPr>
                </w:pPr>
              </w:p>
            </w:tc>
            <w:tc>
              <w:tcPr>
                <w:tcW w:w="3480" w:type="dxa"/>
              </w:tcPr>
              <w:p w14:paraId="5B10F981" w14:textId="77777777" w:rsidR="0086199F" w:rsidRPr="00543583" w:rsidRDefault="0086199F" w:rsidP="00CF0F3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sidRPr="00543583">
                  <w:rPr>
                    <w:rFonts w:ascii="Times New Roman" w:hAnsi="Times New Roman" w:cs="Times New Roman"/>
                    <w:noProof/>
                    <w:sz w:val="24"/>
                    <w:szCs w:val="24"/>
                  </w:rPr>
                  <w:t>Elektronik Haberleşme Teknolojisi</w:t>
                </w:r>
              </w:p>
            </w:tc>
            <w:tc>
              <w:tcPr>
                <w:tcW w:w="1337" w:type="dxa"/>
              </w:tcPr>
              <w:p w14:paraId="3540A5CD" w14:textId="77777777" w:rsidR="0086199F" w:rsidRPr="00543583" w:rsidRDefault="0086199F" w:rsidP="00CF0F3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sidRPr="00543583">
                  <w:rPr>
                    <w:rFonts w:ascii="Times New Roman" w:hAnsi="Times New Roman" w:cs="Times New Roman"/>
                    <w:noProof/>
                    <w:sz w:val="24"/>
                    <w:szCs w:val="24"/>
                  </w:rPr>
                  <w:t>3</w:t>
                </w:r>
              </w:p>
            </w:tc>
            <w:tc>
              <w:tcPr>
                <w:tcW w:w="1059" w:type="dxa"/>
              </w:tcPr>
              <w:p w14:paraId="0C257E72" w14:textId="77777777" w:rsidR="0086199F" w:rsidRPr="00543583" w:rsidRDefault="0086199F" w:rsidP="00CF0F3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sidRPr="00543583">
                  <w:rPr>
                    <w:rFonts w:ascii="Times New Roman" w:hAnsi="Times New Roman" w:cs="Times New Roman"/>
                    <w:noProof/>
                    <w:sz w:val="24"/>
                    <w:szCs w:val="24"/>
                  </w:rPr>
                  <w:t>107</w:t>
                </w:r>
              </w:p>
            </w:tc>
          </w:tr>
          <w:tr w:rsidR="0086199F" w:rsidRPr="00046356" w14:paraId="0E791106" w14:textId="77777777" w:rsidTr="002A3035">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3212" w:type="dxa"/>
                <w:vMerge/>
              </w:tcPr>
              <w:p w14:paraId="1A09D3CC" w14:textId="77777777" w:rsidR="0086199F" w:rsidRPr="00543583" w:rsidRDefault="0086199F" w:rsidP="00CF0F3D">
                <w:pPr>
                  <w:jc w:val="both"/>
                  <w:rPr>
                    <w:rFonts w:ascii="Times New Roman" w:hAnsi="Times New Roman" w:cs="Times New Roman"/>
                    <w:b w:val="0"/>
                    <w:noProof/>
                    <w:sz w:val="24"/>
                    <w:szCs w:val="24"/>
                    <w:lang w:eastAsia="tr-TR"/>
                  </w:rPr>
                </w:pPr>
              </w:p>
            </w:tc>
            <w:tc>
              <w:tcPr>
                <w:tcW w:w="3480" w:type="dxa"/>
              </w:tcPr>
              <w:p w14:paraId="060EEEFD" w14:textId="77777777" w:rsidR="0086199F" w:rsidRPr="00543583" w:rsidRDefault="0086199F" w:rsidP="00CF0F3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sidRPr="00543583">
                  <w:rPr>
                    <w:rFonts w:ascii="Times New Roman" w:hAnsi="Times New Roman" w:cs="Times New Roman"/>
                    <w:noProof/>
                    <w:sz w:val="24"/>
                    <w:szCs w:val="24"/>
                  </w:rPr>
                  <w:t>Mekatronik</w:t>
                </w:r>
              </w:p>
            </w:tc>
            <w:tc>
              <w:tcPr>
                <w:tcW w:w="1337" w:type="dxa"/>
              </w:tcPr>
              <w:p w14:paraId="05F30408" w14:textId="77777777" w:rsidR="0086199F" w:rsidRPr="00543583" w:rsidRDefault="0086199F" w:rsidP="00CF0F3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sidRPr="00543583">
                  <w:rPr>
                    <w:rFonts w:ascii="Times New Roman" w:hAnsi="Times New Roman" w:cs="Times New Roman"/>
                    <w:noProof/>
                    <w:sz w:val="24"/>
                    <w:szCs w:val="24"/>
                  </w:rPr>
                  <w:t>3</w:t>
                </w:r>
              </w:p>
            </w:tc>
            <w:tc>
              <w:tcPr>
                <w:tcW w:w="1059" w:type="dxa"/>
              </w:tcPr>
              <w:p w14:paraId="56EE4926" w14:textId="77777777" w:rsidR="0086199F" w:rsidRPr="00543583" w:rsidRDefault="0086199F" w:rsidP="00CF0F3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sidRPr="00543583">
                  <w:rPr>
                    <w:rFonts w:ascii="Times New Roman" w:hAnsi="Times New Roman" w:cs="Times New Roman"/>
                    <w:noProof/>
                    <w:sz w:val="24"/>
                    <w:szCs w:val="24"/>
                  </w:rPr>
                  <w:t>109</w:t>
                </w:r>
              </w:p>
            </w:tc>
          </w:tr>
          <w:tr w:rsidR="0086199F" w:rsidRPr="00046356" w14:paraId="4ACED84A" w14:textId="77777777" w:rsidTr="002A3035">
            <w:trPr>
              <w:trHeight w:val="240"/>
            </w:trPr>
            <w:tc>
              <w:tcPr>
                <w:cnfStyle w:val="001000000000" w:firstRow="0" w:lastRow="0" w:firstColumn="1" w:lastColumn="0" w:oddVBand="0" w:evenVBand="0" w:oddHBand="0" w:evenHBand="0" w:firstRowFirstColumn="0" w:firstRowLastColumn="0" w:lastRowFirstColumn="0" w:lastRowLastColumn="0"/>
                <w:tcW w:w="3212" w:type="dxa"/>
              </w:tcPr>
              <w:p w14:paraId="558EBAF7" w14:textId="77777777" w:rsidR="0086199F" w:rsidRPr="00543583" w:rsidRDefault="0086199F" w:rsidP="00CF0F3D">
                <w:pPr>
                  <w:jc w:val="both"/>
                  <w:rPr>
                    <w:rFonts w:ascii="Times New Roman" w:hAnsi="Times New Roman" w:cs="Times New Roman"/>
                    <w:b w:val="0"/>
                    <w:noProof/>
                    <w:sz w:val="24"/>
                    <w:szCs w:val="24"/>
                    <w:lang w:eastAsia="tr-TR"/>
                  </w:rPr>
                </w:pPr>
                <w:r w:rsidRPr="00543583">
                  <w:rPr>
                    <w:rFonts w:ascii="Times New Roman" w:hAnsi="Times New Roman" w:cs="Times New Roman"/>
                    <w:b w:val="0"/>
                    <w:noProof/>
                    <w:sz w:val="24"/>
                    <w:szCs w:val="24"/>
                    <w:lang w:eastAsia="tr-TR"/>
                  </w:rPr>
                  <w:t>İnşaat Bölümü</w:t>
                </w:r>
              </w:p>
            </w:tc>
            <w:tc>
              <w:tcPr>
                <w:tcW w:w="3480" w:type="dxa"/>
              </w:tcPr>
              <w:p w14:paraId="5FA780E0" w14:textId="77777777" w:rsidR="0086199F" w:rsidRPr="00543583" w:rsidRDefault="0086199F" w:rsidP="00CF0F3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sidRPr="00543583">
                  <w:rPr>
                    <w:rFonts w:ascii="Times New Roman" w:hAnsi="Times New Roman" w:cs="Times New Roman"/>
                    <w:noProof/>
                    <w:sz w:val="24"/>
                    <w:szCs w:val="24"/>
                  </w:rPr>
                  <w:t>İnşaat Teknolojisi</w:t>
                </w:r>
              </w:p>
            </w:tc>
            <w:tc>
              <w:tcPr>
                <w:tcW w:w="1337" w:type="dxa"/>
              </w:tcPr>
              <w:p w14:paraId="380807D6" w14:textId="77777777" w:rsidR="0086199F" w:rsidRPr="00543583" w:rsidRDefault="0086199F" w:rsidP="00CF0F3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sidRPr="00543583">
                  <w:rPr>
                    <w:rFonts w:ascii="Times New Roman" w:hAnsi="Times New Roman" w:cs="Times New Roman"/>
                    <w:noProof/>
                    <w:sz w:val="24"/>
                    <w:szCs w:val="24"/>
                  </w:rPr>
                  <w:t>4</w:t>
                </w:r>
              </w:p>
            </w:tc>
            <w:tc>
              <w:tcPr>
                <w:tcW w:w="1059" w:type="dxa"/>
              </w:tcPr>
              <w:p w14:paraId="27217D40" w14:textId="77777777" w:rsidR="0086199F" w:rsidRPr="00543583" w:rsidRDefault="0086199F" w:rsidP="00CF0F3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sidRPr="00543583">
                  <w:rPr>
                    <w:rFonts w:ascii="Times New Roman" w:hAnsi="Times New Roman" w:cs="Times New Roman"/>
                    <w:noProof/>
                    <w:sz w:val="24"/>
                    <w:szCs w:val="24"/>
                  </w:rPr>
                  <w:t>281</w:t>
                </w:r>
              </w:p>
            </w:tc>
          </w:tr>
          <w:tr w:rsidR="0086199F" w:rsidRPr="00046356" w14:paraId="3E56E46F" w14:textId="77777777" w:rsidTr="002A3035">
            <w:trPr>
              <w:cnfStyle w:val="000000100000" w:firstRow="0" w:lastRow="0" w:firstColumn="0" w:lastColumn="0" w:oddVBand="0" w:evenVBand="0" w:oddHBand="1"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3212" w:type="dxa"/>
              </w:tcPr>
              <w:p w14:paraId="7C4C7921" w14:textId="7AEA589B" w:rsidR="0086199F" w:rsidRPr="00543583" w:rsidRDefault="0086199F" w:rsidP="00CF0F3D">
                <w:pPr>
                  <w:jc w:val="both"/>
                  <w:rPr>
                    <w:rFonts w:ascii="Times New Roman" w:hAnsi="Times New Roman" w:cs="Times New Roman"/>
                    <w:b w:val="0"/>
                    <w:noProof/>
                    <w:sz w:val="24"/>
                    <w:szCs w:val="24"/>
                    <w:lang w:eastAsia="tr-TR"/>
                  </w:rPr>
                </w:pPr>
                <w:r w:rsidRPr="00543583">
                  <w:rPr>
                    <w:rFonts w:ascii="Times New Roman" w:hAnsi="Times New Roman" w:cs="Times New Roman"/>
                    <w:b w:val="0"/>
                    <w:noProof/>
                    <w:sz w:val="24"/>
                    <w:szCs w:val="24"/>
                    <w:lang w:eastAsia="tr-TR"/>
                  </w:rPr>
                  <w:t>Maki</w:t>
                </w:r>
                <w:r w:rsidR="002A3035" w:rsidRPr="00543583">
                  <w:rPr>
                    <w:rFonts w:ascii="Times New Roman" w:hAnsi="Times New Roman" w:cs="Times New Roman"/>
                    <w:b w:val="0"/>
                    <w:noProof/>
                    <w:sz w:val="24"/>
                    <w:szCs w:val="24"/>
                    <w:lang w:eastAsia="tr-TR"/>
                  </w:rPr>
                  <w:t xml:space="preserve">ne ve Metal Teknolojileri </w:t>
                </w:r>
              </w:p>
            </w:tc>
            <w:tc>
              <w:tcPr>
                <w:tcW w:w="3480" w:type="dxa"/>
              </w:tcPr>
              <w:p w14:paraId="1CCFD68F" w14:textId="77777777" w:rsidR="0086199F" w:rsidRPr="00543583" w:rsidRDefault="0086199F" w:rsidP="00CF0F3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sidRPr="00543583">
                  <w:rPr>
                    <w:rFonts w:ascii="Times New Roman" w:hAnsi="Times New Roman" w:cs="Times New Roman"/>
                    <w:noProof/>
                    <w:sz w:val="24"/>
                    <w:szCs w:val="24"/>
                  </w:rPr>
                  <w:t>Makine</w:t>
                </w:r>
              </w:p>
            </w:tc>
            <w:tc>
              <w:tcPr>
                <w:tcW w:w="1337" w:type="dxa"/>
              </w:tcPr>
              <w:p w14:paraId="6C66F141" w14:textId="77777777" w:rsidR="0086199F" w:rsidRPr="00543583" w:rsidRDefault="0086199F" w:rsidP="00CF0F3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sidRPr="00543583">
                  <w:rPr>
                    <w:rFonts w:ascii="Times New Roman" w:hAnsi="Times New Roman" w:cs="Times New Roman"/>
                    <w:noProof/>
                    <w:sz w:val="24"/>
                    <w:szCs w:val="24"/>
                  </w:rPr>
                  <w:t>4</w:t>
                </w:r>
              </w:p>
            </w:tc>
            <w:tc>
              <w:tcPr>
                <w:tcW w:w="1059" w:type="dxa"/>
              </w:tcPr>
              <w:p w14:paraId="44424B7D" w14:textId="77777777" w:rsidR="0086199F" w:rsidRPr="00543583" w:rsidRDefault="0086199F" w:rsidP="00CF0F3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sidRPr="00543583">
                  <w:rPr>
                    <w:rFonts w:ascii="Times New Roman" w:hAnsi="Times New Roman" w:cs="Times New Roman"/>
                    <w:noProof/>
                    <w:sz w:val="24"/>
                    <w:szCs w:val="24"/>
                  </w:rPr>
                  <w:t>141</w:t>
                </w:r>
              </w:p>
            </w:tc>
          </w:tr>
          <w:tr w:rsidR="0086199F" w:rsidRPr="00046356" w14:paraId="7165E80B" w14:textId="77777777" w:rsidTr="002A3035">
            <w:trPr>
              <w:trHeight w:val="310"/>
            </w:trPr>
            <w:tc>
              <w:tcPr>
                <w:cnfStyle w:val="001000000000" w:firstRow="0" w:lastRow="0" w:firstColumn="1" w:lastColumn="0" w:oddVBand="0" w:evenVBand="0" w:oddHBand="0" w:evenHBand="0" w:firstRowFirstColumn="0" w:firstRowLastColumn="0" w:lastRowFirstColumn="0" w:lastRowLastColumn="0"/>
                <w:tcW w:w="3212" w:type="dxa"/>
              </w:tcPr>
              <w:p w14:paraId="268650FD" w14:textId="77777777" w:rsidR="0086199F" w:rsidRPr="00543583" w:rsidRDefault="0086199F" w:rsidP="00CF0F3D">
                <w:pPr>
                  <w:jc w:val="both"/>
                  <w:rPr>
                    <w:rFonts w:ascii="Times New Roman" w:hAnsi="Times New Roman" w:cs="Times New Roman"/>
                    <w:b w:val="0"/>
                    <w:noProof/>
                    <w:sz w:val="24"/>
                    <w:szCs w:val="24"/>
                    <w:lang w:eastAsia="tr-TR"/>
                  </w:rPr>
                </w:pPr>
                <w:r w:rsidRPr="00543583">
                  <w:rPr>
                    <w:rFonts w:ascii="Times New Roman" w:hAnsi="Times New Roman" w:cs="Times New Roman"/>
                    <w:b w:val="0"/>
                    <w:noProof/>
                    <w:sz w:val="24"/>
                    <w:szCs w:val="24"/>
                    <w:lang w:eastAsia="tr-TR"/>
                  </w:rPr>
                  <w:t>Motorlu Araçlar ve Ulaştırma Teknolojileri</w:t>
                </w:r>
              </w:p>
            </w:tc>
            <w:tc>
              <w:tcPr>
                <w:tcW w:w="3480" w:type="dxa"/>
              </w:tcPr>
              <w:p w14:paraId="09DDCB83" w14:textId="77777777" w:rsidR="0086199F" w:rsidRPr="00543583" w:rsidRDefault="0086199F" w:rsidP="00CF0F3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sidRPr="00543583">
                  <w:rPr>
                    <w:rFonts w:ascii="Times New Roman" w:hAnsi="Times New Roman" w:cs="Times New Roman"/>
                    <w:noProof/>
                    <w:sz w:val="24"/>
                    <w:szCs w:val="24"/>
                  </w:rPr>
                  <w:t>Otomotiv Teknolojisi</w:t>
                </w:r>
              </w:p>
            </w:tc>
            <w:tc>
              <w:tcPr>
                <w:tcW w:w="1337" w:type="dxa"/>
              </w:tcPr>
              <w:p w14:paraId="1CD50CA6" w14:textId="77777777" w:rsidR="0086199F" w:rsidRPr="00543583" w:rsidRDefault="0086199F" w:rsidP="00CF0F3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sidRPr="00543583">
                  <w:rPr>
                    <w:rFonts w:ascii="Times New Roman" w:hAnsi="Times New Roman" w:cs="Times New Roman"/>
                    <w:noProof/>
                    <w:sz w:val="24"/>
                    <w:szCs w:val="24"/>
                  </w:rPr>
                  <w:t>3</w:t>
                </w:r>
              </w:p>
            </w:tc>
            <w:tc>
              <w:tcPr>
                <w:tcW w:w="1059" w:type="dxa"/>
              </w:tcPr>
              <w:p w14:paraId="34530EA7" w14:textId="77777777" w:rsidR="0086199F" w:rsidRPr="00543583" w:rsidRDefault="0086199F" w:rsidP="00CF0F3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sidRPr="00543583">
                  <w:rPr>
                    <w:rFonts w:ascii="Times New Roman" w:hAnsi="Times New Roman" w:cs="Times New Roman"/>
                    <w:noProof/>
                    <w:sz w:val="24"/>
                    <w:szCs w:val="24"/>
                  </w:rPr>
                  <w:t>123</w:t>
                </w:r>
              </w:p>
            </w:tc>
          </w:tr>
        </w:tbl>
        <w:p w14:paraId="3AAEC135" w14:textId="4624F439" w:rsidR="00DB3A0B" w:rsidRPr="00210224" w:rsidRDefault="00DB3A0B" w:rsidP="002A3035">
          <w:pPr>
            <w:spacing w:before="120" w:after="120" w:line="360" w:lineRule="auto"/>
            <w:rPr>
              <w:rFonts w:ascii="Times New Roman" w:hAnsi="Times New Roman" w:cs="Times New Roman"/>
              <w:b/>
              <w:sz w:val="24"/>
              <w:szCs w:val="24"/>
            </w:rPr>
          </w:pPr>
          <w:r w:rsidRPr="00210224">
            <w:rPr>
              <w:rFonts w:ascii="Times New Roman" w:hAnsi="Times New Roman" w:cs="Times New Roman"/>
              <w:b/>
              <w:sz w:val="24"/>
              <w:szCs w:val="24"/>
            </w:rPr>
            <w:t>A.</w:t>
          </w:r>
          <w:r w:rsidR="00752408">
            <w:rPr>
              <w:rFonts w:ascii="Times New Roman" w:hAnsi="Times New Roman" w:cs="Times New Roman"/>
              <w:b/>
              <w:sz w:val="24"/>
              <w:szCs w:val="24"/>
            </w:rPr>
            <w:t>7</w:t>
          </w:r>
          <w:r w:rsidRPr="00210224">
            <w:rPr>
              <w:rFonts w:ascii="Times New Roman" w:hAnsi="Times New Roman" w:cs="Times New Roman"/>
              <w:b/>
              <w:sz w:val="24"/>
              <w:szCs w:val="24"/>
            </w:rPr>
            <w:t xml:space="preserve">. İyileştirmeye Yönelik Çalışmalar </w:t>
          </w:r>
        </w:p>
        <w:p w14:paraId="008AF155" w14:textId="25EBF1F3" w:rsidR="00F53724" w:rsidRPr="00543583" w:rsidRDefault="00CF0F3D" w:rsidP="00F53724">
          <w:pPr>
            <w:spacing w:before="120" w:after="120" w:line="240" w:lineRule="auto"/>
            <w:jc w:val="both"/>
            <w:rPr>
              <w:rFonts w:ascii="Times New Roman" w:hAnsi="Times New Roman" w:cs="Times New Roman"/>
              <w:sz w:val="24"/>
              <w:szCs w:val="24"/>
            </w:rPr>
          </w:pPr>
          <w:r w:rsidRPr="00543583">
            <w:rPr>
              <w:rFonts w:ascii="Times New Roman" w:hAnsi="Times New Roman" w:cs="Times New Roman"/>
              <w:sz w:val="24"/>
              <w:szCs w:val="24"/>
            </w:rPr>
            <w:t xml:space="preserve">Eğitim- Öğretim hizmetleri, Araştırma ve Geliştirme hizmetleri, kurumsal alt yapıyı güçlendirme hizmetleri, kalite çalışmaları, öğrencilere </w:t>
          </w:r>
          <w:r w:rsidR="00D371BC" w:rsidRPr="00543583">
            <w:rPr>
              <w:rFonts w:ascii="Times New Roman" w:hAnsi="Times New Roman" w:cs="Times New Roman"/>
              <w:sz w:val="24"/>
              <w:szCs w:val="24"/>
            </w:rPr>
            <w:t xml:space="preserve">yönelik </w:t>
          </w:r>
          <w:r w:rsidRPr="00543583">
            <w:rPr>
              <w:rFonts w:ascii="Times New Roman" w:hAnsi="Times New Roman" w:cs="Times New Roman"/>
              <w:sz w:val="24"/>
              <w:szCs w:val="24"/>
            </w:rPr>
            <w:t xml:space="preserve">hizmetler ile toplumsal katkı içeren hizmetlerin </w:t>
          </w:r>
          <w:r w:rsidR="00D371BC" w:rsidRPr="00543583">
            <w:rPr>
              <w:rFonts w:ascii="Times New Roman" w:hAnsi="Times New Roman" w:cs="Times New Roman"/>
              <w:sz w:val="24"/>
              <w:szCs w:val="24"/>
            </w:rPr>
            <w:t>iyileştirme faaliyetleri</w:t>
          </w:r>
          <w:r w:rsidRPr="00543583">
            <w:rPr>
              <w:rFonts w:ascii="Times New Roman" w:hAnsi="Times New Roman" w:cs="Times New Roman"/>
              <w:sz w:val="24"/>
              <w:szCs w:val="24"/>
            </w:rPr>
            <w:t>;</w:t>
          </w:r>
          <w:r w:rsidR="00D371BC" w:rsidRPr="00543583">
            <w:rPr>
              <w:rFonts w:ascii="Times New Roman" w:hAnsi="Times New Roman" w:cs="Times New Roman"/>
              <w:sz w:val="24"/>
              <w:szCs w:val="24"/>
            </w:rPr>
            <w:t xml:space="preserve"> </w:t>
          </w:r>
          <w:r w:rsidR="004D7E1D" w:rsidRPr="00543583">
            <w:rPr>
              <w:rFonts w:ascii="Times New Roman" w:hAnsi="Times New Roman" w:cs="Times New Roman"/>
              <w:sz w:val="24"/>
              <w:szCs w:val="24"/>
            </w:rPr>
            <w:t xml:space="preserve">Müdür Yardımcıları, Bölüm </w:t>
          </w:r>
          <w:r w:rsidR="004D7E1D" w:rsidRPr="00543583">
            <w:rPr>
              <w:rFonts w:ascii="Times New Roman" w:hAnsi="Times New Roman" w:cs="Times New Roman"/>
              <w:noProof/>
              <w:sz w:val="24"/>
              <w:szCs w:val="24"/>
            </w:rPr>
            <w:t>Başkanları</w:t>
          </w:r>
          <w:r w:rsidR="00D371BC" w:rsidRPr="00543583">
            <w:rPr>
              <w:rFonts w:ascii="Times New Roman" w:hAnsi="Times New Roman" w:cs="Times New Roman"/>
              <w:sz w:val="24"/>
              <w:szCs w:val="24"/>
            </w:rPr>
            <w:t xml:space="preserve"> </w:t>
          </w:r>
          <w:r w:rsidR="004D7E1D" w:rsidRPr="00543583">
            <w:rPr>
              <w:rFonts w:ascii="Times New Roman" w:hAnsi="Times New Roman" w:cs="Times New Roman"/>
              <w:sz w:val="24"/>
              <w:szCs w:val="24"/>
            </w:rPr>
            <w:t xml:space="preserve">ve </w:t>
          </w:r>
          <w:r w:rsidR="00D371BC" w:rsidRPr="00543583">
            <w:rPr>
              <w:rFonts w:ascii="Times New Roman" w:hAnsi="Times New Roman" w:cs="Times New Roman"/>
              <w:sz w:val="24"/>
              <w:szCs w:val="24"/>
            </w:rPr>
            <w:t>Yüksekokul Sekreteri</w:t>
          </w:r>
          <w:r w:rsidR="004D7E1D" w:rsidRPr="00543583">
            <w:rPr>
              <w:rFonts w:ascii="Times New Roman" w:hAnsi="Times New Roman" w:cs="Times New Roman"/>
              <w:sz w:val="24"/>
              <w:szCs w:val="24"/>
            </w:rPr>
            <w:t xml:space="preserve"> ve Öğrenci Temsilcisi’nin bulunduğu</w:t>
          </w:r>
          <w:r w:rsidR="00DB6FBC" w:rsidRPr="00543583">
            <w:rPr>
              <w:rFonts w:ascii="Times New Roman" w:hAnsi="Times New Roman" w:cs="Times New Roman"/>
              <w:sz w:val="24"/>
              <w:szCs w:val="24"/>
            </w:rPr>
            <w:t xml:space="preserve"> Birim Kalite Komisyonu (</w:t>
          </w:r>
          <w:hyperlink r:id="rId12" w:history="1">
            <w:r w:rsidR="00DB6FBC" w:rsidRPr="00543583">
              <w:rPr>
                <w:rStyle w:val="Kpr"/>
                <w:rFonts w:ascii="Times New Roman" w:hAnsi="Times New Roman" w:cs="Times New Roman"/>
                <w:sz w:val="24"/>
                <w:szCs w:val="24"/>
              </w:rPr>
              <w:t>https://tbmyo.odu.edu.tr/Page/77/birim_kalite_komisyonu</w:t>
            </w:r>
          </w:hyperlink>
          <w:r w:rsidR="00DB6FBC" w:rsidRPr="00543583">
            <w:rPr>
              <w:rFonts w:ascii="Times New Roman" w:hAnsi="Times New Roman" w:cs="Times New Roman"/>
              <w:sz w:val="24"/>
              <w:szCs w:val="24"/>
            </w:rPr>
            <w:t xml:space="preserve">) </w:t>
          </w:r>
          <w:r w:rsidR="00D371BC" w:rsidRPr="00543583">
            <w:rPr>
              <w:rFonts w:ascii="Times New Roman" w:hAnsi="Times New Roman" w:cs="Times New Roman"/>
              <w:sz w:val="24"/>
              <w:szCs w:val="24"/>
            </w:rPr>
            <w:t xml:space="preserve">geri bildirim toplantıları düzenlenmekte ve iyileşme önerileri </w:t>
          </w:r>
          <w:r w:rsidR="004D7E1D" w:rsidRPr="00543583">
            <w:rPr>
              <w:rFonts w:ascii="Times New Roman" w:hAnsi="Times New Roman" w:cs="Times New Roman"/>
              <w:sz w:val="24"/>
              <w:szCs w:val="24"/>
            </w:rPr>
            <w:t xml:space="preserve">birim üst yönetimine </w:t>
          </w:r>
          <w:r w:rsidR="00DB6FBC" w:rsidRPr="00543583">
            <w:rPr>
              <w:rFonts w:ascii="Times New Roman" w:hAnsi="Times New Roman" w:cs="Times New Roman"/>
              <w:sz w:val="24"/>
              <w:szCs w:val="24"/>
            </w:rPr>
            <w:t>iletmektedir</w:t>
          </w:r>
          <w:r w:rsidR="00F53724" w:rsidRPr="00543583">
            <w:rPr>
              <w:rFonts w:ascii="Times New Roman" w:hAnsi="Times New Roman" w:cs="Times New Roman"/>
              <w:sz w:val="24"/>
              <w:szCs w:val="24"/>
            </w:rPr>
            <w:t>.</w:t>
          </w:r>
        </w:p>
      </w:sdtContent>
    </w:sdt>
    <w:p w14:paraId="6A3A0CAE" w14:textId="5EDDDD98" w:rsidR="0020038C" w:rsidRPr="00F53724" w:rsidRDefault="0098317F" w:rsidP="00BD1239">
      <w:pPr>
        <w:spacing w:before="120" w:after="120" w:line="360" w:lineRule="auto"/>
        <w:jc w:val="both"/>
        <w:rPr>
          <w:rFonts w:ascii="Times New Roman" w:hAnsi="Times New Roman" w:cs="Times New Roman"/>
          <w:sz w:val="24"/>
          <w:szCs w:val="24"/>
        </w:rPr>
      </w:pPr>
      <w:r>
        <w:rPr>
          <w:rFonts w:ascii="Times New Roman" w:hAnsi="Times New Roman" w:cs="Times New Roman"/>
          <w:b/>
          <w:bCs/>
          <w:sz w:val="28"/>
          <w:szCs w:val="24"/>
        </w:rPr>
        <w:t>B</w:t>
      </w:r>
      <w:r w:rsidR="00440B06" w:rsidRPr="00B948D3">
        <w:rPr>
          <w:rFonts w:ascii="Times New Roman" w:hAnsi="Times New Roman" w:cs="Times New Roman"/>
          <w:b/>
          <w:bCs/>
          <w:sz w:val="28"/>
          <w:szCs w:val="24"/>
        </w:rPr>
        <w:t xml:space="preserve">. </w:t>
      </w:r>
      <w:r w:rsidR="0020038C" w:rsidRPr="00B948D3">
        <w:rPr>
          <w:rFonts w:ascii="Times New Roman" w:hAnsi="Times New Roman" w:cs="Times New Roman"/>
          <w:b/>
          <w:bCs/>
          <w:sz w:val="28"/>
          <w:szCs w:val="24"/>
        </w:rPr>
        <w:t>LİDERLİK, YÖNETİM ve KALİTE</w:t>
      </w:r>
    </w:p>
    <w:p w14:paraId="720F4FDC" w14:textId="7724A343" w:rsidR="005D4A3B" w:rsidRPr="00DB6A63" w:rsidRDefault="0098317F" w:rsidP="00543583">
      <w:pPr>
        <w:spacing w:before="120" w:after="120" w:line="360" w:lineRule="auto"/>
        <w:jc w:val="both"/>
        <w:rPr>
          <w:rFonts w:ascii="Times New Roman" w:hAnsi="Times New Roman" w:cs="Times New Roman"/>
          <w:b/>
          <w:bCs/>
          <w:sz w:val="24"/>
          <w:szCs w:val="24"/>
        </w:rPr>
      </w:pPr>
      <w:r w:rsidRPr="00DB6A63">
        <w:rPr>
          <w:rFonts w:ascii="Times New Roman" w:hAnsi="Times New Roman" w:cs="Times New Roman"/>
          <w:b/>
          <w:bCs/>
          <w:sz w:val="24"/>
          <w:szCs w:val="24"/>
        </w:rPr>
        <w:t>B</w:t>
      </w:r>
      <w:r w:rsidR="005D4A3B" w:rsidRPr="00DB6A63">
        <w:rPr>
          <w:rFonts w:ascii="Times New Roman" w:hAnsi="Times New Roman" w:cs="Times New Roman"/>
          <w:b/>
          <w:bCs/>
          <w:sz w:val="24"/>
          <w:szCs w:val="24"/>
        </w:rPr>
        <w:t xml:space="preserve">.1. </w:t>
      </w:r>
      <w:r w:rsidR="00543833" w:rsidRPr="00DB6A63">
        <w:rPr>
          <w:rFonts w:ascii="Times New Roman" w:hAnsi="Times New Roman" w:cs="Times New Roman"/>
          <w:b/>
          <w:bCs/>
          <w:sz w:val="24"/>
          <w:szCs w:val="24"/>
        </w:rPr>
        <w:t>Liderlik ve Kalite</w:t>
      </w:r>
    </w:p>
    <w:p w14:paraId="2404B18C" w14:textId="29543FBA" w:rsidR="00CF50EC" w:rsidRPr="00DB6A63" w:rsidRDefault="0098317F" w:rsidP="00543583">
      <w:pPr>
        <w:spacing w:before="120" w:after="120" w:line="360" w:lineRule="auto"/>
        <w:jc w:val="both"/>
        <w:rPr>
          <w:rFonts w:ascii="Times New Roman" w:hAnsi="Times New Roman" w:cs="Times New Roman"/>
          <w:b/>
          <w:bCs/>
          <w:sz w:val="24"/>
          <w:szCs w:val="24"/>
        </w:rPr>
      </w:pPr>
      <w:r w:rsidRPr="00DB6A63">
        <w:rPr>
          <w:rFonts w:ascii="Times New Roman" w:hAnsi="Times New Roman" w:cs="Times New Roman"/>
          <w:b/>
          <w:bCs/>
          <w:sz w:val="24"/>
          <w:szCs w:val="24"/>
        </w:rPr>
        <w:t>B</w:t>
      </w:r>
      <w:r w:rsidR="00CF50EC" w:rsidRPr="00DB6A63">
        <w:rPr>
          <w:rFonts w:ascii="Times New Roman" w:hAnsi="Times New Roman" w:cs="Times New Roman"/>
          <w:b/>
          <w:bCs/>
          <w:sz w:val="24"/>
          <w:szCs w:val="24"/>
        </w:rPr>
        <w:t xml:space="preserve">.1.1. Yönetim </w:t>
      </w:r>
      <w:r w:rsidR="00A15C92" w:rsidRPr="00DB6A63">
        <w:rPr>
          <w:rFonts w:ascii="Times New Roman" w:hAnsi="Times New Roman" w:cs="Times New Roman"/>
          <w:b/>
          <w:bCs/>
          <w:sz w:val="24"/>
          <w:szCs w:val="24"/>
        </w:rPr>
        <w:t>Modeli ve İdari Yapı</w:t>
      </w:r>
    </w:p>
    <w:p w14:paraId="5772F9EC" w14:textId="77777777" w:rsidR="00543583" w:rsidRDefault="0078087C" w:rsidP="00543583">
      <w:pPr>
        <w:spacing w:before="120" w:after="120" w:line="240" w:lineRule="auto"/>
        <w:jc w:val="both"/>
        <w:rPr>
          <w:rFonts w:ascii="Times New Roman" w:hAnsi="Times New Roman" w:cs="Times New Roman"/>
          <w:sz w:val="24"/>
          <w:szCs w:val="24"/>
        </w:rPr>
      </w:pPr>
      <w:r w:rsidRPr="0098317F">
        <w:rPr>
          <w:rFonts w:ascii="Times New Roman" w:hAnsi="Times New Roman" w:cs="Times New Roman"/>
          <w:sz w:val="24"/>
          <w:szCs w:val="24"/>
        </w:rPr>
        <w:t>Teknik Bilimler Meslek Yüksekokulumuz, 2547 sayılı kanununun 20. Maddesine göre kurulmuş ve organları aynı madde ile belirlenmiştir.</w:t>
      </w:r>
      <w:r w:rsidR="00DB6A63">
        <w:rPr>
          <w:rFonts w:ascii="Times New Roman" w:hAnsi="Times New Roman" w:cs="Times New Roman"/>
          <w:sz w:val="24"/>
          <w:szCs w:val="24"/>
        </w:rPr>
        <w:t xml:space="preserve"> </w:t>
      </w:r>
      <w:r w:rsidRPr="0098317F">
        <w:rPr>
          <w:rFonts w:ascii="Times New Roman" w:hAnsi="Times New Roman" w:cs="Times New Roman"/>
          <w:sz w:val="24"/>
          <w:szCs w:val="24"/>
        </w:rPr>
        <w:t xml:space="preserve">Meslek Yüksekokulumuz organları; Müdürlük, Yönetim Kurulu, Yüksekokul Kurulu ve Bölüm Kurulları </w:t>
      </w:r>
      <w:r w:rsidR="007E64D3">
        <w:rPr>
          <w:rFonts w:ascii="Times New Roman" w:hAnsi="Times New Roman" w:cs="Times New Roman"/>
          <w:sz w:val="24"/>
          <w:szCs w:val="24"/>
        </w:rPr>
        <w:t xml:space="preserve">şeklinde </w:t>
      </w:r>
      <w:r w:rsidR="007E64D3" w:rsidRPr="0098317F">
        <w:rPr>
          <w:rFonts w:ascii="Times New Roman" w:hAnsi="Times New Roman" w:cs="Times New Roman"/>
          <w:sz w:val="24"/>
          <w:szCs w:val="24"/>
        </w:rPr>
        <w:t>teşkilatlanmıştır</w:t>
      </w:r>
      <w:r w:rsidR="007E64D3">
        <w:rPr>
          <w:rFonts w:ascii="Times New Roman" w:hAnsi="Times New Roman" w:cs="Times New Roman"/>
          <w:sz w:val="24"/>
          <w:szCs w:val="24"/>
        </w:rPr>
        <w:t xml:space="preserve"> (</w:t>
      </w:r>
      <w:hyperlink r:id="rId13" w:history="1">
        <w:r w:rsidR="007E64D3" w:rsidRPr="00E0544F">
          <w:rPr>
            <w:rStyle w:val="Kpr"/>
            <w:rFonts w:ascii="Times New Roman" w:hAnsi="Times New Roman" w:cs="Times New Roman"/>
            <w:sz w:val="24"/>
            <w:szCs w:val="24"/>
          </w:rPr>
          <w:t>https://tbmyo.odu.edu.tr/files/sayfalar/2021/02/12/01-50-21-teknik-bilimler-myo.pdf</w:t>
        </w:r>
      </w:hyperlink>
      <w:r w:rsidR="007E64D3">
        <w:rPr>
          <w:rFonts w:ascii="Times New Roman" w:hAnsi="Times New Roman" w:cs="Times New Roman"/>
          <w:sz w:val="24"/>
          <w:szCs w:val="24"/>
        </w:rPr>
        <w:t xml:space="preserve">). </w:t>
      </w:r>
    </w:p>
    <w:p w14:paraId="55992050" w14:textId="70EAAC1F" w:rsidR="00B831D6" w:rsidRDefault="0078087C" w:rsidP="00543583">
      <w:pPr>
        <w:spacing w:before="120" w:after="120" w:line="240" w:lineRule="auto"/>
        <w:jc w:val="both"/>
        <w:rPr>
          <w:rFonts w:ascii="Times New Roman" w:hAnsi="Times New Roman" w:cs="Times New Roman"/>
          <w:sz w:val="24"/>
          <w:szCs w:val="24"/>
        </w:rPr>
      </w:pPr>
      <w:r w:rsidRPr="0098317F">
        <w:rPr>
          <w:rFonts w:ascii="Times New Roman" w:hAnsi="Times New Roman" w:cs="Times New Roman"/>
          <w:sz w:val="24"/>
          <w:szCs w:val="24"/>
        </w:rPr>
        <w:lastRenderedPageBreak/>
        <w:t>Söz konusu karar verme, paydaş katılımı ve çok seslilik, görüş ve önerilere yönelik iş ve işlemler kurumsal organlar aracılığı ile gerçekleşmektedir. Bu kapsamda, Meslek Yüksekokulumuzda Müdür’e bağlı akademik ve idari personel çalışmaktadır. Akademik personel akademik iş ve işlemeler açısından Bölüm Başkanı’na bağlıdır. Bölüm Başkanı ise bölümdeki her türlü eğitim ve öğretime yönelik akademik iş ve işlemlerin yürütülmesinden sorumlu olup Müdür’e bağlıdır. İdari personel ise iş ve işlemeler açısından Yüksekokul Sekreteri’ne bağlıdır. Yüksekokul Sekreteri ise tüm idari bürolar ile birimin işleyiş ve işlemlerinden sorumludur. Müdür’e bağlıdır. Müdür, kurumun üst kademe yöneticisi olup kurumun akademik ve idari tüm iş ve işlemlerinden sorumlu olup bu açısından Rektör’e bağlıdır</w:t>
      </w:r>
      <w:r w:rsidR="00B831D6" w:rsidRPr="00D371BC">
        <w:rPr>
          <w:rFonts w:ascii="Times New Roman" w:hAnsi="Times New Roman" w:cs="Times New Roman"/>
          <w:sz w:val="24"/>
          <w:szCs w:val="24"/>
        </w:rPr>
        <w:t>.</w:t>
      </w:r>
    </w:p>
    <w:p w14:paraId="0ECEBF9B" w14:textId="16A80E28" w:rsidR="0078087C" w:rsidRPr="0098317F" w:rsidRDefault="0078087C" w:rsidP="00543583">
      <w:pPr>
        <w:spacing w:before="120" w:after="120" w:line="240" w:lineRule="auto"/>
        <w:jc w:val="both"/>
        <w:rPr>
          <w:rFonts w:ascii="Times New Roman" w:hAnsi="Times New Roman" w:cs="Times New Roman"/>
          <w:sz w:val="24"/>
          <w:szCs w:val="24"/>
        </w:rPr>
      </w:pPr>
      <w:r w:rsidRPr="0098317F">
        <w:rPr>
          <w:rFonts w:ascii="Times New Roman" w:hAnsi="Times New Roman" w:cs="Times New Roman"/>
          <w:sz w:val="24"/>
          <w:szCs w:val="24"/>
        </w:rPr>
        <w:t>Birimdeki her kademe iş ve işlemler iş akış şemaları, görev, yetki ve sorumluluk paylaşımı ile gerçekleşmektedir</w:t>
      </w:r>
      <w:r w:rsidR="00016D02">
        <w:rPr>
          <w:rFonts w:ascii="Times New Roman" w:hAnsi="Times New Roman" w:cs="Times New Roman"/>
          <w:sz w:val="24"/>
          <w:szCs w:val="24"/>
        </w:rPr>
        <w:t xml:space="preserve"> (</w:t>
      </w:r>
      <w:hyperlink r:id="rId14" w:history="1">
        <w:r w:rsidR="00016D02" w:rsidRPr="00E0544F">
          <w:rPr>
            <w:rStyle w:val="Kpr"/>
            <w:rFonts w:ascii="Times New Roman" w:hAnsi="Times New Roman" w:cs="Times New Roman"/>
            <w:sz w:val="24"/>
            <w:szCs w:val="24"/>
          </w:rPr>
          <w:t>https://tbmyo.odu.edu.tr/Page/84/kamu_ic_kontrol_ve_plani</w:t>
        </w:r>
      </w:hyperlink>
      <w:r w:rsidR="00016D02">
        <w:rPr>
          <w:rFonts w:ascii="Times New Roman" w:hAnsi="Times New Roman" w:cs="Times New Roman"/>
          <w:sz w:val="24"/>
          <w:szCs w:val="24"/>
        </w:rPr>
        <w:t xml:space="preserve">). </w:t>
      </w:r>
      <w:r w:rsidRPr="0098317F">
        <w:rPr>
          <w:rFonts w:ascii="Times New Roman" w:hAnsi="Times New Roman" w:cs="Times New Roman"/>
          <w:sz w:val="24"/>
          <w:szCs w:val="24"/>
        </w:rPr>
        <w:t>Yıllık Faaliyetler Raporlanarak kamuoyu ile paylaşılmaktadır</w:t>
      </w:r>
      <w:r w:rsidR="004466ED">
        <w:rPr>
          <w:rFonts w:ascii="Times New Roman" w:hAnsi="Times New Roman" w:cs="Times New Roman"/>
          <w:sz w:val="24"/>
          <w:szCs w:val="24"/>
        </w:rPr>
        <w:t xml:space="preserve"> (</w:t>
      </w:r>
      <w:hyperlink r:id="rId15" w:history="1">
        <w:r w:rsidR="00016D02" w:rsidRPr="00E0544F">
          <w:rPr>
            <w:rStyle w:val="Kpr"/>
            <w:rFonts w:ascii="Times New Roman" w:hAnsi="Times New Roman" w:cs="Times New Roman"/>
            <w:sz w:val="24"/>
            <w:szCs w:val="24"/>
          </w:rPr>
          <w:t>https://tbmyo.odu.edu.tr/Page/52/faaliyet_raporlari</w:t>
        </w:r>
      </w:hyperlink>
      <w:r w:rsidR="00016D02">
        <w:rPr>
          <w:rFonts w:ascii="Times New Roman" w:hAnsi="Times New Roman" w:cs="Times New Roman"/>
          <w:sz w:val="24"/>
          <w:szCs w:val="24"/>
        </w:rPr>
        <w:t xml:space="preserve">). </w:t>
      </w:r>
      <w:r w:rsidR="00B831D6">
        <w:rPr>
          <w:rFonts w:ascii="Times New Roman" w:hAnsi="Times New Roman" w:cs="Times New Roman"/>
          <w:sz w:val="24"/>
          <w:szCs w:val="24"/>
        </w:rPr>
        <w:t xml:space="preserve"> </w:t>
      </w:r>
    </w:p>
    <w:p w14:paraId="4D38E35B" w14:textId="04DF29CC" w:rsidR="00CF50EC" w:rsidRPr="00440B06" w:rsidRDefault="00565B88" w:rsidP="00543583">
      <w:pPr>
        <w:spacing w:before="120" w:after="120" w:line="360" w:lineRule="auto"/>
        <w:jc w:val="both"/>
        <w:rPr>
          <w:rFonts w:ascii="Times New Roman" w:hAnsi="Times New Roman" w:cs="Times New Roman"/>
          <w:b/>
          <w:bCs/>
          <w:sz w:val="24"/>
          <w:szCs w:val="24"/>
        </w:rPr>
      </w:pPr>
      <w:r>
        <w:rPr>
          <w:rFonts w:ascii="Times New Roman" w:hAnsi="Times New Roman" w:cs="Times New Roman"/>
          <w:b/>
          <w:bCs/>
          <w:sz w:val="24"/>
          <w:szCs w:val="24"/>
        </w:rPr>
        <w:t>B</w:t>
      </w:r>
      <w:r w:rsidR="00CF50EC" w:rsidRPr="00440B06">
        <w:rPr>
          <w:rFonts w:ascii="Times New Roman" w:hAnsi="Times New Roman" w:cs="Times New Roman"/>
          <w:b/>
          <w:bCs/>
          <w:sz w:val="24"/>
          <w:szCs w:val="24"/>
        </w:rPr>
        <w:t>.1.2. Liderlik</w:t>
      </w:r>
    </w:p>
    <w:p w14:paraId="7C42F6BC" w14:textId="6896AAD9" w:rsidR="00CF50EC" w:rsidRDefault="00565B88" w:rsidP="00E82A4D">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Üniversitemize </w:t>
      </w:r>
      <w:r w:rsidRPr="00440B06">
        <w:rPr>
          <w:rFonts w:ascii="Times New Roman" w:hAnsi="Times New Roman" w:cs="Times New Roman"/>
          <w:sz w:val="24"/>
          <w:szCs w:val="24"/>
        </w:rPr>
        <w:t>Rektör</w:t>
      </w:r>
      <w:r>
        <w:rPr>
          <w:rFonts w:ascii="Times New Roman" w:hAnsi="Times New Roman" w:cs="Times New Roman"/>
          <w:sz w:val="24"/>
          <w:szCs w:val="24"/>
        </w:rPr>
        <w:t xml:space="preserve"> liderlik etmektedir.</w:t>
      </w:r>
      <w:r w:rsidR="00786295">
        <w:rPr>
          <w:rFonts w:ascii="Times New Roman" w:hAnsi="Times New Roman" w:cs="Times New Roman"/>
          <w:sz w:val="24"/>
          <w:szCs w:val="24"/>
        </w:rPr>
        <w:t xml:space="preserve"> </w:t>
      </w:r>
      <w:r>
        <w:rPr>
          <w:rFonts w:ascii="Times New Roman" w:hAnsi="Times New Roman" w:cs="Times New Roman"/>
          <w:sz w:val="24"/>
          <w:szCs w:val="24"/>
        </w:rPr>
        <w:t>B</w:t>
      </w:r>
      <w:r w:rsidR="00786295">
        <w:rPr>
          <w:rFonts w:ascii="Times New Roman" w:hAnsi="Times New Roman" w:cs="Times New Roman"/>
          <w:sz w:val="24"/>
          <w:szCs w:val="24"/>
        </w:rPr>
        <w:t>irimizde ise faaliyetler Yüksekokul Müdürünün</w:t>
      </w:r>
      <w:r w:rsidR="00CF50EC" w:rsidRPr="00440B06">
        <w:rPr>
          <w:rFonts w:ascii="Times New Roman" w:hAnsi="Times New Roman" w:cs="Times New Roman"/>
          <w:sz w:val="24"/>
          <w:szCs w:val="24"/>
        </w:rPr>
        <w:t xml:space="preserve"> </w:t>
      </w:r>
      <w:r w:rsidR="00786295">
        <w:rPr>
          <w:rFonts w:ascii="Times New Roman" w:hAnsi="Times New Roman" w:cs="Times New Roman"/>
          <w:sz w:val="24"/>
          <w:szCs w:val="24"/>
        </w:rPr>
        <w:t>liderliğinde yürütülmektedir (</w:t>
      </w:r>
      <w:hyperlink r:id="rId16" w:history="1">
        <w:r w:rsidR="00016D02" w:rsidRPr="00E0544F">
          <w:rPr>
            <w:rStyle w:val="Kpr"/>
            <w:rFonts w:ascii="Times New Roman" w:hAnsi="Times New Roman" w:cs="Times New Roman"/>
            <w:sz w:val="24"/>
            <w:szCs w:val="24"/>
          </w:rPr>
          <w:t>https://tbmyo.odu.edu.tr/Page/43/yonetim</w:t>
        </w:r>
      </w:hyperlink>
      <w:r w:rsidR="00016D02">
        <w:rPr>
          <w:rFonts w:ascii="Times New Roman" w:hAnsi="Times New Roman" w:cs="Times New Roman"/>
          <w:sz w:val="24"/>
          <w:szCs w:val="24"/>
        </w:rPr>
        <w:t xml:space="preserve">). </w:t>
      </w:r>
      <w:r w:rsidR="00786295">
        <w:rPr>
          <w:rFonts w:ascii="Times New Roman" w:hAnsi="Times New Roman" w:cs="Times New Roman"/>
          <w:sz w:val="24"/>
          <w:szCs w:val="24"/>
        </w:rPr>
        <w:t xml:space="preserve">Lider; </w:t>
      </w:r>
      <w:r w:rsidR="00786295" w:rsidRPr="00440B06">
        <w:rPr>
          <w:rFonts w:ascii="Times New Roman" w:hAnsi="Times New Roman" w:cs="Times New Roman"/>
          <w:sz w:val="24"/>
          <w:szCs w:val="24"/>
        </w:rPr>
        <w:t xml:space="preserve">Yükseköğretim </w:t>
      </w:r>
      <w:r w:rsidR="00CF50EC" w:rsidRPr="00440B06">
        <w:rPr>
          <w:rFonts w:ascii="Times New Roman" w:hAnsi="Times New Roman" w:cs="Times New Roman"/>
          <w:sz w:val="24"/>
          <w:szCs w:val="24"/>
        </w:rPr>
        <w:t>ekosistemindeki değişim</w:t>
      </w:r>
      <w:r w:rsidR="00786295">
        <w:rPr>
          <w:rFonts w:ascii="Times New Roman" w:hAnsi="Times New Roman" w:cs="Times New Roman"/>
          <w:sz w:val="24"/>
          <w:szCs w:val="24"/>
        </w:rPr>
        <w:t>leri</w:t>
      </w:r>
      <w:r w:rsidR="00CF50EC" w:rsidRPr="00440B06">
        <w:rPr>
          <w:rFonts w:ascii="Times New Roman" w:hAnsi="Times New Roman" w:cs="Times New Roman"/>
          <w:sz w:val="24"/>
          <w:szCs w:val="24"/>
        </w:rPr>
        <w:t>, belirsizlik ve karmaşıklığı dikkate alan bir kalite güvencesi sistemi ve kültürü oluşturma konusunda sahipliği ve motivasyon</w:t>
      </w:r>
      <w:r w:rsidR="00786295">
        <w:rPr>
          <w:rFonts w:ascii="Times New Roman" w:hAnsi="Times New Roman" w:cs="Times New Roman"/>
          <w:sz w:val="24"/>
          <w:szCs w:val="24"/>
        </w:rPr>
        <w:t>u</w:t>
      </w:r>
      <w:r w:rsidR="00CF50EC" w:rsidRPr="00440B06">
        <w:rPr>
          <w:rFonts w:ascii="Times New Roman" w:hAnsi="Times New Roman" w:cs="Times New Roman"/>
          <w:sz w:val="24"/>
          <w:szCs w:val="24"/>
        </w:rPr>
        <w:t xml:space="preserve"> yüksektir. Liderler kurumun değerleri ve hedefleri doğrultusunda stratejilerinin yanı sıra; yetki paylaşımını, ilişkileri, zamanı, kurumsal motivasyon ve stresi de etkin ve dengeli biçimde yönetmektedir. Akademik ve idari birimler ile yönetim arasında etkin bir iletişim ağı oluşturulmuştur.</w:t>
      </w:r>
      <w:r w:rsidR="00016D02">
        <w:rPr>
          <w:rFonts w:ascii="Times New Roman" w:hAnsi="Times New Roman" w:cs="Times New Roman"/>
          <w:sz w:val="24"/>
          <w:szCs w:val="24"/>
        </w:rPr>
        <w:t xml:space="preserve"> </w:t>
      </w:r>
      <w:r w:rsidR="00016D02" w:rsidRPr="00016D02">
        <w:rPr>
          <w:rFonts w:ascii="Times New Roman" w:hAnsi="Times New Roman" w:cs="Times New Roman"/>
          <w:sz w:val="24"/>
          <w:szCs w:val="24"/>
        </w:rPr>
        <w:t xml:space="preserve">Liderlik süreçleri ve kalite güvencesi kültürünün içselleştirilmesi </w:t>
      </w:r>
      <w:r w:rsidR="00C5073B" w:rsidRPr="00016D02">
        <w:rPr>
          <w:rFonts w:ascii="Times New Roman" w:hAnsi="Times New Roman" w:cs="Times New Roman"/>
          <w:sz w:val="24"/>
          <w:szCs w:val="24"/>
        </w:rPr>
        <w:t>sürekli</w:t>
      </w:r>
      <w:r w:rsidR="00016D02" w:rsidRPr="00016D02">
        <w:rPr>
          <w:rFonts w:ascii="Times New Roman" w:hAnsi="Times New Roman" w:cs="Times New Roman"/>
          <w:sz w:val="24"/>
          <w:szCs w:val="24"/>
        </w:rPr>
        <w:t xml:space="preserve"> değerlendirilmektedir.</w:t>
      </w:r>
    </w:p>
    <w:p w14:paraId="6A206B57" w14:textId="0FDE53B6" w:rsidR="00CF50EC" w:rsidRPr="00440B06" w:rsidRDefault="00016D02" w:rsidP="00543583">
      <w:pPr>
        <w:spacing w:before="120" w:after="120" w:line="360" w:lineRule="auto"/>
        <w:jc w:val="both"/>
        <w:rPr>
          <w:rFonts w:ascii="Times New Roman" w:hAnsi="Times New Roman" w:cs="Times New Roman"/>
          <w:b/>
          <w:bCs/>
          <w:sz w:val="24"/>
          <w:szCs w:val="24"/>
        </w:rPr>
      </w:pPr>
      <w:r>
        <w:rPr>
          <w:rFonts w:ascii="Times New Roman" w:hAnsi="Times New Roman" w:cs="Times New Roman"/>
          <w:b/>
          <w:bCs/>
          <w:sz w:val="24"/>
          <w:szCs w:val="24"/>
        </w:rPr>
        <w:t>B</w:t>
      </w:r>
      <w:r w:rsidR="00CF50EC" w:rsidRPr="00440B06">
        <w:rPr>
          <w:rFonts w:ascii="Times New Roman" w:hAnsi="Times New Roman" w:cs="Times New Roman"/>
          <w:b/>
          <w:bCs/>
          <w:sz w:val="24"/>
          <w:szCs w:val="24"/>
        </w:rPr>
        <w:t xml:space="preserve">.1.3. Kurumsal </w:t>
      </w:r>
      <w:r w:rsidR="00A15C92" w:rsidRPr="00440B06">
        <w:rPr>
          <w:rFonts w:ascii="Times New Roman" w:hAnsi="Times New Roman" w:cs="Times New Roman"/>
          <w:b/>
          <w:bCs/>
          <w:sz w:val="24"/>
          <w:szCs w:val="24"/>
        </w:rPr>
        <w:t>Dönüşüm Kapasitesi</w:t>
      </w:r>
    </w:p>
    <w:p w14:paraId="2257942F" w14:textId="7FA9FAFE" w:rsidR="00C5073B" w:rsidRDefault="00543583" w:rsidP="00543583">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Teknik Bilimler Meslek Yükseko</w:t>
      </w:r>
      <w:r w:rsidR="00C5073B">
        <w:rPr>
          <w:rFonts w:ascii="Times New Roman" w:hAnsi="Times New Roman" w:cs="Times New Roman"/>
          <w:sz w:val="24"/>
          <w:szCs w:val="24"/>
        </w:rPr>
        <w:t xml:space="preserve">kulunun, Üniversite ve </w:t>
      </w:r>
      <w:r w:rsidR="00CF50EC" w:rsidRPr="00440B06">
        <w:rPr>
          <w:rFonts w:ascii="Times New Roman" w:hAnsi="Times New Roman" w:cs="Times New Roman"/>
          <w:sz w:val="24"/>
          <w:szCs w:val="24"/>
        </w:rPr>
        <w:t xml:space="preserve">Yükseköğretim ekosistemi içerisindeki değişimleri, küresel eğilimleri, ulusal hedefleri ve paydaş beklentilerini dikkate alarak kurumun geleceğe hazır olmasını sağlayan çevik yönetim yetkinliği vardır. Geleceğe uyum için amaç, misyon ve hedefler doğrultusunda kurumu dönüştürmek üzere </w:t>
      </w:r>
      <w:r w:rsidR="00C5073B">
        <w:rPr>
          <w:rFonts w:ascii="Times New Roman" w:hAnsi="Times New Roman" w:cs="Times New Roman"/>
          <w:sz w:val="24"/>
          <w:szCs w:val="24"/>
        </w:rPr>
        <w:t>Birim Eylem Planı oluşturulmuş ve paylaşılmıştır (</w:t>
      </w:r>
      <w:hyperlink r:id="rId17" w:history="1">
        <w:r w:rsidR="00FA5D65" w:rsidRPr="00E0544F">
          <w:rPr>
            <w:rStyle w:val="Kpr"/>
            <w:rFonts w:ascii="Times New Roman" w:hAnsi="Times New Roman" w:cs="Times New Roman"/>
            <w:sz w:val="24"/>
            <w:szCs w:val="24"/>
          </w:rPr>
          <w:t>https://tbmyo.odu.edu.tr/Page/106/birim_eylem_plani</w:t>
        </w:r>
      </w:hyperlink>
      <w:r w:rsidR="00FA5D65">
        <w:rPr>
          <w:rFonts w:ascii="Times New Roman" w:hAnsi="Times New Roman" w:cs="Times New Roman"/>
          <w:sz w:val="24"/>
          <w:szCs w:val="24"/>
        </w:rPr>
        <w:t>)</w:t>
      </w:r>
      <w:r w:rsidR="00C5073B">
        <w:rPr>
          <w:rFonts w:ascii="Times New Roman" w:hAnsi="Times New Roman" w:cs="Times New Roman"/>
          <w:sz w:val="24"/>
          <w:szCs w:val="24"/>
        </w:rPr>
        <w:t>.</w:t>
      </w:r>
    </w:p>
    <w:p w14:paraId="43269D61" w14:textId="77777777" w:rsidR="00FA5D65" w:rsidRPr="00440B06" w:rsidRDefault="00FA5D65" w:rsidP="00543583">
      <w:pPr>
        <w:spacing w:before="120" w:after="120" w:line="360" w:lineRule="auto"/>
        <w:jc w:val="both"/>
        <w:rPr>
          <w:rFonts w:ascii="Times New Roman" w:hAnsi="Times New Roman" w:cs="Times New Roman"/>
          <w:b/>
          <w:bCs/>
          <w:sz w:val="24"/>
          <w:szCs w:val="24"/>
        </w:rPr>
      </w:pPr>
      <w:r>
        <w:rPr>
          <w:rFonts w:ascii="Times New Roman" w:hAnsi="Times New Roman" w:cs="Times New Roman"/>
          <w:b/>
          <w:bCs/>
          <w:sz w:val="24"/>
          <w:szCs w:val="24"/>
        </w:rPr>
        <w:t>B</w:t>
      </w:r>
      <w:r w:rsidRPr="00440B06">
        <w:rPr>
          <w:rFonts w:ascii="Times New Roman" w:hAnsi="Times New Roman" w:cs="Times New Roman"/>
          <w:b/>
          <w:bCs/>
          <w:sz w:val="24"/>
          <w:szCs w:val="24"/>
        </w:rPr>
        <w:t>.1.4. İç Kalite Güvencesi Mekanizmaları</w:t>
      </w:r>
    </w:p>
    <w:p w14:paraId="2D6474EC" w14:textId="77777777" w:rsidR="00E82A4D" w:rsidRDefault="00C5073B" w:rsidP="00E82A4D">
      <w:pPr>
        <w:spacing w:before="120" w:after="120" w:line="240" w:lineRule="auto"/>
        <w:ind w:right="425"/>
        <w:jc w:val="both"/>
        <w:rPr>
          <w:rFonts w:ascii="Times New Roman" w:hAnsi="Times New Roman" w:cs="Times New Roman"/>
          <w:sz w:val="24"/>
          <w:szCs w:val="24"/>
        </w:rPr>
      </w:pPr>
      <w:r>
        <w:rPr>
          <w:rFonts w:ascii="Times New Roman" w:hAnsi="Times New Roman" w:cs="Times New Roman"/>
          <w:sz w:val="24"/>
          <w:szCs w:val="24"/>
        </w:rPr>
        <w:t xml:space="preserve">Teknik Bilimler Meslek Yüksekokulu, </w:t>
      </w:r>
      <w:r w:rsidR="002A5244">
        <w:rPr>
          <w:rFonts w:ascii="Times New Roman" w:hAnsi="Times New Roman" w:cs="Times New Roman"/>
          <w:sz w:val="24"/>
          <w:szCs w:val="24"/>
        </w:rPr>
        <w:t>Kalite çalışmaları</w:t>
      </w:r>
      <w:r>
        <w:rPr>
          <w:rFonts w:ascii="Times New Roman" w:hAnsi="Times New Roman" w:cs="Times New Roman"/>
          <w:sz w:val="24"/>
          <w:szCs w:val="24"/>
        </w:rPr>
        <w:t xml:space="preserve"> </w:t>
      </w:r>
      <w:r w:rsidR="0023659F" w:rsidRPr="00440B06">
        <w:rPr>
          <w:rFonts w:ascii="Times New Roman" w:hAnsi="Times New Roman" w:cs="Times New Roman"/>
          <w:sz w:val="24"/>
          <w:szCs w:val="24"/>
        </w:rPr>
        <w:t xml:space="preserve">PUKÖ </w:t>
      </w:r>
      <w:r w:rsidR="00714DA1" w:rsidRPr="00440B06">
        <w:rPr>
          <w:rFonts w:ascii="Times New Roman" w:hAnsi="Times New Roman" w:cs="Times New Roman"/>
          <w:sz w:val="24"/>
          <w:szCs w:val="24"/>
        </w:rPr>
        <w:t>çevrimleri</w:t>
      </w:r>
      <w:r w:rsidR="0023659F" w:rsidRPr="00440B06">
        <w:rPr>
          <w:rFonts w:ascii="Times New Roman" w:hAnsi="Times New Roman" w:cs="Times New Roman"/>
          <w:sz w:val="24"/>
          <w:szCs w:val="24"/>
        </w:rPr>
        <w:t xml:space="preserve"> itibarı ile takvim yılı temelinde hangi </w:t>
      </w:r>
      <w:r w:rsidR="00714DA1" w:rsidRPr="00440B06">
        <w:rPr>
          <w:rFonts w:ascii="Times New Roman" w:hAnsi="Times New Roman" w:cs="Times New Roman"/>
          <w:sz w:val="24"/>
          <w:szCs w:val="24"/>
        </w:rPr>
        <w:t>işlem</w:t>
      </w:r>
      <w:r w:rsidR="0023659F" w:rsidRPr="00440B06">
        <w:rPr>
          <w:rFonts w:ascii="Times New Roman" w:hAnsi="Times New Roman" w:cs="Times New Roman"/>
          <w:sz w:val="24"/>
          <w:szCs w:val="24"/>
        </w:rPr>
        <w:t xml:space="preserve">, </w:t>
      </w:r>
      <w:r w:rsidR="00714DA1" w:rsidRPr="00440B06">
        <w:rPr>
          <w:rFonts w:ascii="Times New Roman" w:hAnsi="Times New Roman" w:cs="Times New Roman"/>
          <w:sz w:val="24"/>
          <w:szCs w:val="24"/>
        </w:rPr>
        <w:t>süreç</w:t>
      </w:r>
      <w:r w:rsidR="0023659F" w:rsidRPr="00440B06">
        <w:rPr>
          <w:rFonts w:ascii="Times New Roman" w:hAnsi="Times New Roman" w:cs="Times New Roman"/>
          <w:sz w:val="24"/>
          <w:szCs w:val="24"/>
        </w:rPr>
        <w:t xml:space="preserve">̧, mekanizmaların devreye </w:t>
      </w:r>
      <w:r w:rsidR="00714DA1" w:rsidRPr="00440B06">
        <w:rPr>
          <w:rFonts w:ascii="Times New Roman" w:hAnsi="Times New Roman" w:cs="Times New Roman"/>
          <w:sz w:val="24"/>
          <w:szCs w:val="24"/>
        </w:rPr>
        <w:t>gireceği</w:t>
      </w:r>
      <w:r>
        <w:rPr>
          <w:rFonts w:ascii="Times New Roman" w:hAnsi="Times New Roman" w:cs="Times New Roman"/>
          <w:sz w:val="24"/>
          <w:szCs w:val="24"/>
        </w:rPr>
        <w:t xml:space="preserve">ni </w:t>
      </w:r>
      <w:r w:rsidR="002A5244">
        <w:rPr>
          <w:rFonts w:ascii="Times New Roman" w:hAnsi="Times New Roman" w:cs="Times New Roman"/>
          <w:sz w:val="24"/>
          <w:szCs w:val="24"/>
        </w:rPr>
        <w:t xml:space="preserve">birim eylem planı </w:t>
      </w:r>
      <w:r>
        <w:rPr>
          <w:rFonts w:ascii="Times New Roman" w:hAnsi="Times New Roman" w:cs="Times New Roman"/>
          <w:sz w:val="24"/>
          <w:szCs w:val="24"/>
        </w:rPr>
        <w:t xml:space="preserve">ile </w:t>
      </w:r>
      <w:r w:rsidR="00714DA1" w:rsidRPr="00440B06">
        <w:rPr>
          <w:rFonts w:ascii="Times New Roman" w:hAnsi="Times New Roman" w:cs="Times New Roman"/>
          <w:sz w:val="24"/>
          <w:szCs w:val="24"/>
        </w:rPr>
        <w:t>planlanmış</w:t>
      </w:r>
      <w:r w:rsidR="002A5244">
        <w:rPr>
          <w:rFonts w:ascii="Times New Roman" w:hAnsi="Times New Roman" w:cs="Times New Roman"/>
          <w:sz w:val="24"/>
          <w:szCs w:val="24"/>
        </w:rPr>
        <w:t>tır</w:t>
      </w:r>
      <w:r>
        <w:rPr>
          <w:rFonts w:ascii="Times New Roman" w:hAnsi="Times New Roman" w:cs="Times New Roman"/>
          <w:sz w:val="24"/>
          <w:szCs w:val="24"/>
        </w:rPr>
        <w:t xml:space="preserve"> </w:t>
      </w:r>
      <w:r w:rsidR="002A5244">
        <w:rPr>
          <w:rFonts w:ascii="Times New Roman" w:hAnsi="Times New Roman" w:cs="Times New Roman"/>
          <w:sz w:val="24"/>
          <w:szCs w:val="24"/>
        </w:rPr>
        <w:t>(</w:t>
      </w:r>
      <w:hyperlink r:id="rId18" w:history="1">
        <w:r w:rsidR="002A5244" w:rsidRPr="00E0544F">
          <w:rPr>
            <w:rStyle w:val="Kpr"/>
            <w:rFonts w:ascii="Times New Roman" w:hAnsi="Times New Roman" w:cs="Times New Roman"/>
            <w:sz w:val="24"/>
            <w:szCs w:val="24"/>
          </w:rPr>
          <w:t>https://tbmyo.odu.edu.tr/Page/106/birim_eylem_plani</w:t>
        </w:r>
      </w:hyperlink>
      <w:r w:rsidR="002A5244">
        <w:rPr>
          <w:rFonts w:ascii="Times New Roman" w:hAnsi="Times New Roman" w:cs="Times New Roman"/>
          <w:sz w:val="24"/>
          <w:szCs w:val="24"/>
        </w:rPr>
        <w:t>).</w:t>
      </w:r>
      <w:r>
        <w:rPr>
          <w:rFonts w:ascii="Times New Roman" w:hAnsi="Times New Roman" w:cs="Times New Roman"/>
          <w:sz w:val="24"/>
          <w:szCs w:val="24"/>
        </w:rPr>
        <w:t xml:space="preserve"> </w:t>
      </w:r>
      <w:r w:rsidR="002A5244">
        <w:rPr>
          <w:rFonts w:ascii="Times New Roman" w:hAnsi="Times New Roman" w:cs="Times New Roman"/>
          <w:sz w:val="24"/>
          <w:szCs w:val="24"/>
        </w:rPr>
        <w:t xml:space="preserve">İş </w:t>
      </w:r>
      <w:r w:rsidR="00714DA1" w:rsidRPr="00440B06">
        <w:rPr>
          <w:rFonts w:ascii="Times New Roman" w:hAnsi="Times New Roman" w:cs="Times New Roman"/>
          <w:sz w:val="24"/>
          <w:szCs w:val="24"/>
        </w:rPr>
        <w:t>akış</w:t>
      </w:r>
      <w:r w:rsidR="0023659F" w:rsidRPr="00440B06">
        <w:rPr>
          <w:rFonts w:ascii="Times New Roman" w:hAnsi="Times New Roman" w:cs="Times New Roman"/>
          <w:sz w:val="24"/>
          <w:szCs w:val="24"/>
        </w:rPr>
        <w:t xml:space="preserve">̧ </w:t>
      </w:r>
      <w:r w:rsidR="00714DA1" w:rsidRPr="00440B06">
        <w:rPr>
          <w:rFonts w:ascii="Times New Roman" w:hAnsi="Times New Roman" w:cs="Times New Roman"/>
          <w:sz w:val="24"/>
          <w:szCs w:val="24"/>
        </w:rPr>
        <w:t>semaları</w:t>
      </w:r>
      <w:r w:rsidR="0023659F" w:rsidRPr="00440B06">
        <w:rPr>
          <w:rFonts w:ascii="Times New Roman" w:hAnsi="Times New Roman" w:cs="Times New Roman"/>
          <w:sz w:val="24"/>
          <w:szCs w:val="24"/>
        </w:rPr>
        <w:t xml:space="preserve"> belirlidir. Sorumluluklar ve yetkiler </w:t>
      </w:r>
      <w:r w:rsidR="00714DA1" w:rsidRPr="00440B06">
        <w:rPr>
          <w:rFonts w:ascii="Times New Roman" w:hAnsi="Times New Roman" w:cs="Times New Roman"/>
          <w:sz w:val="24"/>
          <w:szCs w:val="24"/>
        </w:rPr>
        <w:t>tanımlanmıştır</w:t>
      </w:r>
      <w:r w:rsidR="002A5244">
        <w:rPr>
          <w:rFonts w:ascii="Times New Roman" w:hAnsi="Times New Roman" w:cs="Times New Roman"/>
          <w:sz w:val="24"/>
          <w:szCs w:val="24"/>
        </w:rPr>
        <w:t xml:space="preserve"> (</w:t>
      </w:r>
      <w:hyperlink r:id="rId19" w:history="1">
        <w:r w:rsidR="002A5244" w:rsidRPr="00E0544F">
          <w:rPr>
            <w:rStyle w:val="Kpr"/>
            <w:rFonts w:ascii="Times New Roman" w:hAnsi="Times New Roman" w:cs="Times New Roman"/>
            <w:sz w:val="24"/>
            <w:szCs w:val="24"/>
          </w:rPr>
          <w:t>https://tbmyo.odu.edu.tr/files/other/TBMYO_Hassas_Gorev_Tespit_Formu.pdf</w:t>
        </w:r>
      </w:hyperlink>
      <w:r w:rsidR="002A5244">
        <w:rPr>
          <w:rFonts w:ascii="Times New Roman" w:hAnsi="Times New Roman" w:cs="Times New Roman"/>
          <w:sz w:val="24"/>
          <w:szCs w:val="24"/>
        </w:rPr>
        <w:t>)</w:t>
      </w:r>
      <w:r w:rsidR="0023659F" w:rsidRPr="00440B06">
        <w:rPr>
          <w:rFonts w:ascii="Times New Roman" w:hAnsi="Times New Roman" w:cs="Times New Roman"/>
          <w:sz w:val="24"/>
          <w:szCs w:val="24"/>
        </w:rPr>
        <w:t>.</w:t>
      </w:r>
      <w:r w:rsidR="002A5244">
        <w:rPr>
          <w:rFonts w:ascii="Times New Roman" w:hAnsi="Times New Roman" w:cs="Times New Roman"/>
          <w:sz w:val="24"/>
          <w:szCs w:val="24"/>
        </w:rPr>
        <w:t xml:space="preserve"> </w:t>
      </w:r>
    </w:p>
    <w:p w14:paraId="6BD30B78" w14:textId="01E65B81" w:rsidR="002A5244" w:rsidRPr="005A6BB0" w:rsidRDefault="002A5244" w:rsidP="00E82A4D">
      <w:pPr>
        <w:spacing w:before="120" w:after="120" w:line="240" w:lineRule="auto"/>
        <w:ind w:right="425"/>
        <w:jc w:val="both"/>
        <w:rPr>
          <w:rFonts w:ascii="Times New Roman" w:hAnsi="Times New Roman" w:cs="Times New Roman"/>
          <w:sz w:val="24"/>
          <w:szCs w:val="28"/>
        </w:rPr>
      </w:pPr>
      <w:r w:rsidRPr="00440B06">
        <w:rPr>
          <w:rFonts w:ascii="Times New Roman" w:hAnsi="Times New Roman" w:cs="Times New Roman"/>
          <w:sz w:val="24"/>
          <w:szCs w:val="24"/>
        </w:rPr>
        <w:t xml:space="preserve">Gerçeklesen </w:t>
      </w:r>
      <w:r w:rsidR="0023659F" w:rsidRPr="00440B06">
        <w:rPr>
          <w:rFonts w:ascii="Times New Roman" w:hAnsi="Times New Roman" w:cs="Times New Roman"/>
          <w:sz w:val="24"/>
          <w:szCs w:val="24"/>
        </w:rPr>
        <w:t xml:space="preserve">uygulamalar değerlendirilmektedir. </w:t>
      </w:r>
      <w:r w:rsidR="005A6BB0" w:rsidRPr="005A6BB0">
        <w:rPr>
          <w:rFonts w:ascii="Times New Roman" w:hAnsi="Times New Roman" w:cs="Times New Roman"/>
          <w:sz w:val="24"/>
          <w:szCs w:val="28"/>
        </w:rPr>
        <w:t>Bu değerlendirmeler karar alma mekanizmalarını etkiler.</w:t>
      </w:r>
      <w:r w:rsidR="00FA5D65">
        <w:rPr>
          <w:rFonts w:ascii="Times New Roman" w:hAnsi="Times New Roman" w:cs="Times New Roman"/>
          <w:sz w:val="24"/>
          <w:szCs w:val="28"/>
        </w:rPr>
        <w:t xml:space="preserve"> </w:t>
      </w:r>
      <w:r>
        <w:rPr>
          <w:rFonts w:ascii="Times New Roman" w:hAnsi="Times New Roman" w:cs="Times New Roman"/>
          <w:sz w:val="24"/>
          <w:szCs w:val="28"/>
        </w:rPr>
        <w:t xml:space="preserve">Kurumsal faaliyetlere paydaş katılımlarını sağlamak üzere kurum içinde veya kurum dışında toplantılar, ziyaretler </w:t>
      </w:r>
      <w:r w:rsidR="00FA5D65">
        <w:rPr>
          <w:rFonts w:ascii="Times New Roman" w:hAnsi="Times New Roman" w:cs="Times New Roman"/>
          <w:sz w:val="24"/>
          <w:szCs w:val="28"/>
        </w:rPr>
        <w:t>yapılmaktadır (</w:t>
      </w:r>
      <w:hyperlink r:id="rId20" w:history="1">
        <w:r w:rsidR="00FA5D65" w:rsidRPr="00E0544F">
          <w:rPr>
            <w:rStyle w:val="Kpr"/>
            <w:rFonts w:ascii="Times New Roman" w:hAnsi="Times New Roman" w:cs="Times New Roman"/>
            <w:sz w:val="24"/>
            <w:szCs w:val="28"/>
          </w:rPr>
          <w:t>https://tbmyo.odu.edu.tr/TumHaberler</w:t>
        </w:r>
      </w:hyperlink>
      <w:r w:rsidR="00FA5D65">
        <w:rPr>
          <w:rFonts w:ascii="Times New Roman" w:hAnsi="Times New Roman" w:cs="Times New Roman"/>
          <w:sz w:val="24"/>
          <w:szCs w:val="28"/>
        </w:rPr>
        <w:t>).</w:t>
      </w:r>
    </w:p>
    <w:p w14:paraId="27B5A3CC" w14:textId="44274817" w:rsidR="0023659F" w:rsidRDefault="00FA5D65" w:rsidP="00543583">
      <w:pPr>
        <w:spacing w:before="120" w:after="120" w:line="360" w:lineRule="auto"/>
        <w:jc w:val="both"/>
        <w:rPr>
          <w:rFonts w:ascii="Times New Roman" w:hAnsi="Times New Roman" w:cs="Times New Roman"/>
          <w:b/>
          <w:bCs/>
          <w:sz w:val="24"/>
          <w:szCs w:val="24"/>
        </w:rPr>
      </w:pPr>
      <w:r>
        <w:rPr>
          <w:rFonts w:ascii="Times New Roman" w:hAnsi="Times New Roman" w:cs="Times New Roman"/>
          <w:b/>
          <w:bCs/>
          <w:sz w:val="24"/>
          <w:szCs w:val="24"/>
        </w:rPr>
        <w:t>B</w:t>
      </w:r>
      <w:r w:rsidR="0023659F" w:rsidRPr="00440B06">
        <w:rPr>
          <w:rFonts w:ascii="Times New Roman" w:hAnsi="Times New Roman" w:cs="Times New Roman"/>
          <w:b/>
          <w:bCs/>
          <w:sz w:val="24"/>
          <w:szCs w:val="24"/>
        </w:rPr>
        <w:t xml:space="preserve">.1.5. Kamuoyunu </w:t>
      </w:r>
      <w:r w:rsidR="00A15C92" w:rsidRPr="00440B06">
        <w:rPr>
          <w:rFonts w:ascii="Times New Roman" w:hAnsi="Times New Roman" w:cs="Times New Roman"/>
          <w:b/>
          <w:bCs/>
          <w:sz w:val="24"/>
          <w:szCs w:val="24"/>
        </w:rPr>
        <w:t xml:space="preserve">Bilgilendirme </w:t>
      </w:r>
      <w:r w:rsidR="00A15C92">
        <w:rPr>
          <w:rFonts w:ascii="Times New Roman" w:hAnsi="Times New Roman" w:cs="Times New Roman"/>
          <w:b/>
          <w:bCs/>
          <w:sz w:val="24"/>
          <w:szCs w:val="24"/>
        </w:rPr>
        <w:t>v</w:t>
      </w:r>
      <w:r w:rsidR="00A15C92" w:rsidRPr="00440B06">
        <w:rPr>
          <w:rFonts w:ascii="Times New Roman" w:hAnsi="Times New Roman" w:cs="Times New Roman"/>
          <w:b/>
          <w:bCs/>
          <w:sz w:val="24"/>
          <w:szCs w:val="24"/>
        </w:rPr>
        <w:t>e Hesap Verebilirlik</w:t>
      </w:r>
    </w:p>
    <w:p w14:paraId="416E973D" w14:textId="77777777" w:rsidR="00543583" w:rsidRDefault="0023659F" w:rsidP="00E82A4D">
      <w:pPr>
        <w:spacing w:before="120" w:after="120" w:line="240" w:lineRule="auto"/>
        <w:jc w:val="both"/>
        <w:rPr>
          <w:rFonts w:ascii="Times New Roman" w:hAnsi="Times New Roman" w:cs="Times New Roman"/>
          <w:sz w:val="24"/>
          <w:szCs w:val="24"/>
        </w:rPr>
      </w:pPr>
      <w:r w:rsidRPr="00440B06">
        <w:rPr>
          <w:rFonts w:ascii="Times New Roman" w:hAnsi="Times New Roman" w:cs="Times New Roman"/>
          <w:sz w:val="24"/>
          <w:szCs w:val="24"/>
        </w:rPr>
        <w:t>Kamuoyunu bilgilendirme ilkesel olarak benimsenmiştir</w:t>
      </w:r>
      <w:r w:rsidR="00FA5D65">
        <w:rPr>
          <w:rFonts w:ascii="Times New Roman" w:hAnsi="Times New Roman" w:cs="Times New Roman"/>
          <w:sz w:val="24"/>
          <w:szCs w:val="24"/>
        </w:rPr>
        <w:t>.</w:t>
      </w:r>
      <w:r w:rsidRPr="00440B06">
        <w:rPr>
          <w:rFonts w:ascii="Times New Roman" w:hAnsi="Times New Roman" w:cs="Times New Roman"/>
          <w:sz w:val="24"/>
          <w:szCs w:val="24"/>
        </w:rPr>
        <w:t xml:space="preserve"> </w:t>
      </w:r>
      <w:r w:rsidR="00FA5D65" w:rsidRPr="00440B06">
        <w:rPr>
          <w:rFonts w:ascii="Times New Roman" w:hAnsi="Times New Roman" w:cs="Times New Roman"/>
          <w:sz w:val="24"/>
          <w:szCs w:val="24"/>
        </w:rPr>
        <w:t xml:space="preserve">Hangi </w:t>
      </w:r>
      <w:r w:rsidRPr="00440B06">
        <w:rPr>
          <w:rFonts w:ascii="Times New Roman" w:hAnsi="Times New Roman" w:cs="Times New Roman"/>
          <w:sz w:val="24"/>
          <w:szCs w:val="24"/>
        </w:rPr>
        <w:t xml:space="preserve">kanalların nasıl </w:t>
      </w:r>
      <w:r w:rsidR="0005374F" w:rsidRPr="00440B06">
        <w:rPr>
          <w:rFonts w:ascii="Times New Roman" w:hAnsi="Times New Roman" w:cs="Times New Roman"/>
          <w:sz w:val="24"/>
          <w:szCs w:val="24"/>
        </w:rPr>
        <w:t>kullanılacağı</w:t>
      </w:r>
      <w:r w:rsidRPr="00440B06">
        <w:rPr>
          <w:rFonts w:ascii="Times New Roman" w:hAnsi="Times New Roman" w:cs="Times New Roman"/>
          <w:sz w:val="24"/>
          <w:szCs w:val="24"/>
        </w:rPr>
        <w:t xml:space="preserve"> </w:t>
      </w:r>
      <w:r w:rsidR="0005374F" w:rsidRPr="00440B06">
        <w:rPr>
          <w:rFonts w:ascii="Times New Roman" w:hAnsi="Times New Roman" w:cs="Times New Roman"/>
          <w:sz w:val="24"/>
          <w:szCs w:val="24"/>
        </w:rPr>
        <w:t>tasarlanmıştır</w:t>
      </w:r>
      <w:r w:rsidR="00FA5D65">
        <w:rPr>
          <w:rFonts w:ascii="Times New Roman" w:hAnsi="Times New Roman" w:cs="Times New Roman"/>
          <w:sz w:val="24"/>
          <w:szCs w:val="24"/>
        </w:rPr>
        <w:t>.</w:t>
      </w:r>
      <w:r w:rsidRPr="00440B06">
        <w:rPr>
          <w:rFonts w:ascii="Times New Roman" w:hAnsi="Times New Roman" w:cs="Times New Roman"/>
          <w:sz w:val="24"/>
          <w:szCs w:val="24"/>
        </w:rPr>
        <w:t xml:space="preserve"> </w:t>
      </w:r>
      <w:r w:rsidR="002F5C87" w:rsidRPr="00440B06">
        <w:rPr>
          <w:rFonts w:ascii="Times New Roman" w:hAnsi="Times New Roman" w:cs="Times New Roman"/>
          <w:sz w:val="24"/>
          <w:szCs w:val="24"/>
        </w:rPr>
        <w:t>Eriş</w:t>
      </w:r>
      <w:r w:rsidRPr="00440B06">
        <w:rPr>
          <w:rFonts w:ascii="Times New Roman" w:hAnsi="Times New Roman" w:cs="Times New Roman"/>
          <w:sz w:val="24"/>
          <w:szCs w:val="24"/>
        </w:rPr>
        <w:t>ilebilir olarak ilan edilmiştir</w:t>
      </w:r>
      <w:r w:rsidR="002F5C87">
        <w:rPr>
          <w:rFonts w:ascii="Times New Roman" w:hAnsi="Times New Roman" w:cs="Times New Roman"/>
          <w:sz w:val="24"/>
          <w:szCs w:val="24"/>
        </w:rPr>
        <w:t xml:space="preserve">. </w:t>
      </w:r>
      <w:r w:rsidR="002F5C87" w:rsidRPr="00440B06">
        <w:rPr>
          <w:rFonts w:ascii="Times New Roman" w:hAnsi="Times New Roman" w:cs="Times New Roman"/>
          <w:sz w:val="24"/>
          <w:szCs w:val="24"/>
        </w:rPr>
        <w:t>Tü</w:t>
      </w:r>
      <w:r w:rsidRPr="00440B06">
        <w:rPr>
          <w:rFonts w:ascii="Times New Roman" w:hAnsi="Times New Roman" w:cs="Times New Roman"/>
          <w:sz w:val="24"/>
          <w:szCs w:val="24"/>
        </w:rPr>
        <w:t xml:space="preserve">m bilgilendirme adımları sistematik olarak atılmaktadır. Kurum web sayfası doğru, güncel, ilgili ve kolayca erişilebilir bilgiyi vermektedir; bunun sağlanması için gerekli mekanizma mevcuttur. </w:t>
      </w:r>
    </w:p>
    <w:p w14:paraId="549ABC89" w14:textId="4AACDF5E" w:rsidR="0023659F" w:rsidRDefault="0023659F" w:rsidP="00E82A4D">
      <w:pPr>
        <w:spacing w:before="120" w:after="120" w:line="240" w:lineRule="auto"/>
        <w:jc w:val="both"/>
        <w:rPr>
          <w:rFonts w:ascii="Times New Roman" w:hAnsi="Times New Roman" w:cs="Times New Roman"/>
          <w:sz w:val="24"/>
          <w:szCs w:val="24"/>
        </w:rPr>
      </w:pPr>
      <w:r w:rsidRPr="00440B06">
        <w:rPr>
          <w:rFonts w:ascii="Times New Roman" w:hAnsi="Times New Roman" w:cs="Times New Roman"/>
          <w:sz w:val="24"/>
          <w:szCs w:val="24"/>
        </w:rPr>
        <w:lastRenderedPageBreak/>
        <w:t>Kurumsal özerklik ile hesap verebilirlik kavramlarının birbirini tamamladığına ilişkin bulgular mevcuttur. İçe ve dışa hesap verme yöntemleri kurgulanmıştır ve uygulanmaktadır. Sistematiktir, ilan edilen takvim çerçevesinde gerçekleştirilir, sorumluları nettir. Alınan geri beslemeler ile etkinliği değerlendirilmektedir. Kurumun bölgesindeki dış paydaşları, ilişkili olduğu yerel yönetimler, diğer üniversiteler, kamu kurumu kuruluşları, sivil toplum kuruluşları, sanayi ve yerel halk ile ilişkileri değerlendirilmektedir.</w:t>
      </w:r>
    </w:p>
    <w:p w14:paraId="1483DAFA" w14:textId="3A666141" w:rsidR="00BF5227" w:rsidRPr="002F5C87" w:rsidRDefault="00BF5227" w:rsidP="00E82A4D">
      <w:pPr>
        <w:spacing w:before="120" w:after="120" w:line="240" w:lineRule="auto"/>
        <w:jc w:val="both"/>
        <w:rPr>
          <w:rFonts w:ascii="Times New Roman" w:hAnsi="Times New Roman" w:cs="Times New Roman"/>
          <w:sz w:val="24"/>
          <w:szCs w:val="24"/>
        </w:rPr>
      </w:pPr>
      <w:r w:rsidRPr="002F5C87">
        <w:rPr>
          <w:rFonts w:ascii="Times New Roman" w:hAnsi="Times New Roman" w:cs="Times New Roman"/>
          <w:sz w:val="24"/>
          <w:szCs w:val="24"/>
        </w:rPr>
        <w:t xml:space="preserve">Teknik Bilimler Meslek Yüksekokulumuz, yıllık faaliyetlere ilişkin çalışmalar faaliyet raporları ile kamuoyu ile paylaşılmaktadır. Kamuoyu </w:t>
      </w:r>
      <w:r w:rsidR="002F5C87">
        <w:rPr>
          <w:rFonts w:ascii="Times New Roman" w:hAnsi="Times New Roman" w:cs="Times New Roman"/>
          <w:sz w:val="24"/>
          <w:szCs w:val="24"/>
        </w:rPr>
        <w:t>(</w:t>
      </w:r>
      <w:hyperlink r:id="rId21" w:history="1">
        <w:r w:rsidR="002F5C87" w:rsidRPr="00E0544F">
          <w:rPr>
            <w:rStyle w:val="Kpr"/>
            <w:rFonts w:ascii="Times New Roman" w:hAnsi="Times New Roman" w:cs="Times New Roman"/>
            <w:sz w:val="24"/>
            <w:szCs w:val="24"/>
          </w:rPr>
          <w:t>https://tbmyo.odu.edu.tr/</w:t>
        </w:r>
      </w:hyperlink>
      <w:r w:rsidR="002F5C87">
        <w:rPr>
          <w:rFonts w:ascii="Times New Roman" w:hAnsi="Times New Roman" w:cs="Times New Roman"/>
          <w:sz w:val="24"/>
          <w:szCs w:val="24"/>
        </w:rPr>
        <w:t xml:space="preserve">). </w:t>
      </w:r>
      <w:r w:rsidR="0005374F">
        <w:rPr>
          <w:rFonts w:ascii="Times New Roman" w:hAnsi="Times New Roman" w:cs="Times New Roman"/>
          <w:sz w:val="24"/>
          <w:szCs w:val="24"/>
        </w:rPr>
        <w:t>Web</w:t>
      </w:r>
      <w:r w:rsidR="002F5C87">
        <w:rPr>
          <w:rFonts w:ascii="Times New Roman" w:hAnsi="Times New Roman" w:cs="Times New Roman"/>
          <w:sz w:val="24"/>
          <w:szCs w:val="24"/>
        </w:rPr>
        <w:t xml:space="preserve"> s</w:t>
      </w:r>
      <w:r w:rsidRPr="002F5C87">
        <w:rPr>
          <w:rFonts w:ascii="Times New Roman" w:hAnsi="Times New Roman" w:cs="Times New Roman"/>
          <w:sz w:val="24"/>
          <w:szCs w:val="24"/>
        </w:rPr>
        <w:t xml:space="preserve">ayfamızdan </w:t>
      </w:r>
      <w:r w:rsidR="002F5C87">
        <w:rPr>
          <w:rFonts w:ascii="Times New Roman" w:hAnsi="Times New Roman" w:cs="Times New Roman"/>
          <w:sz w:val="24"/>
          <w:szCs w:val="24"/>
        </w:rPr>
        <w:t xml:space="preserve">haberler duyurular sekmelerinden </w:t>
      </w:r>
      <w:r w:rsidRPr="002F5C87">
        <w:rPr>
          <w:rFonts w:ascii="Times New Roman" w:hAnsi="Times New Roman" w:cs="Times New Roman"/>
          <w:sz w:val="24"/>
          <w:szCs w:val="24"/>
        </w:rPr>
        <w:t>bilgilendirilmektedir. Buna ilaveten hesap verilebilirlik, Sayıştay Başkanlığı ve YÖK’ ün mali ve mali olmayan denetimleri ile sağlanmaktadır. Birim Üst Yönetimi (Müdür) İç güvence beyanı ile bu hususları taahhüt etmektedir</w:t>
      </w:r>
      <w:r w:rsidR="002F5C87">
        <w:rPr>
          <w:rFonts w:ascii="Times New Roman" w:hAnsi="Times New Roman" w:cs="Times New Roman"/>
          <w:sz w:val="24"/>
          <w:szCs w:val="24"/>
        </w:rPr>
        <w:t xml:space="preserve"> (KANIT</w:t>
      </w:r>
      <w:r w:rsidR="001B5FED">
        <w:rPr>
          <w:rFonts w:ascii="Times New Roman" w:hAnsi="Times New Roman" w:cs="Times New Roman"/>
          <w:sz w:val="24"/>
          <w:szCs w:val="24"/>
        </w:rPr>
        <w:t xml:space="preserve"> </w:t>
      </w:r>
      <w:r w:rsidR="002F5C87">
        <w:rPr>
          <w:rFonts w:ascii="Times New Roman" w:hAnsi="Times New Roman" w:cs="Times New Roman"/>
          <w:sz w:val="24"/>
          <w:szCs w:val="24"/>
        </w:rPr>
        <w:t>1)</w:t>
      </w:r>
      <w:r w:rsidRPr="002F5C87">
        <w:rPr>
          <w:rFonts w:ascii="Times New Roman" w:hAnsi="Times New Roman" w:cs="Times New Roman"/>
          <w:sz w:val="24"/>
          <w:szCs w:val="24"/>
        </w:rPr>
        <w:t>.</w:t>
      </w:r>
    </w:p>
    <w:p w14:paraId="5A4FDBB2" w14:textId="785CEF67" w:rsidR="0023659F" w:rsidRPr="002F5C87" w:rsidRDefault="002F5C87" w:rsidP="00543583">
      <w:pPr>
        <w:spacing w:before="120" w:after="120" w:line="360" w:lineRule="auto"/>
        <w:jc w:val="both"/>
        <w:rPr>
          <w:rFonts w:ascii="Times New Roman" w:hAnsi="Times New Roman" w:cs="Times New Roman"/>
          <w:b/>
          <w:i/>
          <w:sz w:val="24"/>
          <w:szCs w:val="24"/>
        </w:rPr>
      </w:pPr>
      <w:r w:rsidRPr="002F5C87">
        <w:rPr>
          <w:rFonts w:ascii="Times New Roman" w:hAnsi="Times New Roman" w:cs="Times New Roman"/>
          <w:b/>
          <w:i/>
          <w:sz w:val="24"/>
          <w:szCs w:val="24"/>
        </w:rPr>
        <w:t>KANITLAR</w:t>
      </w:r>
    </w:p>
    <w:p w14:paraId="321B02DD" w14:textId="41E3C58D" w:rsidR="001B5FED" w:rsidRPr="00543583" w:rsidRDefault="00FF127C" w:rsidP="00543583">
      <w:pPr>
        <w:spacing w:before="120" w:after="120" w:line="240" w:lineRule="auto"/>
        <w:jc w:val="both"/>
        <w:rPr>
          <w:rFonts w:ascii="Times New Roman" w:hAnsi="Times New Roman" w:cs="Times New Roman"/>
          <w:sz w:val="24"/>
          <w:szCs w:val="24"/>
        </w:rPr>
      </w:pPr>
      <w:hyperlink r:id="rId22" w:history="1">
        <w:r w:rsidR="001B5FED" w:rsidRPr="00543583">
          <w:rPr>
            <w:rStyle w:val="Kpr"/>
            <w:rFonts w:ascii="Times New Roman" w:hAnsi="Times New Roman" w:cs="Times New Roman"/>
            <w:sz w:val="24"/>
            <w:szCs w:val="24"/>
          </w:rPr>
          <w:t>Kanıt_1_ İç_</w:t>
        </w:r>
        <w:r w:rsidR="007D6C2F" w:rsidRPr="00543583">
          <w:rPr>
            <w:rStyle w:val="Kpr"/>
            <w:rFonts w:ascii="Times New Roman" w:hAnsi="Times New Roman" w:cs="Times New Roman"/>
            <w:sz w:val="24"/>
            <w:szCs w:val="24"/>
          </w:rPr>
          <w:t>Kontrol_</w:t>
        </w:r>
        <w:r w:rsidR="001B5FED" w:rsidRPr="00543583">
          <w:rPr>
            <w:rStyle w:val="Kpr"/>
            <w:rFonts w:ascii="Times New Roman" w:hAnsi="Times New Roman" w:cs="Times New Roman"/>
            <w:sz w:val="24"/>
            <w:szCs w:val="24"/>
          </w:rPr>
          <w:t>Güvence_Beyanı</w:t>
        </w:r>
      </w:hyperlink>
    </w:p>
    <w:p w14:paraId="6F9943D0" w14:textId="67B34C43" w:rsidR="005D4A3B" w:rsidRPr="00795C74" w:rsidRDefault="007D6C2F" w:rsidP="00543583">
      <w:pPr>
        <w:spacing w:before="120" w:after="120" w:line="360" w:lineRule="auto"/>
        <w:jc w:val="both"/>
        <w:rPr>
          <w:rFonts w:ascii="Times New Roman" w:hAnsi="Times New Roman" w:cs="Times New Roman"/>
          <w:b/>
          <w:bCs/>
          <w:sz w:val="24"/>
          <w:szCs w:val="24"/>
        </w:rPr>
      </w:pPr>
      <w:r w:rsidRPr="00795C74">
        <w:rPr>
          <w:rFonts w:ascii="Times New Roman" w:hAnsi="Times New Roman" w:cs="Times New Roman"/>
          <w:b/>
          <w:bCs/>
          <w:sz w:val="24"/>
          <w:szCs w:val="24"/>
        </w:rPr>
        <w:t>B</w:t>
      </w:r>
      <w:r w:rsidR="005D4A3B" w:rsidRPr="00795C74">
        <w:rPr>
          <w:rFonts w:ascii="Times New Roman" w:hAnsi="Times New Roman" w:cs="Times New Roman"/>
          <w:b/>
          <w:bCs/>
          <w:sz w:val="24"/>
          <w:szCs w:val="24"/>
        </w:rPr>
        <w:t xml:space="preserve">.2. </w:t>
      </w:r>
      <w:r w:rsidR="00120A54" w:rsidRPr="00795C74">
        <w:rPr>
          <w:rFonts w:ascii="Times New Roman" w:hAnsi="Times New Roman" w:cs="Times New Roman"/>
          <w:b/>
          <w:bCs/>
          <w:sz w:val="24"/>
          <w:szCs w:val="24"/>
        </w:rPr>
        <w:t>Misyon ve Stratejik Amaçlar</w:t>
      </w:r>
    </w:p>
    <w:p w14:paraId="76BDAD22" w14:textId="372F8997" w:rsidR="0023659F" w:rsidRPr="00440B06" w:rsidRDefault="0023659F" w:rsidP="00543583">
      <w:pPr>
        <w:spacing w:before="120" w:after="120" w:line="360" w:lineRule="auto"/>
        <w:jc w:val="both"/>
        <w:rPr>
          <w:rFonts w:ascii="Times New Roman" w:hAnsi="Times New Roman" w:cs="Times New Roman"/>
          <w:b/>
          <w:bCs/>
          <w:sz w:val="24"/>
          <w:szCs w:val="24"/>
        </w:rPr>
      </w:pPr>
      <w:r w:rsidRPr="00440B06">
        <w:rPr>
          <w:rFonts w:ascii="Times New Roman" w:hAnsi="Times New Roman" w:cs="Times New Roman"/>
          <w:b/>
          <w:bCs/>
          <w:sz w:val="24"/>
          <w:szCs w:val="24"/>
        </w:rPr>
        <w:t>A.2.1. Misyon</w:t>
      </w:r>
      <w:r w:rsidR="00A15C92" w:rsidRPr="00440B06">
        <w:rPr>
          <w:rFonts w:ascii="Times New Roman" w:hAnsi="Times New Roman" w:cs="Times New Roman"/>
          <w:b/>
          <w:bCs/>
          <w:sz w:val="24"/>
          <w:szCs w:val="24"/>
        </w:rPr>
        <w:t xml:space="preserve">, Vizyon </w:t>
      </w:r>
      <w:r w:rsidR="00A15C92">
        <w:rPr>
          <w:rFonts w:ascii="Times New Roman" w:hAnsi="Times New Roman" w:cs="Times New Roman"/>
          <w:b/>
          <w:bCs/>
          <w:sz w:val="24"/>
          <w:szCs w:val="24"/>
        </w:rPr>
        <w:t>v</w:t>
      </w:r>
      <w:r w:rsidR="00A15C92" w:rsidRPr="00440B06">
        <w:rPr>
          <w:rFonts w:ascii="Times New Roman" w:hAnsi="Times New Roman" w:cs="Times New Roman"/>
          <w:b/>
          <w:bCs/>
          <w:sz w:val="24"/>
          <w:szCs w:val="24"/>
        </w:rPr>
        <w:t>e Politikalar</w:t>
      </w:r>
    </w:p>
    <w:p w14:paraId="38C10387" w14:textId="7E9EF2CE" w:rsidR="00E82A4D" w:rsidRDefault="00E82A4D" w:rsidP="00795C74">
      <w:pPr>
        <w:spacing w:before="120" w:after="120" w:line="240" w:lineRule="auto"/>
        <w:jc w:val="both"/>
        <w:rPr>
          <w:rFonts w:ascii="Times New Roman" w:hAnsi="Times New Roman" w:cs="Times New Roman"/>
          <w:sz w:val="24"/>
          <w:szCs w:val="24"/>
        </w:rPr>
      </w:pPr>
      <w:r w:rsidRPr="00CF3AEC">
        <w:rPr>
          <w:rFonts w:ascii="Times New Roman" w:hAnsi="Times New Roman" w:cs="Times New Roman"/>
          <w:sz w:val="24"/>
          <w:szCs w:val="24"/>
        </w:rPr>
        <w:t>Teknik Bilimler Meslek Yüksekokulumuz</w:t>
      </w:r>
      <w:r w:rsidRPr="00440B06">
        <w:rPr>
          <w:rFonts w:ascii="Times New Roman" w:hAnsi="Times New Roman" w:cs="Times New Roman"/>
          <w:sz w:val="24"/>
          <w:szCs w:val="24"/>
        </w:rPr>
        <w:t xml:space="preserve"> misyon </w:t>
      </w:r>
      <w:r w:rsidR="0023659F" w:rsidRPr="00440B06">
        <w:rPr>
          <w:rFonts w:ascii="Times New Roman" w:hAnsi="Times New Roman" w:cs="Times New Roman"/>
          <w:sz w:val="24"/>
          <w:szCs w:val="24"/>
        </w:rPr>
        <w:t xml:space="preserve">ve vizyon ifadesi </w:t>
      </w:r>
      <w:r w:rsidR="00714DA1" w:rsidRPr="00440B06">
        <w:rPr>
          <w:rFonts w:ascii="Times New Roman" w:hAnsi="Times New Roman" w:cs="Times New Roman"/>
          <w:sz w:val="24"/>
          <w:szCs w:val="24"/>
        </w:rPr>
        <w:t>tanımlanmıştır</w:t>
      </w:r>
      <w:r>
        <w:rPr>
          <w:rFonts w:ascii="Times New Roman" w:hAnsi="Times New Roman" w:cs="Times New Roman"/>
          <w:sz w:val="24"/>
          <w:szCs w:val="24"/>
        </w:rPr>
        <w:t>.</w:t>
      </w:r>
      <w:r w:rsidR="0023659F" w:rsidRPr="00440B06">
        <w:rPr>
          <w:rFonts w:ascii="Times New Roman" w:hAnsi="Times New Roman" w:cs="Times New Roman"/>
          <w:sz w:val="24"/>
          <w:szCs w:val="24"/>
        </w:rPr>
        <w:t xml:space="preserve"> </w:t>
      </w:r>
      <w:r w:rsidRPr="00440B06">
        <w:rPr>
          <w:rFonts w:ascii="Times New Roman" w:hAnsi="Times New Roman" w:cs="Times New Roman"/>
          <w:sz w:val="24"/>
          <w:szCs w:val="24"/>
        </w:rPr>
        <w:t xml:space="preserve">Kurum </w:t>
      </w:r>
      <w:r w:rsidR="00714DA1" w:rsidRPr="00440B06">
        <w:rPr>
          <w:rFonts w:ascii="Times New Roman" w:hAnsi="Times New Roman" w:cs="Times New Roman"/>
          <w:sz w:val="24"/>
          <w:szCs w:val="24"/>
        </w:rPr>
        <w:t>çalışanlarınca</w:t>
      </w:r>
      <w:r w:rsidR="0023659F" w:rsidRPr="00440B06">
        <w:rPr>
          <w:rFonts w:ascii="Times New Roman" w:hAnsi="Times New Roman" w:cs="Times New Roman"/>
          <w:sz w:val="24"/>
          <w:szCs w:val="24"/>
        </w:rPr>
        <w:t xml:space="preserve"> bilinir ve </w:t>
      </w:r>
      <w:r w:rsidR="00714DA1" w:rsidRPr="00440B06">
        <w:rPr>
          <w:rFonts w:ascii="Times New Roman" w:hAnsi="Times New Roman" w:cs="Times New Roman"/>
          <w:sz w:val="24"/>
          <w:szCs w:val="24"/>
        </w:rPr>
        <w:t>paylaşılır</w:t>
      </w:r>
      <w:r w:rsidR="0023659F" w:rsidRPr="00440B06">
        <w:rPr>
          <w:rFonts w:ascii="Times New Roman" w:hAnsi="Times New Roman" w:cs="Times New Roman"/>
          <w:sz w:val="24"/>
          <w:szCs w:val="24"/>
        </w:rPr>
        <w:t xml:space="preserve">. Kuruma </w:t>
      </w:r>
      <w:r w:rsidR="00714DA1" w:rsidRPr="00440B06">
        <w:rPr>
          <w:rFonts w:ascii="Times New Roman" w:hAnsi="Times New Roman" w:cs="Times New Roman"/>
          <w:sz w:val="24"/>
          <w:szCs w:val="24"/>
        </w:rPr>
        <w:t>özeldir</w:t>
      </w:r>
      <w:r>
        <w:rPr>
          <w:rFonts w:ascii="Times New Roman" w:hAnsi="Times New Roman" w:cs="Times New Roman"/>
          <w:sz w:val="24"/>
          <w:szCs w:val="24"/>
        </w:rPr>
        <w:t>.</w:t>
      </w:r>
      <w:r w:rsidR="0023659F" w:rsidRPr="00440B06">
        <w:rPr>
          <w:rFonts w:ascii="Times New Roman" w:hAnsi="Times New Roman" w:cs="Times New Roman"/>
          <w:sz w:val="24"/>
          <w:szCs w:val="24"/>
        </w:rPr>
        <w:t xml:space="preserve"> </w:t>
      </w:r>
      <w:r w:rsidRPr="00440B06">
        <w:rPr>
          <w:rFonts w:ascii="Times New Roman" w:hAnsi="Times New Roman" w:cs="Times New Roman"/>
          <w:sz w:val="24"/>
          <w:szCs w:val="24"/>
        </w:rPr>
        <w:t>Sü</w:t>
      </w:r>
      <w:r w:rsidR="0023659F" w:rsidRPr="00440B06">
        <w:rPr>
          <w:rFonts w:ascii="Times New Roman" w:hAnsi="Times New Roman" w:cs="Times New Roman"/>
          <w:sz w:val="24"/>
          <w:szCs w:val="24"/>
        </w:rPr>
        <w:t xml:space="preserve">rdürülebilir bir gelecek yaratmak </w:t>
      </w:r>
      <w:r w:rsidR="00714DA1" w:rsidRPr="00440B06">
        <w:rPr>
          <w:rFonts w:ascii="Times New Roman" w:hAnsi="Times New Roman" w:cs="Times New Roman"/>
          <w:sz w:val="24"/>
          <w:szCs w:val="24"/>
        </w:rPr>
        <w:t>için</w:t>
      </w:r>
      <w:r w:rsidR="0023659F" w:rsidRPr="00440B06">
        <w:rPr>
          <w:rFonts w:ascii="Times New Roman" w:hAnsi="Times New Roman" w:cs="Times New Roman"/>
          <w:sz w:val="24"/>
          <w:szCs w:val="24"/>
        </w:rPr>
        <w:t xml:space="preserve"> yol </w:t>
      </w:r>
      <w:r w:rsidR="00714DA1" w:rsidRPr="00440B06">
        <w:rPr>
          <w:rFonts w:ascii="Times New Roman" w:hAnsi="Times New Roman" w:cs="Times New Roman"/>
          <w:sz w:val="24"/>
          <w:szCs w:val="24"/>
        </w:rPr>
        <w:t>göstericidir</w:t>
      </w:r>
      <w:r>
        <w:rPr>
          <w:rFonts w:ascii="Times New Roman" w:hAnsi="Times New Roman" w:cs="Times New Roman"/>
          <w:sz w:val="24"/>
          <w:szCs w:val="24"/>
        </w:rPr>
        <w:t xml:space="preserve"> (</w:t>
      </w:r>
      <w:hyperlink r:id="rId23" w:history="1">
        <w:r w:rsidRPr="00E0544F">
          <w:rPr>
            <w:rStyle w:val="Kpr"/>
            <w:rFonts w:ascii="Times New Roman" w:hAnsi="Times New Roman" w:cs="Times New Roman"/>
            <w:sz w:val="24"/>
            <w:szCs w:val="24"/>
          </w:rPr>
          <w:t>https://tbmyo.odu.edu.tr/Page/44/vizyon-misyon</w:t>
        </w:r>
      </w:hyperlink>
      <w:r>
        <w:rPr>
          <w:rFonts w:ascii="Times New Roman" w:hAnsi="Times New Roman" w:cs="Times New Roman"/>
          <w:sz w:val="24"/>
          <w:szCs w:val="24"/>
        </w:rPr>
        <w:t>)</w:t>
      </w:r>
      <w:r w:rsidR="0023659F" w:rsidRPr="00440B06">
        <w:rPr>
          <w:rFonts w:ascii="Times New Roman" w:hAnsi="Times New Roman" w:cs="Times New Roman"/>
          <w:sz w:val="24"/>
          <w:szCs w:val="24"/>
        </w:rPr>
        <w:t xml:space="preserve">. Kalite </w:t>
      </w:r>
      <w:r w:rsidR="00714DA1" w:rsidRPr="00440B06">
        <w:rPr>
          <w:rFonts w:ascii="Times New Roman" w:hAnsi="Times New Roman" w:cs="Times New Roman"/>
          <w:sz w:val="24"/>
          <w:szCs w:val="24"/>
        </w:rPr>
        <w:t>güvencesi</w:t>
      </w:r>
      <w:r w:rsidR="0023659F" w:rsidRPr="00440B06">
        <w:rPr>
          <w:rFonts w:ascii="Times New Roman" w:hAnsi="Times New Roman" w:cs="Times New Roman"/>
          <w:sz w:val="24"/>
          <w:szCs w:val="24"/>
        </w:rPr>
        <w:t xml:space="preserve"> politikası vardır</w:t>
      </w:r>
      <w:r>
        <w:rPr>
          <w:rFonts w:ascii="Times New Roman" w:hAnsi="Times New Roman" w:cs="Times New Roman"/>
          <w:sz w:val="24"/>
          <w:szCs w:val="24"/>
        </w:rPr>
        <w:t>.</w:t>
      </w:r>
      <w:r w:rsidR="0023659F" w:rsidRPr="00440B06">
        <w:rPr>
          <w:rFonts w:ascii="Times New Roman" w:hAnsi="Times New Roman" w:cs="Times New Roman"/>
          <w:sz w:val="24"/>
          <w:szCs w:val="24"/>
        </w:rPr>
        <w:t xml:space="preserve"> paydaşların görüşü alınarak hazırlanmıştır. Politika kurum </w:t>
      </w:r>
      <w:r w:rsidR="00714DA1" w:rsidRPr="00440B06">
        <w:rPr>
          <w:rFonts w:ascii="Times New Roman" w:hAnsi="Times New Roman" w:cs="Times New Roman"/>
          <w:sz w:val="24"/>
          <w:szCs w:val="24"/>
        </w:rPr>
        <w:t>çalışanlarınca</w:t>
      </w:r>
      <w:r w:rsidR="0023659F" w:rsidRPr="00440B06">
        <w:rPr>
          <w:rFonts w:ascii="Times New Roman" w:hAnsi="Times New Roman" w:cs="Times New Roman"/>
          <w:sz w:val="24"/>
          <w:szCs w:val="24"/>
        </w:rPr>
        <w:t xml:space="preserve"> bilinir ve paylaşılır. Politika belgesi yalın, somut, gerçekçidir</w:t>
      </w:r>
      <w:r>
        <w:rPr>
          <w:rFonts w:ascii="Times New Roman" w:hAnsi="Times New Roman" w:cs="Times New Roman"/>
          <w:sz w:val="24"/>
          <w:szCs w:val="24"/>
        </w:rPr>
        <w:t xml:space="preserve">  (</w:t>
      </w:r>
      <w:hyperlink r:id="rId24" w:history="1">
        <w:r w:rsidRPr="00E0544F">
          <w:rPr>
            <w:rStyle w:val="Kpr"/>
            <w:rFonts w:ascii="Times New Roman" w:hAnsi="Times New Roman" w:cs="Times New Roman"/>
            <w:sz w:val="24"/>
            <w:szCs w:val="24"/>
          </w:rPr>
          <w:t>https://tbmyo.odu.edu.tr/Page/109/temel_politikalar_ve_oncelikler</w:t>
        </w:r>
      </w:hyperlink>
      <w:r>
        <w:rPr>
          <w:rFonts w:ascii="Times New Roman" w:hAnsi="Times New Roman" w:cs="Times New Roman"/>
          <w:sz w:val="24"/>
          <w:szCs w:val="24"/>
        </w:rPr>
        <w:t>)</w:t>
      </w:r>
      <w:r w:rsidR="0023659F" w:rsidRPr="00440B06">
        <w:rPr>
          <w:rFonts w:ascii="Times New Roman" w:hAnsi="Times New Roman" w:cs="Times New Roman"/>
          <w:sz w:val="24"/>
          <w:szCs w:val="24"/>
        </w:rPr>
        <w:t>. Sürdürülebilir kalite güvencesi sistemini ana hatlarıyla tarif etmektedir. Kalite güvencesinin yönetim şekli, yapılanması, temel mekanizmaları, merkezi kurgu ve birimlere erişimi açıklanmıştır. Aynı şekilde eğitim ve öğretim (uzaktan eğitimi de kapsayacak şekilde), araştırma ve geliştirme, toplumsal katkı, yönetim sistemi ve uluslararasılaşma politikaları vardır ve kalite güvencesi politikası için sayılan özellikleri taşır. Bu politika ifadelerinin somut sonuçları, uygula</w:t>
      </w:r>
      <w:r w:rsidR="00812C9B">
        <w:rPr>
          <w:rFonts w:ascii="Times New Roman" w:hAnsi="Times New Roman" w:cs="Times New Roman"/>
          <w:sz w:val="24"/>
          <w:szCs w:val="24"/>
        </w:rPr>
        <w:t>malara yansıyan etkileri vardır.</w:t>
      </w:r>
      <w:r w:rsidR="0023659F" w:rsidRPr="00440B06">
        <w:rPr>
          <w:rFonts w:ascii="Times New Roman" w:hAnsi="Times New Roman" w:cs="Times New Roman"/>
          <w:sz w:val="24"/>
          <w:szCs w:val="24"/>
        </w:rPr>
        <w:t xml:space="preserve"> örnekleri sunulabilir.</w:t>
      </w:r>
    </w:p>
    <w:p w14:paraId="5F6DB374" w14:textId="5FB12E0E" w:rsidR="00BF5227" w:rsidRPr="00CF3AEC" w:rsidRDefault="00BF5227" w:rsidP="00795C74">
      <w:pPr>
        <w:spacing w:before="120" w:after="120" w:line="240" w:lineRule="auto"/>
        <w:jc w:val="both"/>
        <w:rPr>
          <w:rFonts w:ascii="Times New Roman" w:hAnsi="Times New Roman" w:cs="Times New Roman"/>
          <w:sz w:val="24"/>
          <w:szCs w:val="24"/>
        </w:rPr>
      </w:pPr>
      <w:r w:rsidRPr="00CF3AEC">
        <w:rPr>
          <w:rFonts w:ascii="Times New Roman" w:hAnsi="Times New Roman" w:cs="Times New Roman"/>
          <w:sz w:val="24"/>
          <w:szCs w:val="24"/>
        </w:rPr>
        <w:t xml:space="preserve">Üniversitemiz Stratejik planında yer alan amaç ve hedeflerden birimimiz ile ilgili olanlar 6 aylık dönemlerde ve yıllık bazda izlenmekte ve </w:t>
      </w:r>
      <w:hyperlink r:id="rId25" w:history="1">
        <w:r w:rsidRPr="00CF3AEC">
          <w:rPr>
            <w:rStyle w:val="Kpr"/>
            <w:rFonts w:ascii="Times New Roman" w:hAnsi="Times New Roman" w:cs="Times New Roman"/>
            <w:sz w:val="24"/>
          </w:rPr>
          <w:t>https://esp.odu.edu.tr/</w:t>
        </w:r>
      </w:hyperlink>
      <w:r w:rsidRPr="00CF3AEC">
        <w:rPr>
          <w:rFonts w:ascii="Times New Roman" w:hAnsi="Times New Roman" w:cs="Times New Roman"/>
          <w:sz w:val="24"/>
          <w:szCs w:val="24"/>
        </w:rPr>
        <w:t xml:space="preserve"> </w:t>
      </w:r>
      <w:r w:rsidR="00CF3AEC">
        <w:rPr>
          <w:rFonts w:ascii="Times New Roman" w:hAnsi="Times New Roman" w:cs="Times New Roman"/>
          <w:sz w:val="24"/>
          <w:szCs w:val="24"/>
        </w:rPr>
        <w:t xml:space="preserve">adresinde </w:t>
      </w:r>
      <w:r w:rsidRPr="00CF3AEC">
        <w:rPr>
          <w:rFonts w:ascii="Times New Roman" w:hAnsi="Times New Roman" w:cs="Times New Roman"/>
          <w:sz w:val="24"/>
          <w:szCs w:val="24"/>
        </w:rPr>
        <w:t xml:space="preserve">yer alan sistem aracılığı ile raporlanmaktadır. </w:t>
      </w:r>
    </w:p>
    <w:p w14:paraId="579DE7FE" w14:textId="304CAC09" w:rsidR="0023659F" w:rsidRDefault="007D6C2F" w:rsidP="00543583">
      <w:pPr>
        <w:spacing w:before="120" w:after="120" w:line="360" w:lineRule="auto"/>
        <w:jc w:val="both"/>
        <w:rPr>
          <w:rFonts w:ascii="Times New Roman" w:hAnsi="Times New Roman" w:cs="Times New Roman"/>
          <w:b/>
          <w:bCs/>
          <w:sz w:val="24"/>
          <w:szCs w:val="24"/>
        </w:rPr>
      </w:pPr>
      <w:r>
        <w:rPr>
          <w:rFonts w:ascii="Times New Roman" w:hAnsi="Times New Roman" w:cs="Times New Roman"/>
          <w:b/>
          <w:bCs/>
          <w:sz w:val="24"/>
          <w:szCs w:val="24"/>
        </w:rPr>
        <w:t>B</w:t>
      </w:r>
      <w:r w:rsidR="0023659F" w:rsidRPr="00440B06">
        <w:rPr>
          <w:rFonts w:ascii="Times New Roman" w:hAnsi="Times New Roman" w:cs="Times New Roman"/>
          <w:b/>
          <w:bCs/>
          <w:sz w:val="24"/>
          <w:szCs w:val="24"/>
        </w:rPr>
        <w:t xml:space="preserve">.2.2. Stratejik </w:t>
      </w:r>
      <w:r w:rsidR="00A15C92" w:rsidRPr="00440B06">
        <w:rPr>
          <w:rFonts w:ascii="Times New Roman" w:hAnsi="Times New Roman" w:cs="Times New Roman"/>
          <w:b/>
          <w:bCs/>
          <w:sz w:val="24"/>
          <w:szCs w:val="24"/>
        </w:rPr>
        <w:t xml:space="preserve">Amaç </w:t>
      </w:r>
      <w:r w:rsidR="00A15C92">
        <w:rPr>
          <w:rFonts w:ascii="Times New Roman" w:hAnsi="Times New Roman" w:cs="Times New Roman"/>
          <w:b/>
          <w:bCs/>
          <w:sz w:val="24"/>
          <w:szCs w:val="24"/>
        </w:rPr>
        <w:t>v</w:t>
      </w:r>
      <w:r w:rsidR="00A15C92" w:rsidRPr="00440B06">
        <w:rPr>
          <w:rFonts w:ascii="Times New Roman" w:hAnsi="Times New Roman" w:cs="Times New Roman"/>
          <w:b/>
          <w:bCs/>
          <w:sz w:val="24"/>
          <w:szCs w:val="24"/>
        </w:rPr>
        <w:t>e Hedefler</w:t>
      </w:r>
    </w:p>
    <w:p w14:paraId="3C541FA5" w14:textId="3F2AAA15" w:rsidR="00795C74" w:rsidRDefault="00795C74" w:rsidP="00795C74">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Stratejik Plan kültürü ve geleneği vardır.</w:t>
      </w:r>
      <w:r w:rsidR="0023659F" w:rsidRPr="00440B06">
        <w:rPr>
          <w:rFonts w:ascii="Times New Roman" w:hAnsi="Times New Roman" w:cs="Times New Roman"/>
          <w:sz w:val="24"/>
          <w:szCs w:val="24"/>
        </w:rPr>
        <w:t xml:space="preserve"> </w:t>
      </w:r>
      <w:r w:rsidRPr="00440B06">
        <w:rPr>
          <w:rFonts w:ascii="Times New Roman" w:hAnsi="Times New Roman" w:cs="Times New Roman"/>
          <w:sz w:val="24"/>
          <w:szCs w:val="24"/>
        </w:rPr>
        <w:t xml:space="preserve">Mevcut </w:t>
      </w:r>
      <w:r w:rsidR="0023659F" w:rsidRPr="00440B06">
        <w:rPr>
          <w:rFonts w:ascii="Times New Roman" w:hAnsi="Times New Roman" w:cs="Times New Roman"/>
          <w:sz w:val="24"/>
          <w:szCs w:val="24"/>
        </w:rPr>
        <w:t>dönemi kapsayan, kısa/orta uzun vadeli amaçlar, hedefler, alt hedefler, eylemler ve bunların zamanlaması, önceliklendirilmesi, sorumluları</w:t>
      </w:r>
      <w:r>
        <w:rPr>
          <w:rFonts w:ascii="Times New Roman" w:hAnsi="Times New Roman" w:cs="Times New Roman"/>
          <w:sz w:val="24"/>
          <w:szCs w:val="24"/>
        </w:rPr>
        <w:t>, mali kaynakları bulunmaktadır.</w:t>
      </w:r>
      <w:r w:rsidR="0023659F" w:rsidRPr="00440B06">
        <w:rPr>
          <w:rFonts w:ascii="Times New Roman" w:hAnsi="Times New Roman" w:cs="Times New Roman"/>
          <w:sz w:val="24"/>
          <w:szCs w:val="24"/>
        </w:rPr>
        <w:t xml:space="preserve"> </w:t>
      </w:r>
      <w:r w:rsidRPr="00440B06">
        <w:rPr>
          <w:rFonts w:ascii="Times New Roman" w:hAnsi="Times New Roman" w:cs="Times New Roman"/>
          <w:sz w:val="24"/>
          <w:szCs w:val="24"/>
        </w:rPr>
        <w:t>T</w:t>
      </w:r>
      <w:r w:rsidR="0023659F" w:rsidRPr="00440B06">
        <w:rPr>
          <w:rFonts w:ascii="Times New Roman" w:hAnsi="Times New Roman" w:cs="Times New Roman"/>
          <w:sz w:val="24"/>
          <w:szCs w:val="24"/>
        </w:rPr>
        <w:t>ü</w:t>
      </w:r>
      <w:r w:rsidRPr="00440B06">
        <w:rPr>
          <w:rFonts w:ascii="Times New Roman" w:hAnsi="Times New Roman" w:cs="Times New Roman"/>
          <w:sz w:val="24"/>
          <w:szCs w:val="24"/>
        </w:rPr>
        <w:t xml:space="preserve">m </w:t>
      </w:r>
      <w:r w:rsidR="0023659F" w:rsidRPr="00440B06">
        <w:rPr>
          <w:rFonts w:ascii="Times New Roman" w:hAnsi="Times New Roman" w:cs="Times New Roman"/>
          <w:sz w:val="24"/>
          <w:szCs w:val="24"/>
        </w:rPr>
        <w:t>paydaşların görüşü alınarak (özellikle stratej</w:t>
      </w:r>
      <w:r w:rsidR="00427E7F">
        <w:rPr>
          <w:rFonts w:ascii="Times New Roman" w:hAnsi="Times New Roman" w:cs="Times New Roman"/>
          <w:sz w:val="24"/>
          <w:szCs w:val="24"/>
        </w:rPr>
        <w:t xml:space="preserve">ik paydaşlar) hazırlanmıştır. </w:t>
      </w:r>
      <w:r w:rsidRPr="00440B06">
        <w:rPr>
          <w:rFonts w:ascii="Times New Roman" w:hAnsi="Times New Roman" w:cs="Times New Roman"/>
          <w:sz w:val="24"/>
          <w:szCs w:val="24"/>
        </w:rPr>
        <w:t xml:space="preserve">Yıllık </w:t>
      </w:r>
      <w:r w:rsidR="0023659F" w:rsidRPr="00440B06">
        <w:rPr>
          <w:rFonts w:ascii="Times New Roman" w:hAnsi="Times New Roman" w:cs="Times New Roman"/>
          <w:sz w:val="24"/>
          <w:szCs w:val="24"/>
        </w:rPr>
        <w:t>gerçekleşme takip edilerek ilgili kurullarda tartışılmakta ve gerekli önlemler alınmaktadır</w:t>
      </w:r>
      <w:r>
        <w:rPr>
          <w:rFonts w:ascii="Times New Roman" w:hAnsi="Times New Roman" w:cs="Times New Roman"/>
          <w:sz w:val="24"/>
          <w:szCs w:val="24"/>
        </w:rPr>
        <w:t>. Stratejik plan (</w:t>
      </w:r>
      <w:hyperlink r:id="rId26" w:history="1">
        <w:r w:rsidRPr="00E0544F">
          <w:rPr>
            <w:rStyle w:val="Kpr"/>
            <w:rFonts w:ascii="Times New Roman" w:hAnsi="Times New Roman" w:cs="Times New Roman"/>
            <w:sz w:val="24"/>
            <w:szCs w:val="24"/>
          </w:rPr>
          <w:t>https://stratejikplan.odu.edu.tr/</w:t>
        </w:r>
      </w:hyperlink>
      <w:r>
        <w:rPr>
          <w:rFonts w:ascii="Times New Roman" w:hAnsi="Times New Roman" w:cs="Times New Roman"/>
          <w:sz w:val="24"/>
          <w:szCs w:val="24"/>
        </w:rPr>
        <w:t>)</w:t>
      </w:r>
      <w:r w:rsidR="0023659F" w:rsidRPr="00440B06">
        <w:rPr>
          <w:rFonts w:ascii="Times New Roman" w:hAnsi="Times New Roman" w:cs="Times New Roman"/>
          <w:sz w:val="24"/>
          <w:szCs w:val="24"/>
        </w:rPr>
        <w:t>.</w:t>
      </w:r>
    </w:p>
    <w:p w14:paraId="7DE86F41" w14:textId="77777777" w:rsidR="00427E7F" w:rsidRDefault="00795C74" w:rsidP="00795C74">
      <w:pPr>
        <w:spacing w:before="120" w:after="120" w:line="240" w:lineRule="auto"/>
        <w:jc w:val="both"/>
        <w:rPr>
          <w:rFonts w:ascii="Times New Roman" w:hAnsi="Times New Roman" w:cs="Times New Roman"/>
          <w:sz w:val="24"/>
          <w:szCs w:val="24"/>
        </w:rPr>
      </w:pPr>
      <w:r w:rsidRPr="00CF3AEC">
        <w:rPr>
          <w:rFonts w:ascii="Times New Roman" w:hAnsi="Times New Roman" w:cs="Times New Roman"/>
          <w:sz w:val="24"/>
          <w:szCs w:val="24"/>
        </w:rPr>
        <w:t xml:space="preserve">Üniversitemiz </w:t>
      </w:r>
      <w:r w:rsidR="00427E7F" w:rsidRPr="00CF3AEC">
        <w:rPr>
          <w:rFonts w:ascii="Times New Roman" w:hAnsi="Times New Roman" w:cs="Times New Roman"/>
          <w:sz w:val="24"/>
          <w:szCs w:val="24"/>
        </w:rPr>
        <w:t xml:space="preserve">stratejik </w:t>
      </w:r>
      <w:r w:rsidRPr="00CF3AEC">
        <w:rPr>
          <w:rFonts w:ascii="Times New Roman" w:hAnsi="Times New Roman" w:cs="Times New Roman"/>
          <w:sz w:val="24"/>
          <w:szCs w:val="24"/>
        </w:rPr>
        <w:t xml:space="preserve">planında yer alan amaç ve hedeflerden birimimiz ile ilgili olanlar 6 aylık dönemlerde ve yıllık bazda izlenmekte ve </w:t>
      </w:r>
      <w:hyperlink r:id="rId27" w:history="1">
        <w:r w:rsidRPr="00CF3AEC">
          <w:rPr>
            <w:rStyle w:val="Kpr"/>
            <w:rFonts w:ascii="Times New Roman" w:hAnsi="Times New Roman" w:cs="Times New Roman"/>
            <w:sz w:val="24"/>
          </w:rPr>
          <w:t>https://esp.odu.edu.tr/</w:t>
        </w:r>
      </w:hyperlink>
      <w:r w:rsidRPr="00CF3AEC">
        <w:rPr>
          <w:rFonts w:ascii="Times New Roman" w:hAnsi="Times New Roman" w:cs="Times New Roman"/>
          <w:sz w:val="24"/>
          <w:szCs w:val="24"/>
        </w:rPr>
        <w:t xml:space="preserve"> </w:t>
      </w:r>
      <w:r>
        <w:rPr>
          <w:rFonts w:ascii="Times New Roman" w:hAnsi="Times New Roman" w:cs="Times New Roman"/>
          <w:sz w:val="24"/>
          <w:szCs w:val="24"/>
        </w:rPr>
        <w:t xml:space="preserve">adresinde </w:t>
      </w:r>
      <w:r w:rsidRPr="00CF3AEC">
        <w:rPr>
          <w:rFonts w:ascii="Times New Roman" w:hAnsi="Times New Roman" w:cs="Times New Roman"/>
          <w:sz w:val="24"/>
          <w:szCs w:val="24"/>
        </w:rPr>
        <w:t xml:space="preserve">yer alan sistem </w:t>
      </w:r>
      <w:r w:rsidR="00812C9B">
        <w:rPr>
          <w:rFonts w:ascii="Times New Roman" w:hAnsi="Times New Roman" w:cs="Times New Roman"/>
          <w:sz w:val="24"/>
          <w:szCs w:val="24"/>
        </w:rPr>
        <w:t>aracılığı ile raporlanmaktadır.</w:t>
      </w:r>
      <w:r w:rsidR="00427E7F">
        <w:rPr>
          <w:rFonts w:ascii="Times New Roman" w:hAnsi="Times New Roman" w:cs="Times New Roman"/>
          <w:sz w:val="24"/>
          <w:szCs w:val="24"/>
        </w:rPr>
        <w:t xml:space="preserve"> </w:t>
      </w:r>
    </w:p>
    <w:p w14:paraId="4C0D5325" w14:textId="5900FA09" w:rsidR="00812C9B" w:rsidRPr="00CF3AEC" w:rsidRDefault="00812C9B" w:rsidP="00795C74">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Teknik Bilimler Meslek Yüksekokulumuz kurumsal kabiliyet ve kapasitenin değerlendirilmesine yönelik </w:t>
      </w:r>
      <w:r w:rsidRPr="00812C9B">
        <w:rPr>
          <w:rFonts w:ascii="Times New Roman" w:hAnsi="Times New Roman" w:cs="Times New Roman"/>
          <w:sz w:val="24"/>
          <w:szCs w:val="24"/>
        </w:rPr>
        <w:t>iç ve dış paydaşlar</w:t>
      </w:r>
      <w:r w:rsidR="00427E7F">
        <w:rPr>
          <w:rFonts w:ascii="Times New Roman" w:hAnsi="Times New Roman" w:cs="Times New Roman"/>
          <w:sz w:val="24"/>
          <w:szCs w:val="24"/>
        </w:rPr>
        <w:t>ın görüş</w:t>
      </w:r>
      <w:r w:rsidRPr="00812C9B">
        <w:rPr>
          <w:rFonts w:ascii="Times New Roman" w:hAnsi="Times New Roman" w:cs="Times New Roman"/>
          <w:sz w:val="24"/>
          <w:szCs w:val="24"/>
        </w:rPr>
        <w:t xml:space="preserve"> ve öneriler</w:t>
      </w:r>
      <w:r w:rsidR="00427E7F">
        <w:rPr>
          <w:rFonts w:ascii="Times New Roman" w:hAnsi="Times New Roman" w:cs="Times New Roman"/>
          <w:sz w:val="24"/>
          <w:szCs w:val="24"/>
        </w:rPr>
        <w:t>i</w:t>
      </w:r>
      <w:r w:rsidRPr="00812C9B">
        <w:rPr>
          <w:rFonts w:ascii="Times New Roman" w:hAnsi="Times New Roman" w:cs="Times New Roman"/>
          <w:sz w:val="24"/>
          <w:szCs w:val="24"/>
        </w:rPr>
        <w:t xml:space="preserve"> doğrultus</w:t>
      </w:r>
      <w:r w:rsidR="00BA12C4">
        <w:rPr>
          <w:rFonts w:ascii="Times New Roman" w:hAnsi="Times New Roman" w:cs="Times New Roman"/>
          <w:sz w:val="24"/>
          <w:szCs w:val="24"/>
        </w:rPr>
        <w:t>unda “GZFT Analizi” yapılmış ve yıllık Faaliyet Raporunda belirtilmiştir (</w:t>
      </w:r>
      <w:hyperlink r:id="rId28" w:history="1">
        <w:r w:rsidR="00BA12C4" w:rsidRPr="00432814">
          <w:rPr>
            <w:rStyle w:val="Kpr"/>
            <w:rFonts w:ascii="Times New Roman" w:hAnsi="Times New Roman" w:cs="Times New Roman"/>
            <w:sz w:val="24"/>
            <w:szCs w:val="24"/>
          </w:rPr>
          <w:t>https://tbmyo.odu.edu.tr/Page/52/faaliyet_raporlari</w:t>
        </w:r>
      </w:hyperlink>
      <w:r w:rsidR="00BA12C4">
        <w:rPr>
          <w:rFonts w:ascii="Times New Roman" w:hAnsi="Times New Roman" w:cs="Times New Roman"/>
          <w:sz w:val="24"/>
          <w:szCs w:val="24"/>
        </w:rPr>
        <w:t>). Kamuoyu ile paylaşılmıştır.</w:t>
      </w:r>
    </w:p>
    <w:p w14:paraId="3B8655A5" w14:textId="65737CEC" w:rsidR="00D749FC" w:rsidRDefault="007D6C2F" w:rsidP="00427E7F">
      <w:pPr>
        <w:spacing w:before="120" w:after="12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B</w:t>
      </w:r>
      <w:r w:rsidR="00D749FC" w:rsidRPr="00440B06">
        <w:rPr>
          <w:rFonts w:ascii="Times New Roman" w:hAnsi="Times New Roman" w:cs="Times New Roman"/>
          <w:b/>
          <w:bCs/>
          <w:sz w:val="24"/>
          <w:szCs w:val="24"/>
        </w:rPr>
        <w:t xml:space="preserve">.2.3. Performans </w:t>
      </w:r>
      <w:r w:rsidR="00A15C92" w:rsidRPr="00440B06">
        <w:rPr>
          <w:rFonts w:ascii="Times New Roman" w:hAnsi="Times New Roman" w:cs="Times New Roman"/>
          <w:b/>
          <w:bCs/>
          <w:sz w:val="24"/>
          <w:szCs w:val="24"/>
        </w:rPr>
        <w:t>Yönetimi</w:t>
      </w:r>
    </w:p>
    <w:p w14:paraId="7635FE12" w14:textId="6819FE4F" w:rsidR="00BA12C4" w:rsidRPr="00427E7F" w:rsidRDefault="00812C9B" w:rsidP="00427E7F">
      <w:pPr>
        <w:spacing w:before="120" w:after="120" w:line="240" w:lineRule="auto"/>
        <w:jc w:val="both"/>
        <w:rPr>
          <w:rFonts w:ascii="Times New Roman" w:hAnsi="Times New Roman" w:cs="Times New Roman"/>
          <w:sz w:val="24"/>
          <w:szCs w:val="24"/>
        </w:rPr>
      </w:pPr>
      <w:r w:rsidRPr="00427E7F">
        <w:rPr>
          <w:rFonts w:ascii="Times New Roman" w:hAnsi="Times New Roman" w:cs="Times New Roman"/>
          <w:sz w:val="24"/>
          <w:szCs w:val="24"/>
        </w:rPr>
        <w:t xml:space="preserve">Performans </w:t>
      </w:r>
      <w:r w:rsidR="00D749FC" w:rsidRPr="00427E7F">
        <w:rPr>
          <w:rFonts w:ascii="Times New Roman" w:hAnsi="Times New Roman" w:cs="Times New Roman"/>
          <w:sz w:val="24"/>
          <w:szCs w:val="24"/>
        </w:rPr>
        <w:t>yönetim sistemleri bütünsel bir yaklaşımla ele alınmaktadır. Bu sistemler kurumun stratejik amaçları doğrultusunda sürekli iyileşmesine ve geleceğe hazırlanmasına yardımcı olur. Bilişim sistemleriyle desteklenerek performans yönetiminin doğru ve güvenilir olması sağlanmaktadır. Kurumun stratejik bakış açısını yansıtan performans yönetimi süreç odaklı ve paydaş katılımıyla sürdürülmektedir. Tüm temel etkinlikleri kapsayan kurumsal (genel, anahtar, uzaktan eğitim vb.) performans göstergeleri tanımlanmış ve paylaşılmıştır. Performans göstergelerinin iç kalite güvencesi sistemi ile nasıl ilişkilendirildiği tanımlanmış ve yazılıdır. Kararlara yansıma örnekleri mevcuttur. Yıllar içinde nasıl değiştiği takip edilmektedir, bu izlemenin sonuçları yazılıdır ve gerektiği şekilde kullanıldığına dair kanıtlar mevcuttur.</w:t>
      </w:r>
    </w:p>
    <w:p w14:paraId="6C84A7B1" w14:textId="3420F64C" w:rsidR="00BA12C4" w:rsidRDefault="00BA12C4" w:rsidP="00427E7F">
      <w:pPr>
        <w:spacing w:before="120" w:after="120" w:line="240" w:lineRule="auto"/>
        <w:jc w:val="both"/>
        <w:rPr>
          <w:rFonts w:ascii="Times New Roman" w:hAnsi="Times New Roman" w:cs="Times New Roman"/>
          <w:sz w:val="24"/>
          <w:szCs w:val="24"/>
        </w:rPr>
      </w:pPr>
      <w:r w:rsidRPr="00427E7F">
        <w:rPr>
          <w:rFonts w:ascii="Times New Roman" w:hAnsi="Times New Roman" w:cs="Times New Roman"/>
          <w:sz w:val="24"/>
          <w:szCs w:val="24"/>
        </w:rPr>
        <w:t>Teknik Bilimler Meslek Yüksekokulumuz Üniversitemiz stratejik planında yer alan (</w:t>
      </w:r>
      <w:hyperlink r:id="rId29" w:history="1">
        <w:r w:rsidRPr="00427E7F">
          <w:rPr>
            <w:rStyle w:val="Kpr"/>
            <w:rFonts w:ascii="Times New Roman" w:hAnsi="Times New Roman" w:cs="Times New Roman"/>
            <w:sz w:val="24"/>
            <w:szCs w:val="24"/>
          </w:rPr>
          <w:t>https://stratejikplan.odu.edu.tr/</w:t>
        </w:r>
      </w:hyperlink>
      <w:r w:rsidRPr="00427E7F">
        <w:rPr>
          <w:rFonts w:ascii="Times New Roman" w:hAnsi="Times New Roman" w:cs="Times New Roman"/>
          <w:sz w:val="24"/>
          <w:szCs w:val="24"/>
        </w:rPr>
        <w:t xml:space="preserve">). Amaç ve hedeflere yönelik </w:t>
      </w:r>
      <w:r w:rsidR="00046D12" w:rsidRPr="00427E7F">
        <w:rPr>
          <w:rFonts w:ascii="Times New Roman" w:hAnsi="Times New Roman" w:cs="Times New Roman"/>
          <w:sz w:val="24"/>
          <w:szCs w:val="24"/>
        </w:rPr>
        <w:t>performans gösterge</w:t>
      </w:r>
      <w:r w:rsidR="006941C8" w:rsidRPr="00427E7F">
        <w:rPr>
          <w:rFonts w:ascii="Times New Roman" w:hAnsi="Times New Roman" w:cs="Times New Roman"/>
          <w:sz w:val="24"/>
          <w:szCs w:val="24"/>
        </w:rPr>
        <w:t xml:space="preserve">leri yıllık takip edilmektedir (KANIT 2). Veri giriş işlemleri </w:t>
      </w:r>
      <w:hyperlink r:id="rId30" w:history="1">
        <w:r w:rsidR="006941C8" w:rsidRPr="00427E7F">
          <w:rPr>
            <w:rStyle w:val="Kpr"/>
            <w:rFonts w:ascii="Times New Roman" w:hAnsi="Times New Roman" w:cs="Times New Roman"/>
            <w:sz w:val="24"/>
            <w:szCs w:val="24"/>
          </w:rPr>
          <w:t>https://esp.odu.edu.tr/</w:t>
        </w:r>
      </w:hyperlink>
      <w:r w:rsidR="006941C8" w:rsidRPr="00427E7F">
        <w:rPr>
          <w:rFonts w:ascii="Times New Roman" w:hAnsi="Times New Roman" w:cs="Times New Roman"/>
          <w:sz w:val="24"/>
          <w:szCs w:val="24"/>
        </w:rPr>
        <w:t xml:space="preserve"> adresinde yer alan sisteme yapılmaktadır. Yıllık performans programı Teknik Bilimler Meslek Yüksekokulumuzu da kapsayacak şekilde Üniversitemiz tarafından raporlanmakta ve kamuoyu ile paylaşılmaktadır (</w:t>
      </w:r>
      <w:hyperlink r:id="rId31" w:history="1">
        <w:r w:rsidR="006941C8" w:rsidRPr="00427E7F">
          <w:rPr>
            <w:rStyle w:val="Kpr"/>
            <w:rFonts w:ascii="Times New Roman" w:hAnsi="Times New Roman" w:cs="Times New Roman"/>
            <w:sz w:val="24"/>
            <w:szCs w:val="24"/>
          </w:rPr>
          <w:t>https://sgdb.odu.edu.tr/Page/60/performans_programlari</w:t>
        </w:r>
      </w:hyperlink>
      <w:r w:rsidR="006941C8" w:rsidRPr="00427E7F">
        <w:rPr>
          <w:rFonts w:ascii="Times New Roman" w:hAnsi="Times New Roman" w:cs="Times New Roman"/>
          <w:sz w:val="24"/>
          <w:szCs w:val="24"/>
        </w:rPr>
        <w:t>).</w:t>
      </w:r>
    </w:p>
    <w:p w14:paraId="7C559BDF" w14:textId="77777777" w:rsidR="006941C8" w:rsidRPr="002F5C87" w:rsidRDefault="006941C8" w:rsidP="00427E7F">
      <w:pPr>
        <w:spacing w:before="120" w:after="120" w:line="360" w:lineRule="auto"/>
        <w:jc w:val="both"/>
        <w:rPr>
          <w:rFonts w:ascii="Times New Roman" w:hAnsi="Times New Roman" w:cs="Times New Roman"/>
          <w:b/>
          <w:i/>
          <w:sz w:val="24"/>
          <w:szCs w:val="24"/>
        </w:rPr>
      </w:pPr>
      <w:r w:rsidRPr="002F5C87">
        <w:rPr>
          <w:rFonts w:ascii="Times New Roman" w:hAnsi="Times New Roman" w:cs="Times New Roman"/>
          <w:b/>
          <w:i/>
          <w:sz w:val="24"/>
          <w:szCs w:val="24"/>
        </w:rPr>
        <w:t>KANITLAR</w:t>
      </w:r>
    </w:p>
    <w:p w14:paraId="57AA5405" w14:textId="00CE18E4" w:rsidR="006941C8" w:rsidRPr="00C46E25" w:rsidRDefault="00C46E25" w:rsidP="00427E7F">
      <w:pPr>
        <w:spacing w:before="120" w:after="120" w:line="240" w:lineRule="auto"/>
        <w:jc w:val="both"/>
        <w:rPr>
          <w:rStyle w:val="Kpr"/>
          <w:rFonts w:ascii="Times New Roman" w:hAnsi="Times New Roman" w:cs="Times New Roman"/>
          <w:sz w:val="24"/>
          <w:szCs w:val="24"/>
        </w:rPr>
      </w:pPr>
      <w:r>
        <w:rPr>
          <w:rFonts w:ascii="Times New Roman" w:hAnsi="Times New Roman" w:cs="Times New Roman"/>
          <w:sz w:val="24"/>
          <w:szCs w:val="24"/>
        </w:rPr>
        <w:fldChar w:fldCharType="begin"/>
      </w:r>
      <w:r w:rsidR="00157D14">
        <w:rPr>
          <w:rFonts w:ascii="Times New Roman" w:hAnsi="Times New Roman" w:cs="Times New Roman"/>
          <w:sz w:val="24"/>
          <w:szCs w:val="24"/>
        </w:rPr>
        <w:instrText>HYPERLINK "C:\\Users\\gkara\\AppData\\Roaming\\Microsoft\\Word\\Kanıtlar\\Kanıt_2_Performans_Göstergeleri.pdf"</w:instrText>
      </w:r>
      <w:r>
        <w:rPr>
          <w:rFonts w:ascii="Times New Roman" w:hAnsi="Times New Roman" w:cs="Times New Roman"/>
          <w:sz w:val="24"/>
          <w:szCs w:val="24"/>
        </w:rPr>
        <w:fldChar w:fldCharType="separate"/>
      </w:r>
      <w:r w:rsidR="006941C8" w:rsidRPr="00C46E25">
        <w:rPr>
          <w:rStyle w:val="Kpr"/>
          <w:rFonts w:ascii="Times New Roman" w:hAnsi="Times New Roman" w:cs="Times New Roman"/>
          <w:sz w:val="24"/>
          <w:szCs w:val="24"/>
        </w:rPr>
        <w:t>Kanıt_2_ Performans_</w:t>
      </w:r>
      <w:r>
        <w:rPr>
          <w:rStyle w:val="Kpr"/>
          <w:rFonts w:ascii="Times New Roman" w:hAnsi="Times New Roman" w:cs="Times New Roman"/>
          <w:sz w:val="24"/>
          <w:szCs w:val="24"/>
        </w:rPr>
        <w:t>G</w:t>
      </w:r>
      <w:r w:rsidR="006941C8" w:rsidRPr="00C46E25">
        <w:rPr>
          <w:rStyle w:val="Kpr"/>
          <w:rFonts w:ascii="Times New Roman" w:hAnsi="Times New Roman" w:cs="Times New Roman"/>
          <w:sz w:val="24"/>
          <w:szCs w:val="24"/>
        </w:rPr>
        <w:t>östergeleri</w:t>
      </w:r>
    </w:p>
    <w:p w14:paraId="0175604A" w14:textId="66AA7AEB" w:rsidR="00D749FC" w:rsidRPr="0005374F" w:rsidRDefault="00C46E25" w:rsidP="00427E7F">
      <w:pPr>
        <w:autoSpaceDE w:val="0"/>
        <w:autoSpaceDN w:val="0"/>
        <w:adjustRightInd w:val="0"/>
        <w:spacing w:before="120" w:after="120" w:line="360" w:lineRule="auto"/>
        <w:jc w:val="both"/>
        <w:rPr>
          <w:rFonts w:ascii="Times New Roman" w:hAnsi="Times New Roman" w:cs="Times New Roman"/>
          <w:b/>
          <w:bCs/>
          <w:sz w:val="24"/>
          <w:szCs w:val="24"/>
        </w:rPr>
      </w:pPr>
      <w:r>
        <w:rPr>
          <w:rFonts w:ascii="Times New Roman" w:hAnsi="Times New Roman" w:cs="Times New Roman"/>
          <w:sz w:val="24"/>
          <w:szCs w:val="24"/>
        </w:rPr>
        <w:fldChar w:fldCharType="end"/>
      </w:r>
      <w:r w:rsidR="007D6C2F" w:rsidRPr="0005374F">
        <w:rPr>
          <w:rFonts w:ascii="Times New Roman" w:hAnsi="Times New Roman" w:cs="Times New Roman"/>
          <w:b/>
          <w:bCs/>
          <w:sz w:val="24"/>
          <w:szCs w:val="24"/>
        </w:rPr>
        <w:t>B</w:t>
      </w:r>
      <w:r w:rsidR="00BD52B9" w:rsidRPr="0005374F">
        <w:rPr>
          <w:rFonts w:ascii="Times New Roman" w:hAnsi="Times New Roman" w:cs="Times New Roman"/>
          <w:b/>
          <w:bCs/>
          <w:sz w:val="24"/>
          <w:szCs w:val="24"/>
        </w:rPr>
        <w:t xml:space="preserve">.3. </w:t>
      </w:r>
      <w:r w:rsidR="00120A54" w:rsidRPr="0005374F">
        <w:rPr>
          <w:rFonts w:ascii="Times New Roman" w:hAnsi="Times New Roman" w:cs="Times New Roman"/>
          <w:b/>
          <w:bCs/>
          <w:sz w:val="24"/>
          <w:szCs w:val="24"/>
        </w:rPr>
        <w:t>Yönetim Sistemleri</w:t>
      </w:r>
    </w:p>
    <w:p w14:paraId="1B9630D4" w14:textId="44885953" w:rsidR="00D749FC" w:rsidRPr="00440B06" w:rsidRDefault="007D6C2F" w:rsidP="00427E7F">
      <w:pPr>
        <w:spacing w:before="120" w:after="120" w:line="360" w:lineRule="auto"/>
        <w:jc w:val="both"/>
        <w:rPr>
          <w:rFonts w:ascii="Times New Roman" w:hAnsi="Times New Roman" w:cs="Times New Roman"/>
          <w:b/>
          <w:bCs/>
          <w:sz w:val="24"/>
          <w:szCs w:val="24"/>
        </w:rPr>
      </w:pPr>
      <w:r>
        <w:rPr>
          <w:rFonts w:ascii="Times New Roman" w:hAnsi="Times New Roman" w:cs="Times New Roman"/>
          <w:b/>
          <w:bCs/>
          <w:sz w:val="24"/>
          <w:szCs w:val="24"/>
        </w:rPr>
        <w:t>B</w:t>
      </w:r>
      <w:r w:rsidR="00D749FC" w:rsidRPr="00440B06">
        <w:rPr>
          <w:rFonts w:ascii="Times New Roman" w:hAnsi="Times New Roman" w:cs="Times New Roman"/>
          <w:b/>
          <w:bCs/>
          <w:sz w:val="24"/>
          <w:szCs w:val="24"/>
        </w:rPr>
        <w:t xml:space="preserve">.3.1. Bilgi </w:t>
      </w:r>
      <w:r w:rsidR="00A15C92" w:rsidRPr="00440B06">
        <w:rPr>
          <w:rFonts w:ascii="Times New Roman" w:hAnsi="Times New Roman" w:cs="Times New Roman"/>
          <w:b/>
          <w:bCs/>
          <w:sz w:val="24"/>
          <w:szCs w:val="24"/>
        </w:rPr>
        <w:t>Yönetim Sistemi</w:t>
      </w:r>
    </w:p>
    <w:p w14:paraId="0AC41E1A" w14:textId="77777777" w:rsidR="005A6BB0" w:rsidRPr="00C46E25" w:rsidRDefault="00D749FC" w:rsidP="00427E7F">
      <w:pPr>
        <w:spacing w:before="120" w:after="120" w:line="240" w:lineRule="auto"/>
        <w:jc w:val="both"/>
        <w:rPr>
          <w:rFonts w:ascii="Times New Roman" w:hAnsi="Times New Roman" w:cs="Times New Roman"/>
          <w:sz w:val="24"/>
          <w:szCs w:val="24"/>
        </w:rPr>
      </w:pPr>
      <w:r w:rsidRPr="00440B06">
        <w:rPr>
          <w:rFonts w:ascii="Times New Roman" w:hAnsi="Times New Roman" w:cs="Times New Roman"/>
          <w:sz w:val="24"/>
          <w:szCs w:val="24"/>
        </w:rPr>
        <w:t>Kurumun önemli etkinlikleri ve süreçlerine ilişkin veriler toplanmakta, analiz edilmekte, raporlanmakta ve stratejik yönetim için kullanılmaktadır. Akademik ve idari birimlerin kullandıkları Bilgi Yönetim Sistemi entegredir ve kalite yönetim süreçlerini beslemektedir.</w:t>
      </w:r>
      <w:r w:rsidR="005A6BB0">
        <w:rPr>
          <w:rFonts w:ascii="Times New Roman" w:hAnsi="Times New Roman" w:cs="Times New Roman"/>
          <w:sz w:val="24"/>
          <w:szCs w:val="24"/>
        </w:rPr>
        <w:t xml:space="preserve"> </w:t>
      </w:r>
      <w:r w:rsidR="005A6BB0" w:rsidRPr="00C46E25">
        <w:rPr>
          <w:rFonts w:ascii="Times New Roman" w:hAnsi="Times New Roman" w:cs="Times New Roman"/>
          <w:sz w:val="24"/>
          <w:szCs w:val="24"/>
        </w:rPr>
        <w:t>Bilgi   Yönetim   Sistemi güvenliği, gizliliği ve güvenilirliği sağlanmıştır.</w:t>
      </w:r>
    </w:p>
    <w:p w14:paraId="3360C9CC" w14:textId="04074D92" w:rsidR="006D3AF1" w:rsidRPr="00432814" w:rsidRDefault="002A6D3C" w:rsidP="00427E7F">
      <w:pPr>
        <w:spacing w:before="120" w:after="120" w:line="240" w:lineRule="auto"/>
        <w:jc w:val="both"/>
        <w:rPr>
          <w:rStyle w:val="Kpr"/>
          <w:rFonts w:ascii="Times New Roman" w:hAnsi="Times New Roman" w:cs="Times New Roman"/>
          <w:sz w:val="24"/>
          <w:szCs w:val="24"/>
        </w:rPr>
      </w:pPr>
      <w:r w:rsidRPr="00C46E25">
        <w:rPr>
          <w:rFonts w:ascii="Times New Roman" w:hAnsi="Times New Roman" w:cs="Times New Roman"/>
          <w:sz w:val="24"/>
          <w:szCs w:val="24"/>
        </w:rPr>
        <w:t xml:space="preserve">Üniversitemiz tarafından ortak kullanıma sunulan bilgi sistemleri kullanılmaktadır. Bunlar; Yazışma programı EBYS, Eğitim Öğretim Uygulamaları Üni-Pa A.Ş. Bilgi Sistemleri, </w:t>
      </w:r>
      <w:r w:rsidR="006D3AF1">
        <w:rPr>
          <w:rFonts w:ascii="Times New Roman" w:hAnsi="Times New Roman" w:cs="Times New Roman"/>
          <w:sz w:val="24"/>
          <w:szCs w:val="24"/>
        </w:rPr>
        <w:fldChar w:fldCharType="begin"/>
      </w:r>
      <w:r w:rsidR="00157D14">
        <w:rPr>
          <w:rFonts w:ascii="Times New Roman" w:hAnsi="Times New Roman" w:cs="Times New Roman"/>
          <w:sz w:val="24"/>
          <w:szCs w:val="24"/>
        </w:rPr>
        <w:instrText>HYPERLINK "file://C:\\Users\\gkara\\AppData\\Roaming\\Microsoft\\Word\\ODÜZEM Öğrenme Yönetim Sistemi, T.C. Hazine ve Maliye Bakanlığı Uygulamaları KBS, TKYS, MYS Sistemleri ile ODÜ mobil Uygulamalar (https:\\odu.edu.tr\\hizli-erisim.html) Meslek Yüksekokulumuz tarafından kullanılmaktadır."</w:instrText>
      </w:r>
      <w:r w:rsidR="006D3AF1">
        <w:rPr>
          <w:rFonts w:ascii="Times New Roman" w:hAnsi="Times New Roman" w:cs="Times New Roman"/>
          <w:sz w:val="24"/>
          <w:szCs w:val="24"/>
        </w:rPr>
        <w:fldChar w:fldCharType="separate"/>
      </w:r>
      <w:r w:rsidR="006D3AF1" w:rsidRPr="006D3AF1">
        <w:rPr>
          <w:rStyle w:val="Kpr"/>
          <w:rFonts w:ascii="Times New Roman" w:hAnsi="Times New Roman" w:cs="Times New Roman"/>
          <w:color w:val="auto"/>
          <w:sz w:val="24"/>
          <w:szCs w:val="24"/>
          <w:u w:val="none"/>
        </w:rPr>
        <w:t xml:space="preserve">ODÜZEM Öğrenme Yönetim Sistemi, T.C. Hazine ve Maliye Bakanlığı Uygulamaları KBS, TKYS, MYS Sistemleri ile ODÜ mobil Uygulamalar </w:t>
      </w:r>
      <w:r w:rsidR="006D3AF1" w:rsidRPr="00432814">
        <w:rPr>
          <w:rStyle w:val="Kpr"/>
          <w:rFonts w:ascii="Times New Roman" w:hAnsi="Times New Roman" w:cs="Times New Roman"/>
          <w:sz w:val="24"/>
          <w:szCs w:val="24"/>
        </w:rPr>
        <w:t xml:space="preserve">(https://odu.edu.tr/hizli-erisim.html) </w:t>
      </w:r>
      <w:r w:rsidR="006D3AF1" w:rsidRPr="006D3AF1">
        <w:rPr>
          <w:rStyle w:val="Kpr"/>
          <w:rFonts w:ascii="Times New Roman" w:hAnsi="Times New Roman" w:cs="Times New Roman"/>
          <w:color w:val="auto"/>
          <w:sz w:val="24"/>
          <w:szCs w:val="24"/>
          <w:u w:val="none"/>
        </w:rPr>
        <w:t xml:space="preserve">Meslek Yüksekokulumuz tarafından kullanılmaktadır. </w:t>
      </w:r>
    </w:p>
    <w:p w14:paraId="2F9B95C2" w14:textId="3C41D0D3" w:rsidR="00D749FC" w:rsidRPr="00440B06" w:rsidRDefault="006D3AF1" w:rsidP="00427E7F">
      <w:pPr>
        <w:spacing w:before="120" w:after="120" w:line="360" w:lineRule="auto"/>
        <w:jc w:val="both"/>
        <w:rPr>
          <w:rFonts w:ascii="Times New Roman" w:hAnsi="Times New Roman" w:cs="Times New Roman"/>
          <w:b/>
          <w:bCs/>
          <w:sz w:val="24"/>
          <w:szCs w:val="24"/>
        </w:rPr>
      </w:pPr>
      <w:r>
        <w:rPr>
          <w:rFonts w:ascii="Times New Roman" w:hAnsi="Times New Roman" w:cs="Times New Roman"/>
          <w:sz w:val="24"/>
          <w:szCs w:val="24"/>
        </w:rPr>
        <w:fldChar w:fldCharType="end"/>
      </w:r>
      <w:r w:rsidR="007D6C2F">
        <w:rPr>
          <w:rFonts w:ascii="Times New Roman" w:hAnsi="Times New Roman" w:cs="Times New Roman"/>
          <w:b/>
          <w:bCs/>
          <w:sz w:val="24"/>
          <w:szCs w:val="24"/>
        </w:rPr>
        <w:t>B</w:t>
      </w:r>
      <w:r w:rsidR="00D749FC" w:rsidRPr="00440B06">
        <w:rPr>
          <w:rFonts w:ascii="Times New Roman" w:hAnsi="Times New Roman" w:cs="Times New Roman"/>
          <w:b/>
          <w:bCs/>
          <w:sz w:val="24"/>
          <w:szCs w:val="24"/>
        </w:rPr>
        <w:t xml:space="preserve">.3.2. İnsan </w:t>
      </w:r>
      <w:r w:rsidR="00A15C92" w:rsidRPr="00440B06">
        <w:rPr>
          <w:rFonts w:ascii="Times New Roman" w:hAnsi="Times New Roman" w:cs="Times New Roman"/>
          <w:b/>
          <w:bCs/>
          <w:sz w:val="24"/>
          <w:szCs w:val="24"/>
        </w:rPr>
        <w:t>Kaynakları Yönetimi</w:t>
      </w:r>
    </w:p>
    <w:p w14:paraId="1E646EDB" w14:textId="40606B06" w:rsidR="00D749FC" w:rsidRPr="00427E7F" w:rsidRDefault="0005374F" w:rsidP="0005374F">
      <w:pPr>
        <w:spacing w:before="120" w:after="120" w:line="240" w:lineRule="auto"/>
        <w:jc w:val="both"/>
        <w:rPr>
          <w:rFonts w:ascii="Times New Roman" w:hAnsi="Times New Roman" w:cs="Times New Roman"/>
          <w:sz w:val="24"/>
          <w:szCs w:val="24"/>
        </w:rPr>
      </w:pPr>
      <w:r w:rsidRPr="00427E7F">
        <w:rPr>
          <w:rFonts w:ascii="Times New Roman" w:hAnsi="Times New Roman" w:cs="Times New Roman"/>
          <w:sz w:val="24"/>
          <w:szCs w:val="24"/>
        </w:rPr>
        <w:t>İnsan</w:t>
      </w:r>
      <w:r w:rsidR="00D749FC" w:rsidRPr="00427E7F">
        <w:rPr>
          <w:rFonts w:ascii="Times New Roman" w:hAnsi="Times New Roman" w:cs="Times New Roman"/>
          <w:sz w:val="24"/>
          <w:szCs w:val="24"/>
        </w:rPr>
        <w:t xml:space="preserve"> kaynakları yönetimine ilişkin kurallar ve </w:t>
      </w:r>
      <w:r w:rsidR="00714DA1" w:rsidRPr="00427E7F">
        <w:rPr>
          <w:rFonts w:ascii="Times New Roman" w:hAnsi="Times New Roman" w:cs="Times New Roman"/>
          <w:sz w:val="24"/>
          <w:szCs w:val="24"/>
        </w:rPr>
        <w:t>süreçler bulunmaktadır</w:t>
      </w:r>
      <w:r w:rsidR="00D749FC" w:rsidRPr="00427E7F">
        <w:rPr>
          <w:rFonts w:ascii="Times New Roman" w:hAnsi="Times New Roman" w:cs="Times New Roman"/>
          <w:sz w:val="24"/>
          <w:szCs w:val="24"/>
        </w:rPr>
        <w:t xml:space="preserve">. Şeffaf şekilde yürütülen bu süreçler kurumda herkes tarafından bilinmektedir. </w:t>
      </w:r>
      <w:r w:rsidRPr="00427E7F">
        <w:rPr>
          <w:rFonts w:ascii="Times New Roman" w:hAnsi="Times New Roman" w:cs="Times New Roman"/>
          <w:sz w:val="24"/>
          <w:szCs w:val="24"/>
        </w:rPr>
        <w:t>Eğitim</w:t>
      </w:r>
      <w:r w:rsidR="00D749FC" w:rsidRPr="00427E7F">
        <w:rPr>
          <w:rFonts w:ascii="Times New Roman" w:hAnsi="Times New Roman" w:cs="Times New Roman"/>
          <w:sz w:val="24"/>
          <w:szCs w:val="24"/>
        </w:rPr>
        <w:t xml:space="preserve"> ve liyakat öncelikli kriter olup, yetkinliklerin arttırılması temel hedeftir. </w:t>
      </w:r>
      <w:r w:rsidRPr="00427E7F">
        <w:rPr>
          <w:rFonts w:ascii="Times New Roman" w:hAnsi="Times New Roman" w:cs="Times New Roman"/>
          <w:sz w:val="24"/>
          <w:szCs w:val="24"/>
        </w:rPr>
        <w:t>Çalışan</w:t>
      </w:r>
      <w:r w:rsidR="00D749FC" w:rsidRPr="00427E7F">
        <w:rPr>
          <w:rFonts w:ascii="Times New Roman" w:hAnsi="Times New Roman" w:cs="Times New Roman"/>
          <w:sz w:val="24"/>
          <w:szCs w:val="24"/>
        </w:rPr>
        <w:t xml:space="preserve"> (akademik-idari) memnuniyet, şikayet ve </w:t>
      </w:r>
      <w:r w:rsidRPr="00427E7F">
        <w:rPr>
          <w:rFonts w:ascii="Times New Roman" w:hAnsi="Times New Roman" w:cs="Times New Roman"/>
          <w:sz w:val="24"/>
          <w:szCs w:val="24"/>
        </w:rPr>
        <w:t>önerilerini</w:t>
      </w:r>
      <w:r w:rsidR="00D749FC" w:rsidRPr="00427E7F">
        <w:rPr>
          <w:rFonts w:ascii="Times New Roman" w:hAnsi="Times New Roman" w:cs="Times New Roman"/>
          <w:sz w:val="24"/>
          <w:szCs w:val="24"/>
        </w:rPr>
        <w:t xml:space="preserve"> belirlemek ve izlemek amacıyla geliştirilmiş olan yöntem ve mekanizmalar uygulanmakta ve sonuçları değerlendirilerek iyileştirilmektedir.</w:t>
      </w:r>
    </w:p>
    <w:p w14:paraId="0320CF75" w14:textId="7ACE1389" w:rsidR="0078087C" w:rsidRPr="0005374F" w:rsidRDefault="0005374F" w:rsidP="0005374F">
      <w:pPr>
        <w:spacing w:before="120" w:after="120" w:line="240" w:lineRule="auto"/>
        <w:jc w:val="both"/>
        <w:rPr>
          <w:rFonts w:ascii="Times New Roman" w:hAnsi="Times New Roman" w:cs="Times New Roman"/>
          <w:sz w:val="24"/>
          <w:szCs w:val="24"/>
        </w:rPr>
      </w:pPr>
      <w:r w:rsidRPr="00427E7F">
        <w:rPr>
          <w:rFonts w:ascii="Times New Roman" w:hAnsi="Times New Roman" w:cs="Times New Roman"/>
          <w:sz w:val="24"/>
          <w:szCs w:val="24"/>
        </w:rPr>
        <w:t xml:space="preserve">Teknik Bilimler </w:t>
      </w:r>
      <w:r w:rsidR="0078087C" w:rsidRPr="00427E7F">
        <w:rPr>
          <w:rFonts w:ascii="Times New Roman" w:hAnsi="Times New Roman" w:cs="Times New Roman"/>
          <w:sz w:val="24"/>
          <w:szCs w:val="24"/>
        </w:rPr>
        <w:t xml:space="preserve">Meslek Yüksekokulumuz organizasyon yapısı içerisinde yer alan insan kaynakları departmanı tarafından Rektörlük ile koordineli olarak mevzuat tabanlı yönetilmektedir. İnsan </w:t>
      </w:r>
      <w:r w:rsidR="00427E7F" w:rsidRPr="00427E7F">
        <w:rPr>
          <w:rFonts w:ascii="Times New Roman" w:hAnsi="Times New Roman" w:cs="Times New Roman"/>
          <w:sz w:val="24"/>
          <w:szCs w:val="24"/>
        </w:rPr>
        <w:t xml:space="preserve">kaynakları </w:t>
      </w:r>
      <w:r w:rsidR="0078087C" w:rsidRPr="00427E7F">
        <w:rPr>
          <w:rFonts w:ascii="Times New Roman" w:hAnsi="Times New Roman" w:cs="Times New Roman"/>
          <w:sz w:val="24"/>
          <w:szCs w:val="24"/>
        </w:rPr>
        <w:t xml:space="preserve">planlaması yıllık olarak yapılmaktadır. Akademik ve İdari personellere ait özlük işleri, eğitim, görevlendirme işlemleri mevzuat kriterleri ile </w:t>
      </w:r>
      <w:r w:rsidRPr="00427E7F">
        <w:rPr>
          <w:rFonts w:ascii="Times New Roman" w:hAnsi="Times New Roman" w:cs="Times New Roman"/>
          <w:sz w:val="24"/>
          <w:szCs w:val="24"/>
        </w:rPr>
        <w:t>belirli bir süreç (</w:t>
      </w:r>
      <w:hyperlink r:id="rId32" w:history="1">
        <w:r w:rsidRPr="00427E7F">
          <w:rPr>
            <w:rStyle w:val="Kpr"/>
            <w:rFonts w:ascii="Times New Roman" w:hAnsi="Times New Roman" w:cs="Times New Roman"/>
            <w:sz w:val="24"/>
            <w:szCs w:val="24"/>
          </w:rPr>
          <w:t>https://tbmyo.odu.edu.tr/files/other/MYO/Personel_leri__Ak_emas.pdf</w:t>
        </w:r>
      </w:hyperlink>
      <w:r w:rsidRPr="00427E7F">
        <w:rPr>
          <w:rFonts w:ascii="Times New Roman" w:hAnsi="Times New Roman" w:cs="Times New Roman"/>
          <w:sz w:val="24"/>
          <w:szCs w:val="24"/>
        </w:rPr>
        <w:t xml:space="preserve">) çerçevesinde </w:t>
      </w:r>
      <w:r w:rsidR="0078087C" w:rsidRPr="00427E7F">
        <w:rPr>
          <w:rFonts w:ascii="Times New Roman" w:hAnsi="Times New Roman" w:cs="Times New Roman"/>
          <w:sz w:val="24"/>
          <w:szCs w:val="24"/>
        </w:rPr>
        <w:t xml:space="preserve">yürütülmektedir. </w:t>
      </w:r>
      <w:r w:rsidRPr="00427E7F">
        <w:rPr>
          <w:rFonts w:ascii="Times New Roman" w:hAnsi="Times New Roman" w:cs="Times New Roman"/>
          <w:sz w:val="24"/>
          <w:szCs w:val="24"/>
        </w:rPr>
        <w:t>Akademik ve idari personellerimize yönelik memnuniyet anketleri uygulanmaktadır</w:t>
      </w:r>
      <w:r w:rsidR="00E47E70" w:rsidRPr="00427E7F">
        <w:rPr>
          <w:rFonts w:ascii="Times New Roman" w:hAnsi="Times New Roman" w:cs="Times New Roman"/>
          <w:sz w:val="24"/>
          <w:szCs w:val="24"/>
        </w:rPr>
        <w:t xml:space="preserve"> </w:t>
      </w:r>
      <w:r w:rsidR="001D38D2" w:rsidRPr="00427E7F">
        <w:rPr>
          <w:rFonts w:ascii="Times New Roman" w:hAnsi="Times New Roman" w:cs="Times New Roman"/>
          <w:sz w:val="24"/>
          <w:szCs w:val="24"/>
        </w:rPr>
        <w:t>(</w:t>
      </w:r>
      <w:hyperlink r:id="rId33" w:history="1">
        <w:r w:rsidR="001D38D2" w:rsidRPr="00427E7F">
          <w:rPr>
            <w:rStyle w:val="Kpr"/>
            <w:rFonts w:ascii="Times New Roman" w:hAnsi="Times New Roman" w:cs="Times New Roman"/>
            <w:sz w:val="24"/>
            <w:szCs w:val="24"/>
          </w:rPr>
          <w:t>https://kgs.odu.edu.tr/Duyurular/56/memnuniyet_anketleri</w:t>
        </w:r>
      </w:hyperlink>
      <w:r w:rsidR="001D38D2" w:rsidRPr="00427E7F">
        <w:rPr>
          <w:rFonts w:ascii="Times New Roman" w:hAnsi="Times New Roman" w:cs="Times New Roman"/>
          <w:sz w:val="24"/>
          <w:szCs w:val="24"/>
        </w:rPr>
        <w:t>)</w:t>
      </w:r>
      <w:r w:rsidRPr="00427E7F">
        <w:rPr>
          <w:rFonts w:ascii="Times New Roman" w:hAnsi="Times New Roman" w:cs="Times New Roman"/>
          <w:sz w:val="24"/>
          <w:szCs w:val="24"/>
        </w:rPr>
        <w:t>.</w:t>
      </w:r>
      <w:r w:rsidR="001D38D2" w:rsidRPr="00427E7F">
        <w:rPr>
          <w:rFonts w:ascii="Times New Roman" w:hAnsi="Times New Roman" w:cs="Times New Roman"/>
          <w:sz w:val="24"/>
          <w:szCs w:val="24"/>
        </w:rPr>
        <w:t xml:space="preserve"> </w:t>
      </w:r>
      <w:r w:rsidRPr="00427E7F">
        <w:rPr>
          <w:rFonts w:ascii="Times New Roman" w:hAnsi="Times New Roman" w:cs="Times New Roman"/>
          <w:sz w:val="24"/>
          <w:szCs w:val="24"/>
        </w:rPr>
        <w:t>Anket sonuçları kamuoyu ile paylaşılmaktadır</w:t>
      </w:r>
      <w:r>
        <w:rPr>
          <w:rFonts w:ascii="Times New Roman" w:hAnsi="Times New Roman" w:cs="Times New Roman"/>
          <w:sz w:val="24"/>
          <w:szCs w:val="24"/>
        </w:rPr>
        <w:t>.</w:t>
      </w:r>
    </w:p>
    <w:p w14:paraId="2E42C838" w14:textId="36F5EB01" w:rsidR="00D749FC" w:rsidRPr="00440B06" w:rsidRDefault="007D6C2F" w:rsidP="00427E7F">
      <w:pPr>
        <w:spacing w:before="120" w:after="12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B</w:t>
      </w:r>
      <w:r w:rsidR="00D749FC" w:rsidRPr="00440B06">
        <w:rPr>
          <w:rFonts w:ascii="Times New Roman" w:hAnsi="Times New Roman" w:cs="Times New Roman"/>
          <w:b/>
          <w:bCs/>
          <w:sz w:val="24"/>
          <w:szCs w:val="24"/>
        </w:rPr>
        <w:t xml:space="preserve">.3.3. Finansal </w:t>
      </w:r>
      <w:r w:rsidR="00A15C92" w:rsidRPr="00440B06">
        <w:rPr>
          <w:rFonts w:ascii="Times New Roman" w:hAnsi="Times New Roman" w:cs="Times New Roman"/>
          <w:b/>
          <w:bCs/>
          <w:sz w:val="24"/>
          <w:szCs w:val="24"/>
        </w:rPr>
        <w:t>Yönetim</w:t>
      </w:r>
    </w:p>
    <w:p w14:paraId="08EF898E" w14:textId="34ABBC6B" w:rsidR="00D749FC" w:rsidRPr="00427E7F" w:rsidRDefault="00D749FC" w:rsidP="001D38D2">
      <w:pPr>
        <w:spacing w:before="120" w:after="120" w:line="240" w:lineRule="auto"/>
        <w:jc w:val="both"/>
        <w:rPr>
          <w:rFonts w:ascii="Times New Roman" w:hAnsi="Times New Roman" w:cs="Times New Roman"/>
          <w:sz w:val="24"/>
          <w:szCs w:val="24"/>
        </w:rPr>
      </w:pPr>
      <w:r w:rsidRPr="00427E7F">
        <w:rPr>
          <w:rFonts w:ascii="Times New Roman" w:hAnsi="Times New Roman" w:cs="Times New Roman"/>
          <w:sz w:val="24"/>
          <w:szCs w:val="24"/>
        </w:rPr>
        <w:t xml:space="preserve">Temel gelir ve gider kalemleri </w:t>
      </w:r>
      <w:r w:rsidR="001D38D2" w:rsidRPr="00427E7F">
        <w:rPr>
          <w:rFonts w:ascii="Times New Roman" w:hAnsi="Times New Roman" w:cs="Times New Roman"/>
          <w:sz w:val="24"/>
          <w:szCs w:val="24"/>
        </w:rPr>
        <w:t>tanımlanmıştır.</w:t>
      </w:r>
      <w:r w:rsidRPr="00427E7F">
        <w:rPr>
          <w:rFonts w:ascii="Times New Roman" w:hAnsi="Times New Roman" w:cs="Times New Roman"/>
          <w:sz w:val="24"/>
          <w:szCs w:val="24"/>
        </w:rPr>
        <w:t xml:space="preserve"> </w:t>
      </w:r>
      <w:r w:rsidR="001D38D2" w:rsidRPr="00427E7F">
        <w:rPr>
          <w:rFonts w:ascii="Times New Roman" w:hAnsi="Times New Roman" w:cs="Times New Roman"/>
          <w:sz w:val="24"/>
          <w:szCs w:val="24"/>
        </w:rPr>
        <w:t xml:space="preserve">Yıllar içinde </w:t>
      </w:r>
      <w:r w:rsidRPr="00427E7F">
        <w:rPr>
          <w:rFonts w:ascii="Times New Roman" w:hAnsi="Times New Roman" w:cs="Times New Roman"/>
          <w:sz w:val="24"/>
          <w:szCs w:val="24"/>
        </w:rPr>
        <w:t xml:space="preserve">izlenmektedir. Toplam Cari </w:t>
      </w:r>
      <w:r w:rsidR="001D38D2" w:rsidRPr="00427E7F">
        <w:rPr>
          <w:rFonts w:ascii="Times New Roman" w:hAnsi="Times New Roman" w:cs="Times New Roman"/>
          <w:sz w:val="24"/>
          <w:szCs w:val="24"/>
        </w:rPr>
        <w:t>Bütçe</w:t>
      </w:r>
      <w:r w:rsidRPr="00427E7F">
        <w:rPr>
          <w:rFonts w:ascii="Times New Roman" w:hAnsi="Times New Roman" w:cs="Times New Roman"/>
          <w:sz w:val="24"/>
          <w:szCs w:val="24"/>
        </w:rPr>
        <w:t xml:space="preserve"> (gelir) = Devlet </w:t>
      </w:r>
      <w:r w:rsidR="001D38D2" w:rsidRPr="00427E7F">
        <w:rPr>
          <w:rFonts w:ascii="Times New Roman" w:hAnsi="Times New Roman" w:cs="Times New Roman"/>
          <w:sz w:val="24"/>
          <w:szCs w:val="24"/>
        </w:rPr>
        <w:t>eğitim</w:t>
      </w:r>
      <w:r w:rsidRPr="00427E7F">
        <w:rPr>
          <w:rFonts w:ascii="Times New Roman" w:hAnsi="Times New Roman" w:cs="Times New Roman"/>
          <w:sz w:val="24"/>
          <w:szCs w:val="24"/>
        </w:rPr>
        <w:t xml:space="preserve"> katkısı (merkezi </w:t>
      </w:r>
      <w:r w:rsidR="001D38D2" w:rsidRPr="00427E7F">
        <w:rPr>
          <w:rFonts w:ascii="Times New Roman" w:hAnsi="Times New Roman" w:cs="Times New Roman"/>
          <w:sz w:val="24"/>
          <w:szCs w:val="24"/>
        </w:rPr>
        <w:t>bütçeden</w:t>
      </w:r>
      <w:r w:rsidRPr="00427E7F">
        <w:rPr>
          <w:rFonts w:ascii="Times New Roman" w:hAnsi="Times New Roman" w:cs="Times New Roman"/>
          <w:sz w:val="24"/>
          <w:szCs w:val="24"/>
        </w:rPr>
        <w:t xml:space="preserve"> gelen ve araştırma-geliştirme kategorisindeki faaliyetlere ait olmayan tüm gelirler) + öğrenci gelirleri (kaynağı öğrenci olan tüm gelirler: 1. ve 2. öğretim, tezsiz yüksek lisans, yaz okulu, hizmetler/harçlar, yemek</w:t>
      </w:r>
      <w:r w:rsidR="003A20DB" w:rsidRPr="00427E7F">
        <w:rPr>
          <w:rFonts w:ascii="Times New Roman" w:hAnsi="Times New Roman" w:cs="Times New Roman"/>
          <w:sz w:val="24"/>
          <w:szCs w:val="24"/>
        </w:rPr>
        <w:t xml:space="preserve"> </w:t>
      </w:r>
      <w:r w:rsidRPr="00427E7F">
        <w:rPr>
          <w:rFonts w:ascii="Times New Roman" w:hAnsi="Times New Roman" w:cs="Times New Roman"/>
          <w:sz w:val="24"/>
          <w:szCs w:val="24"/>
        </w:rPr>
        <w:t xml:space="preserve">barınma ücreti vb.) + araştırma gelirleri (devletten merkezi bütçe içinde gelen + ulusal tahsis -yarışmasız projeler-) + ulusal yarışmacı araştırma destekleri + uluslararası araştırma destekleri [özel hesap, döner sermaye, vakıftan gelen veya başkaca muhasebeleştirilen] + toplumsal katkı gelirleri (tıp, dişçilik vb.) fakültelerin sağlık hizmeti geliri [döner sermaye veya başkaca muhasebeleştirilen] + mühendislik, mimarlık </w:t>
      </w:r>
      <w:r w:rsidR="003A20DB" w:rsidRPr="00427E7F">
        <w:rPr>
          <w:rFonts w:ascii="Times New Roman" w:hAnsi="Times New Roman" w:cs="Times New Roman"/>
          <w:sz w:val="24"/>
          <w:szCs w:val="24"/>
        </w:rPr>
        <w:t>vb.</w:t>
      </w:r>
      <w:r w:rsidRPr="00427E7F">
        <w:rPr>
          <w:rFonts w:ascii="Times New Roman" w:hAnsi="Times New Roman" w:cs="Times New Roman"/>
          <w:sz w:val="24"/>
          <w:szCs w:val="24"/>
        </w:rPr>
        <w:t xml:space="preserve"> </w:t>
      </w:r>
      <w:r w:rsidR="001D38D2" w:rsidRPr="00427E7F">
        <w:rPr>
          <w:rFonts w:ascii="Times New Roman" w:hAnsi="Times New Roman" w:cs="Times New Roman"/>
          <w:sz w:val="24"/>
          <w:szCs w:val="24"/>
        </w:rPr>
        <w:t>fakültelerinin</w:t>
      </w:r>
      <w:r w:rsidRPr="00427E7F">
        <w:rPr>
          <w:rFonts w:ascii="Times New Roman" w:hAnsi="Times New Roman" w:cs="Times New Roman"/>
          <w:sz w:val="24"/>
          <w:szCs w:val="24"/>
        </w:rPr>
        <w:t xml:space="preserve"> bilgi ve teknoloji transferi/projeler/uygulamalar geliri [döner sermaye veya başkaca muhasebeleştirilen] + erişkin eğitimi/yaşam boyu eğitim gelirleri + kira gelirleri + laboratuvar/deney/ölçüm </w:t>
      </w:r>
      <w:r w:rsidR="003A20DB" w:rsidRPr="00427E7F">
        <w:rPr>
          <w:rFonts w:ascii="Times New Roman" w:hAnsi="Times New Roman" w:cs="Times New Roman"/>
          <w:sz w:val="24"/>
          <w:szCs w:val="24"/>
        </w:rPr>
        <w:t>vb.</w:t>
      </w:r>
      <w:r w:rsidRPr="00427E7F">
        <w:rPr>
          <w:rFonts w:ascii="Times New Roman" w:hAnsi="Times New Roman" w:cs="Times New Roman"/>
          <w:sz w:val="24"/>
          <w:szCs w:val="24"/>
        </w:rPr>
        <w:t xml:space="preserve"> gelirler [özel hesap, döner sermaye, vakıftan gelen veya başkaca muhasebeleştirilen] + bağışlar (devlet dışı, şartlı veya şartsız olarak üniversiteye aktarılan kaynak) ayrıntısında izlenmektedir ve kurum profiliyle </w:t>
      </w:r>
      <w:r w:rsidR="001D38D2" w:rsidRPr="00427E7F">
        <w:rPr>
          <w:rFonts w:ascii="Times New Roman" w:hAnsi="Times New Roman" w:cs="Times New Roman"/>
          <w:sz w:val="24"/>
          <w:szCs w:val="24"/>
        </w:rPr>
        <w:t>ilişkilendirilmektedir</w:t>
      </w:r>
      <w:r w:rsidRPr="00427E7F">
        <w:rPr>
          <w:rFonts w:ascii="Times New Roman" w:hAnsi="Times New Roman" w:cs="Times New Roman"/>
          <w:sz w:val="24"/>
          <w:szCs w:val="24"/>
        </w:rPr>
        <w:t>.</w:t>
      </w:r>
    </w:p>
    <w:p w14:paraId="5E65AF5F" w14:textId="1B88D7F9" w:rsidR="002A6D3C" w:rsidRPr="00427E7F" w:rsidRDefault="001D38D2" w:rsidP="001D38D2">
      <w:pPr>
        <w:spacing w:before="120" w:after="120" w:line="240" w:lineRule="auto"/>
        <w:jc w:val="both"/>
        <w:rPr>
          <w:rFonts w:ascii="Times New Roman" w:hAnsi="Times New Roman" w:cs="Times New Roman"/>
          <w:sz w:val="24"/>
          <w:szCs w:val="24"/>
        </w:rPr>
      </w:pPr>
      <w:r w:rsidRPr="00427E7F">
        <w:rPr>
          <w:rFonts w:ascii="Times New Roman" w:hAnsi="Times New Roman" w:cs="Times New Roman"/>
          <w:sz w:val="24"/>
          <w:szCs w:val="24"/>
        </w:rPr>
        <w:t xml:space="preserve">Bütçe ve diğer mali işler </w:t>
      </w:r>
      <w:r w:rsidR="005A1E3B" w:rsidRPr="00427E7F">
        <w:rPr>
          <w:rFonts w:ascii="Times New Roman" w:hAnsi="Times New Roman" w:cs="Times New Roman"/>
          <w:sz w:val="24"/>
          <w:szCs w:val="24"/>
        </w:rPr>
        <w:t xml:space="preserve">Teknik Bilimler </w:t>
      </w:r>
      <w:r w:rsidR="002A6D3C" w:rsidRPr="00427E7F">
        <w:rPr>
          <w:rFonts w:ascii="Times New Roman" w:hAnsi="Times New Roman" w:cs="Times New Roman"/>
          <w:sz w:val="24"/>
          <w:szCs w:val="24"/>
        </w:rPr>
        <w:t>Meslek Yüksekokulumuz organizasyon yapısı içerisinde yer alan tahakkuk, satınalma ve döner sermaye işleri departmanı tarafından Rektörlük ile koordineli olarak</w:t>
      </w:r>
      <w:r w:rsidR="008415A9" w:rsidRPr="00427E7F">
        <w:rPr>
          <w:rFonts w:ascii="Times New Roman" w:hAnsi="Times New Roman" w:cs="Times New Roman"/>
          <w:sz w:val="24"/>
          <w:szCs w:val="24"/>
        </w:rPr>
        <w:t xml:space="preserve"> ve belirli işlem adımları takip edilerek (</w:t>
      </w:r>
      <w:hyperlink r:id="rId34" w:history="1">
        <w:r w:rsidR="008415A9" w:rsidRPr="00427E7F">
          <w:rPr>
            <w:rStyle w:val="Kpr"/>
            <w:rFonts w:ascii="Times New Roman" w:hAnsi="Times New Roman" w:cs="Times New Roman"/>
            <w:sz w:val="24"/>
            <w:szCs w:val="24"/>
          </w:rPr>
          <w:t>https://tbmyo.odu.edu.tr/files/other/MYO/Tahakkuk_leri__Ak_emas.pdf</w:t>
        </w:r>
      </w:hyperlink>
      <w:r w:rsidR="008415A9" w:rsidRPr="00427E7F">
        <w:rPr>
          <w:rFonts w:ascii="Times New Roman" w:hAnsi="Times New Roman" w:cs="Times New Roman"/>
          <w:sz w:val="24"/>
          <w:szCs w:val="24"/>
        </w:rPr>
        <w:t xml:space="preserve">) Hazine ve Maliye Bakanlığının otomasyon sistemleri kullanılarak </w:t>
      </w:r>
      <w:r w:rsidR="002A6D3C" w:rsidRPr="00427E7F">
        <w:rPr>
          <w:rFonts w:ascii="Times New Roman" w:hAnsi="Times New Roman" w:cs="Times New Roman"/>
          <w:sz w:val="24"/>
          <w:szCs w:val="24"/>
        </w:rPr>
        <w:t>mevzuat tabanlı y</w:t>
      </w:r>
      <w:r w:rsidR="008415A9" w:rsidRPr="00427E7F">
        <w:rPr>
          <w:rFonts w:ascii="Times New Roman" w:hAnsi="Times New Roman" w:cs="Times New Roman"/>
          <w:sz w:val="24"/>
          <w:szCs w:val="24"/>
        </w:rPr>
        <w:t>ürütül</w:t>
      </w:r>
      <w:r w:rsidR="002A6D3C" w:rsidRPr="00427E7F">
        <w:rPr>
          <w:rFonts w:ascii="Times New Roman" w:hAnsi="Times New Roman" w:cs="Times New Roman"/>
          <w:sz w:val="24"/>
          <w:szCs w:val="24"/>
        </w:rPr>
        <w:t>mektedir. Bütçe planlaması yıllık olarak yapılmaktadır. Bütçe kullanımı ise Maliye Bakanlığı’nın dönemlik serbest bırakma ilkeleri doğrultusunda öncelikli, zorunlu ve periyodik  (personel giderleri, faturalar vb.) ihtiyaçlara göre harcama talimatı ile</w:t>
      </w:r>
      <w:r w:rsidR="00A9238E" w:rsidRPr="00427E7F">
        <w:rPr>
          <w:rFonts w:ascii="Times New Roman" w:hAnsi="Times New Roman" w:cs="Times New Roman"/>
          <w:sz w:val="24"/>
          <w:szCs w:val="24"/>
        </w:rPr>
        <w:t xml:space="preserve"> </w:t>
      </w:r>
      <w:r w:rsidR="002A6D3C" w:rsidRPr="00427E7F">
        <w:rPr>
          <w:rFonts w:ascii="Times New Roman" w:hAnsi="Times New Roman" w:cs="Times New Roman"/>
          <w:sz w:val="24"/>
          <w:szCs w:val="24"/>
        </w:rPr>
        <w:t>kullanılmaktadır.</w:t>
      </w:r>
      <w:r w:rsidR="00A9238E" w:rsidRPr="00427E7F">
        <w:rPr>
          <w:rFonts w:ascii="Times New Roman" w:hAnsi="Times New Roman" w:cs="Times New Roman"/>
          <w:sz w:val="24"/>
          <w:szCs w:val="24"/>
        </w:rPr>
        <w:t xml:space="preserve"> Döner sermaye gelirlerini çeşitlendirme çalışmaları devam etmektedir. Döner sermaye kapsamında bütçe ve diğer mali işler mevzuat tabanlı ve Rektörlükle koordineli </w:t>
      </w:r>
      <w:r w:rsidR="008415A9" w:rsidRPr="00427E7F">
        <w:rPr>
          <w:rFonts w:ascii="Times New Roman" w:hAnsi="Times New Roman" w:cs="Times New Roman"/>
          <w:sz w:val="24"/>
          <w:szCs w:val="24"/>
        </w:rPr>
        <w:t xml:space="preserve">Hazine ve </w:t>
      </w:r>
      <w:r w:rsidR="00A9238E" w:rsidRPr="00427E7F">
        <w:rPr>
          <w:rFonts w:ascii="Times New Roman" w:hAnsi="Times New Roman" w:cs="Times New Roman"/>
          <w:sz w:val="24"/>
          <w:szCs w:val="24"/>
        </w:rPr>
        <w:t xml:space="preserve">Maliye Bakanlığının otomasyon sistemleri </w:t>
      </w:r>
      <w:hyperlink r:id="rId35" w:history="1">
        <w:r w:rsidR="00A9238E" w:rsidRPr="00427E7F">
          <w:rPr>
            <w:rStyle w:val="Kpr"/>
            <w:rFonts w:ascii="Times New Roman" w:hAnsi="Times New Roman" w:cs="Times New Roman"/>
            <w:sz w:val="24"/>
            <w:szCs w:val="24"/>
          </w:rPr>
          <w:t>https://giris.hmb.gov.tr/login</w:t>
        </w:r>
      </w:hyperlink>
      <w:r w:rsidR="00A9238E" w:rsidRPr="00427E7F">
        <w:rPr>
          <w:rFonts w:ascii="Times New Roman" w:hAnsi="Times New Roman" w:cs="Times New Roman"/>
          <w:sz w:val="24"/>
          <w:szCs w:val="24"/>
        </w:rPr>
        <w:t xml:space="preserve"> ve </w:t>
      </w:r>
      <w:hyperlink r:id="rId36" w:history="1">
        <w:r w:rsidR="00A9238E" w:rsidRPr="00427E7F">
          <w:rPr>
            <w:rStyle w:val="Kpr"/>
            <w:rFonts w:ascii="Times New Roman" w:hAnsi="Times New Roman" w:cs="Times New Roman"/>
            <w:sz w:val="24"/>
            <w:szCs w:val="24"/>
          </w:rPr>
          <w:t>https://www.kbs.gov.tr/gen/login.htm</w:t>
        </w:r>
      </w:hyperlink>
      <w:r w:rsidR="00A9238E" w:rsidRPr="00427E7F">
        <w:rPr>
          <w:rFonts w:ascii="Times New Roman" w:hAnsi="Times New Roman" w:cs="Times New Roman"/>
          <w:sz w:val="24"/>
          <w:szCs w:val="24"/>
        </w:rPr>
        <w:t xml:space="preserve"> üzerinden yürütülmektedir.</w:t>
      </w:r>
    </w:p>
    <w:p w14:paraId="1E3BD6A5" w14:textId="385202F0" w:rsidR="00D056C3" w:rsidRPr="00427E7F" w:rsidRDefault="00D056C3" w:rsidP="00F52D0C">
      <w:pPr>
        <w:spacing w:before="120" w:after="120" w:line="240" w:lineRule="auto"/>
        <w:jc w:val="both"/>
        <w:rPr>
          <w:rFonts w:ascii="Times New Roman" w:hAnsi="Times New Roman" w:cs="Times New Roman"/>
          <w:sz w:val="24"/>
          <w:szCs w:val="24"/>
        </w:rPr>
      </w:pPr>
      <w:r w:rsidRPr="00427E7F">
        <w:rPr>
          <w:rFonts w:ascii="Times New Roman" w:hAnsi="Times New Roman" w:cs="Times New Roman"/>
          <w:sz w:val="24"/>
          <w:szCs w:val="24"/>
        </w:rPr>
        <w:t xml:space="preserve">Finansal kaynakların yönetimine ilişkin </w:t>
      </w:r>
      <w:r w:rsidR="00DD77B0" w:rsidRPr="00427E7F">
        <w:rPr>
          <w:rFonts w:ascii="Times New Roman" w:hAnsi="Times New Roman" w:cs="Times New Roman"/>
          <w:sz w:val="24"/>
          <w:szCs w:val="24"/>
        </w:rPr>
        <w:t>iş akış süreçleri ve görev yetki ve sorumluluk dağılımı, (tahakkuk personeli, gerçekleştirme görevlisi, harcama yetkilisi) belirlenmiştir</w:t>
      </w:r>
      <w:r w:rsidR="008C125D" w:rsidRPr="00427E7F">
        <w:rPr>
          <w:rFonts w:ascii="Times New Roman" w:hAnsi="Times New Roman" w:cs="Times New Roman"/>
          <w:sz w:val="24"/>
          <w:szCs w:val="24"/>
        </w:rPr>
        <w:t xml:space="preserve"> (KANIT 3)</w:t>
      </w:r>
      <w:r w:rsidR="00DD77B0" w:rsidRPr="00427E7F">
        <w:rPr>
          <w:rFonts w:ascii="Times New Roman" w:hAnsi="Times New Roman" w:cs="Times New Roman"/>
          <w:sz w:val="24"/>
          <w:szCs w:val="24"/>
        </w:rPr>
        <w:t>. Kaynak dağılımı, bütçenin ilgili tertiplerine dağıtılmıştır</w:t>
      </w:r>
      <w:r w:rsidR="004627E3" w:rsidRPr="00427E7F">
        <w:rPr>
          <w:rFonts w:ascii="Times New Roman" w:hAnsi="Times New Roman" w:cs="Times New Roman"/>
          <w:sz w:val="24"/>
          <w:szCs w:val="24"/>
        </w:rPr>
        <w:t xml:space="preserve"> (KANIT </w:t>
      </w:r>
      <w:r w:rsidR="008C125D" w:rsidRPr="00427E7F">
        <w:rPr>
          <w:rFonts w:ascii="Times New Roman" w:hAnsi="Times New Roman" w:cs="Times New Roman"/>
          <w:sz w:val="24"/>
          <w:szCs w:val="24"/>
        </w:rPr>
        <w:t>4</w:t>
      </w:r>
      <w:r w:rsidR="004627E3" w:rsidRPr="00427E7F">
        <w:rPr>
          <w:rFonts w:ascii="Times New Roman" w:hAnsi="Times New Roman" w:cs="Times New Roman"/>
          <w:sz w:val="24"/>
          <w:szCs w:val="24"/>
        </w:rPr>
        <w:t>)</w:t>
      </w:r>
      <w:r w:rsidR="00DD77B0" w:rsidRPr="00427E7F">
        <w:rPr>
          <w:rFonts w:ascii="Times New Roman" w:hAnsi="Times New Roman" w:cs="Times New Roman"/>
          <w:sz w:val="24"/>
          <w:szCs w:val="24"/>
        </w:rPr>
        <w:t xml:space="preserve">. </w:t>
      </w:r>
      <w:r w:rsidRPr="00427E7F">
        <w:rPr>
          <w:rFonts w:ascii="Times New Roman" w:hAnsi="Times New Roman" w:cs="Times New Roman"/>
          <w:sz w:val="24"/>
          <w:szCs w:val="24"/>
        </w:rPr>
        <w:t>Finansal kaynakların planlama, kullanım ve izleme uygulamaları</w:t>
      </w:r>
      <w:r w:rsidR="00DD77B0" w:rsidRPr="00427E7F">
        <w:rPr>
          <w:rFonts w:ascii="Times New Roman" w:hAnsi="Times New Roman" w:cs="Times New Roman"/>
          <w:sz w:val="24"/>
          <w:szCs w:val="24"/>
        </w:rPr>
        <w:t xml:space="preserve"> st</w:t>
      </w:r>
      <w:r w:rsidRPr="00427E7F">
        <w:rPr>
          <w:rFonts w:ascii="Times New Roman" w:hAnsi="Times New Roman" w:cs="Times New Roman"/>
          <w:sz w:val="24"/>
          <w:szCs w:val="24"/>
        </w:rPr>
        <w:t>ratejik plan</w:t>
      </w:r>
      <w:r w:rsidR="00DD77B0" w:rsidRPr="00427E7F">
        <w:rPr>
          <w:rFonts w:ascii="Times New Roman" w:hAnsi="Times New Roman" w:cs="Times New Roman"/>
          <w:sz w:val="24"/>
          <w:szCs w:val="24"/>
        </w:rPr>
        <w:t>da yer alan amaçlar ile uyumludur. Buna göre bütçenin ağırlıklı kısmı eğitim öğretim hizmetlerinin gerçekleşmesine öncülük etmektedir.</w:t>
      </w:r>
    </w:p>
    <w:p w14:paraId="75212F99" w14:textId="79AAFFDF" w:rsidR="00DD77B0" w:rsidRPr="00427E7F" w:rsidRDefault="00DD77B0" w:rsidP="00F52D0C">
      <w:pPr>
        <w:spacing w:before="120" w:after="120" w:line="240" w:lineRule="auto"/>
        <w:jc w:val="both"/>
        <w:rPr>
          <w:rFonts w:ascii="Times New Roman" w:hAnsi="Times New Roman" w:cs="Times New Roman"/>
          <w:sz w:val="24"/>
          <w:szCs w:val="24"/>
        </w:rPr>
      </w:pPr>
      <w:r w:rsidRPr="00427E7F">
        <w:rPr>
          <w:rFonts w:ascii="Times New Roman" w:hAnsi="Times New Roman" w:cs="Times New Roman"/>
          <w:sz w:val="24"/>
          <w:szCs w:val="24"/>
        </w:rPr>
        <w:t>Teknik Bilimler Meslek Yüksekokulumuzda kaynak çeşitliliğini sağlamak üzere döner sermaye işletmesi kurulmuştur</w:t>
      </w:r>
      <w:r w:rsidR="004627E3" w:rsidRPr="00427E7F">
        <w:rPr>
          <w:rFonts w:ascii="Times New Roman" w:hAnsi="Times New Roman" w:cs="Times New Roman"/>
          <w:sz w:val="24"/>
          <w:szCs w:val="24"/>
        </w:rPr>
        <w:t xml:space="preserve"> (KANIT </w:t>
      </w:r>
      <w:r w:rsidR="008C125D" w:rsidRPr="00427E7F">
        <w:rPr>
          <w:rFonts w:ascii="Times New Roman" w:hAnsi="Times New Roman" w:cs="Times New Roman"/>
          <w:sz w:val="24"/>
          <w:szCs w:val="24"/>
        </w:rPr>
        <w:t>5</w:t>
      </w:r>
      <w:r w:rsidR="004627E3" w:rsidRPr="00427E7F">
        <w:rPr>
          <w:rFonts w:ascii="Times New Roman" w:hAnsi="Times New Roman" w:cs="Times New Roman"/>
          <w:sz w:val="24"/>
          <w:szCs w:val="24"/>
        </w:rPr>
        <w:t>)</w:t>
      </w:r>
      <w:r w:rsidRPr="00427E7F">
        <w:rPr>
          <w:rFonts w:ascii="Times New Roman" w:hAnsi="Times New Roman" w:cs="Times New Roman"/>
          <w:sz w:val="24"/>
          <w:szCs w:val="24"/>
        </w:rPr>
        <w:t>.</w:t>
      </w:r>
    </w:p>
    <w:p w14:paraId="4B7563AE" w14:textId="77777777" w:rsidR="00DD77B0" w:rsidRPr="002F5C87" w:rsidRDefault="00DD77B0" w:rsidP="00427E7F">
      <w:pPr>
        <w:spacing w:before="120" w:after="120" w:line="360" w:lineRule="auto"/>
        <w:jc w:val="both"/>
        <w:rPr>
          <w:rFonts w:ascii="Times New Roman" w:hAnsi="Times New Roman" w:cs="Times New Roman"/>
          <w:b/>
          <w:i/>
          <w:sz w:val="24"/>
          <w:szCs w:val="24"/>
        </w:rPr>
      </w:pPr>
      <w:r w:rsidRPr="002F5C87">
        <w:rPr>
          <w:rFonts w:ascii="Times New Roman" w:hAnsi="Times New Roman" w:cs="Times New Roman"/>
          <w:b/>
          <w:i/>
          <w:sz w:val="24"/>
          <w:szCs w:val="24"/>
        </w:rPr>
        <w:t>KANITLAR</w:t>
      </w:r>
    </w:p>
    <w:p w14:paraId="302705AC" w14:textId="533B4914" w:rsidR="008C125D" w:rsidRDefault="00FF127C" w:rsidP="00427E7F">
      <w:pPr>
        <w:spacing w:before="120" w:after="120" w:line="240" w:lineRule="auto"/>
        <w:jc w:val="both"/>
        <w:rPr>
          <w:rFonts w:ascii="Times New Roman" w:hAnsi="Times New Roman" w:cs="Times New Roman"/>
          <w:sz w:val="24"/>
          <w:szCs w:val="24"/>
        </w:rPr>
      </w:pPr>
      <w:hyperlink r:id="rId37" w:history="1">
        <w:r w:rsidR="008C125D" w:rsidRPr="00F45122">
          <w:rPr>
            <w:rStyle w:val="Kpr"/>
            <w:rFonts w:ascii="Times New Roman" w:hAnsi="Times New Roman" w:cs="Times New Roman"/>
            <w:sz w:val="24"/>
            <w:szCs w:val="24"/>
          </w:rPr>
          <w:t>Kanıt_3_Birim_Yetkili_Bilgileri</w:t>
        </w:r>
      </w:hyperlink>
    </w:p>
    <w:p w14:paraId="717DEA31" w14:textId="37A2DC2D" w:rsidR="00DD77B0" w:rsidRPr="00C46E25" w:rsidRDefault="00DD77B0" w:rsidP="00427E7F">
      <w:pPr>
        <w:spacing w:before="120" w:after="120" w:line="240" w:lineRule="auto"/>
        <w:jc w:val="both"/>
        <w:rPr>
          <w:rStyle w:val="Kpr"/>
          <w:rFonts w:ascii="Times New Roman" w:hAnsi="Times New Roman" w:cs="Times New Roman"/>
          <w:sz w:val="24"/>
          <w:szCs w:val="24"/>
        </w:rPr>
      </w:pPr>
      <w:r>
        <w:rPr>
          <w:rFonts w:ascii="Times New Roman" w:hAnsi="Times New Roman" w:cs="Times New Roman"/>
          <w:sz w:val="24"/>
          <w:szCs w:val="24"/>
        </w:rPr>
        <w:fldChar w:fldCharType="begin"/>
      </w:r>
      <w:r w:rsidR="00157D14">
        <w:rPr>
          <w:rFonts w:ascii="Times New Roman" w:hAnsi="Times New Roman" w:cs="Times New Roman"/>
          <w:sz w:val="24"/>
          <w:szCs w:val="24"/>
        </w:rPr>
        <w:instrText>HYPERLINK "C:\\Users\\gkara\\AppData\\Roaming\\Microsoft\\Word\\Kanıtlar\\Kanıt_4_Finansal_Bilgiler.pdf"</w:instrText>
      </w:r>
      <w:r>
        <w:rPr>
          <w:rFonts w:ascii="Times New Roman" w:hAnsi="Times New Roman" w:cs="Times New Roman"/>
          <w:sz w:val="24"/>
          <w:szCs w:val="24"/>
        </w:rPr>
        <w:fldChar w:fldCharType="separate"/>
      </w:r>
      <w:r>
        <w:rPr>
          <w:rStyle w:val="Kpr"/>
          <w:rFonts w:ascii="Times New Roman" w:hAnsi="Times New Roman" w:cs="Times New Roman"/>
          <w:sz w:val="24"/>
          <w:szCs w:val="24"/>
        </w:rPr>
        <w:t>Kanıt_</w:t>
      </w:r>
      <w:r w:rsidR="008C125D">
        <w:rPr>
          <w:rStyle w:val="Kpr"/>
          <w:rFonts w:ascii="Times New Roman" w:hAnsi="Times New Roman" w:cs="Times New Roman"/>
          <w:sz w:val="24"/>
          <w:szCs w:val="24"/>
        </w:rPr>
        <w:t>4</w:t>
      </w:r>
      <w:r>
        <w:rPr>
          <w:rStyle w:val="Kpr"/>
          <w:rFonts w:ascii="Times New Roman" w:hAnsi="Times New Roman" w:cs="Times New Roman"/>
          <w:sz w:val="24"/>
          <w:szCs w:val="24"/>
        </w:rPr>
        <w:t>_Finansal_Bilgiler</w:t>
      </w:r>
    </w:p>
    <w:p w14:paraId="00732092" w14:textId="0A0FB368" w:rsidR="004627E3" w:rsidRPr="00611DDF" w:rsidRDefault="00DD77B0" w:rsidP="00427E7F">
      <w:pPr>
        <w:spacing w:before="120" w:after="120" w:line="240" w:lineRule="auto"/>
        <w:jc w:val="both"/>
        <w:rPr>
          <w:rStyle w:val="Kpr"/>
          <w:rFonts w:ascii="Times New Roman" w:hAnsi="Times New Roman" w:cs="Times New Roman"/>
          <w:sz w:val="24"/>
          <w:szCs w:val="24"/>
        </w:rPr>
      </w:pPr>
      <w:r>
        <w:rPr>
          <w:rFonts w:ascii="Times New Roman" w:hAnsi="Times New Roman" w:cs="Times New Roman"/>
          <w:sz w:val="24"/>
          <w:szCs w:val="24"/>
        </w:rPr>
        <w:fldChar w:fldCharType="end"/>
      </w:r>
      <w:r w:rsidR="00611DDF">
        <w:rPr>
          <w:rFonts w:ascii="Times New Roman" w:hAnsi="Times New Roman" w:cs="Times New Roman"/>
          <w:sz w:val="24"/>
          <w:szCs w:val="24"/>
        </w:rPr>
        <w:fldChar w:fldCharType="begin"/>
      </w:r>
      <w:r w:rsidR="00157D14">
        <w:rPr>
          <w:rFonts w:ascii="Times New Roman" w:hAnsi="Times New Roman" w:cs="Times New Roman"/>
          <w:sz w:val="24"/>
          <w:szCs w:val="24"/>
        </w:rPr>
        <w:instrText>HYPERLINK "C:\\Users\\gkara\\AppData\\Roaming\\Microsoft\\Word\\Kanıtlar\\Kanıt_5_Döner_Sermaye_Kuruluş_Bilgisi.pdf"</w:instrText>
      </w:r>
      <w:r w:rsidR="00611DDF">
        <w:rPr>
          <w:rFonts w:ascii="Times New Roman" w:hAnsi="Times New Roman" w:cs="Times New Roman"/>
          <w:sz w:val="24"/>
          <w:szCs w:val="24"/>
        </w:rPr>
        <w:fldChar w:fldCharType="separate"/>
      </w:r>
      <w:r w:rsidR="004627E3" w:rsidRPr="00611DDF">
        <w:rPr>
          <w:rStyle w:val="Kpr"/>
          <w:rFonts w:ascii="Times New Roman" w:hAnsi="Times New Roman" w:cs="Times New Roman"/>
          <w:sz w:val="24"/>
          <w:szCs w:val="24"/>
        </w:rPr>
        <w:t>Kanıt_</w:t>
      </w:r>
      <w:r w:rsidR="008C125D" w:rsidRPr="00611DDF">
        <w:rPr>
          <w:rStyle w:val="Kpr"/>
          <w:rFonts w:ascii="Times New Roman" w:hAnsi="Times New Roman" w:cs="Times New Roman"/>
          <w:sz w:val="24"/>
          <w:szCs w:val="24"/>
        </w:rPr>
        <w:t>5</w:t>
      </w:r>
      <w:r w:rsidR="004627E3" w:rsidRPr="00611DDF">
        <w:rPr>
          <w:rStyle w:val="Kpr"/>
          <w:rFonts w:ascii="Times New Roman" w:hAnsi="Times New Roman" w:cs="Times New Roman"/>
          <w:sz w:val="24"/>
          <w:szCs w:val="24"/>
        </w:rPr>
        <w:t>_ Döner_Sermaye_Kuruluş_Belgesi</w:t>
      </w:r>
    </w:p>
    <w:p w14:paraId="72E94246" w14:textId="4C98B8AC" w:rsidR="003D7ADB" w:rsidRPr="00440B06" w:rsidRDefault="00611DDF" w:rsidP="0050406F">
      <w:pPr>
        <w:spacing w:before="120" w:after="120" w:line="360" w:lineRule="auto"/>
        <w:jc w:val="both"/>
        <w:rPr>
          <w:rFonts w:ascii="Times New Roman" w:hAnsi="Times New Roman" w:cs="Times New Roman"/>
          <w:b/>
          <w:bCs/>
          <w:sz w:val="24"/>
          <w:szCs w:val="24"/>
        </w:rPr>
      </w:pPr>
      <w:r>
        <w:rPr>
          <w:rFonts w:ascii="Times New Roman" w:hAnsi="Times New Roman" w:cs="Times New Roman"/>
          <w:sz w:val="24"/>
          <w:szCs w:val="24"/>
        </w:rPr>
        <w:fldChar w:fldCharType="end"/>
      </w:r>
      <w:r w:rsidR="007D6C2F">
        <w:rPr>
          <w:rFonts w:ascii="Times New Roman" w:hAnsi="Times New Roman" w:cs="Times New Roman"/>
          <w:b/>
          <w:bCs/>
          <w:sz w:val="24"/>
          <w:szCs w:val="24"/>
        </w:rPr>
        <w:t>B</w:t>
      </w:r>
      <w:r w:rsidR="003D7ADB" w:rsidRPr="00440B06">
        <w:rPr>
          <w:rFonts w:ascii="Times New Roman" w:hAnsi="Times New Roman" w:cs="Times New Roman"/>
          <w:b/>
          <w:bCs/>
          <w:sz w:val="24"/>
          <w:szCs w:val="24"/>
        </w:rPr>
        <w:t xml:space="preserve">.3.4. Süreç </w:t>
      </w:r>
      <w:r w:rsidR="00A15C92" w:rsidRPr="00440B06">
        <w:rPr>
          <w:rFonts w:ascii="Times New Roman" w:hAnsi="Times New Roman" w:cs="Times New Roman"/>
          <w:b/>
          <w:bCs/>
          <w:sz w:val="24"/>
          <w:szCs w:val="24"/>
        </w:rPr>
        <w:t>Yönetimi</w:t>
      </w:r>
    </w:p>
    <w:p w14:paraId="6BAB9C48" w14:textId="2F33257E" w:rsidR="003D7ADB" w:rsidRPr="0050406F" w:rsidRDefault="003D7ADB" w:rsidP="00F52D0C">
      <w:pPr>
        <w:spacing w:before="120" w:after="120" w:line="240" w:lineRule="auto"/>
        <w:jc w:val="both"/>
        <w:rPr>
          <w:rFonts w:ascii="Times New Roman" w:hAnsi="Times New Roman" w:cs="Times New Roman"/>
          <w:sz w:val="24"/>
          <w:szCs w:val="24"/>
        </w:rPr>
      </w:pPr>
      <w:r w:rsidRPr="0050406F">
        <w:rPr>
          <w:rFonts w:ascii="Times New Roman" w:hAnsi="Times New Roman" w:cs="Times New Roman"/>
          <w:sz w:val="24"/>
          <w:szCs w:val="24"/>
        </w:rPr>
        <w:t>Tüm etkinliklere ait süreçler ve alt süreçler (uzaktan eğitim dahil) tanımlıdır. Süreçlerdeki sorumlular, iş akışı, yönetim, sahiplenme yazılıdır ve kurumca içselleştirilmiştir. Süreç yönetiminin başarılı olduğunun kanıtları vardır. Sürekli süreç iyileştirme döngüsü kurulmuştur.</w:t>
      </w:r>
    </w:p>
    <w:p w14:paraId="048258EE" w14:textId="5C08B30F" w:rsidR="005A1E3B" w:rsidRPr="00F52D0C" w:rsidRDefault="005A1E3B" w:rsidP="00F52D0C">
      <w:pPr>
        <w:spacing w:before="120" w:after="120" w:line="240" w:lineRule="auto"/>
        <w:jc w:val="both"/>
        <w:rPr>
          <w:rFonts w:ascii="Times New Roman" w:hAnsi="Times New Roman" w:cs="Times New Roman"/>
          <w:sz w:val="24"/>
          <w:szCs w:val="24"/>
        </w:rPr>
      </w:pPr>
      <w:r w:rsidRPr="0050406F">
        <w:rPr>
          <w:rFonts w:ascii="Times New Roman" w:hAnsi="Times New Roman" w:cs="Times New Roman"/>
          <w:sz w:val="24"/>
          <w:szCs w:val="24"/>
        </w:rPr>
        <w:lastRenderedPageBreak/>
        <w:t xml:space="preserve">Teknik Bilimler Meslek Yüksekokulumuzda mevzuata uygun sunulan eğitim hizmetlerie yönelik belirlenen hassas görevlerin envateri çıkarılmış ve bu görevlerin nasıl yerine getirileceği belirlenmiştir. </w:t>
      </w:r>
      <w:r w:rsidR="00C17938" w:rsidRPr="0050406F">
        <w:rPr>
          <w:rFonts w:ascii="Times New Roman" w:hAnsi="Times New Roman" w:cs="Times New Roman"/>
          <w:sz w:val="24"/>
          <w:szCs w:val="24"/>
        </w:rPr>
        <w:t xml:space="preserve">Her bir </w:t>
      </w:r>
      <w:r w:rsidRPr="0050406F">
        <w:rPr>
          <w:rFonts w:ascii="Times New Roman" w:hAnsi="Times New Roman" w:cs="Times New Roman"/>
          <w:sz w:val="24"/>
          <w:szCs w:val="24"/>
        </w:rPr>
        <w:t>görev</w:t>
      </w:r>
      <w:r w:rsidR="00C17938" w:rsidRPr="0050406F">
        <w:rPr>
          <w:rFonts w:ascii="Times New Roman" w:hAnsi="Times New Roman" w:cs="Times New Roman"/>
          <w:sz w:val="24"/>
          <w:szCs w:val="24"/>
        </w:rPr>
        <w:t xml:space="preserve">in yerine getirime süreçleri </w:t>
      </w:r>
      <w:r w:rsidRPr="0050406F">
        <w:rPr>
          <w:rFonts w:ascii="Times New Roman" w:hAnsi="Times New Roman" w:cs="Times New Roman"/>
          <w:sz w:val="24"/>
          <w:szCs w:val="24"/>
        </w:rPr>
        <w:t xml:space="preserve">iş akış şemaları ile </w:t>
      </w:r>
      <w:r w:rsidR="00C17938" w:rsidRPr="0050406F">
        <w:rPr>
          <w:rFonts w:ascii="Times New Roman" w:hAnsi="Times New Roman" w:cs="Times New Roman"/>
          <w:sz w:val="24"/>
          <w:szCs w:val="24"/>
        </w:rPr>
        <w:t xml:space="preserve">detaylandırılmış ve </w:t>
      </w:r>
      <w:hyperlink r:id="rId38" w:history="1">
        <w:r w:rsidR="00C17938" w:rsidRPr="0050406F">
          <w:rPr>
            <w:rStyle w:val="Kpr"/>
            <w:rFonts w:ascii="Times New Roman" w:hAnsi="Times New Roman" w:cs="Times New Roman"/>
            <w:sz w:val="24"/>
            <w:szCs w:val="24"/>
          </w:rPr>
          <w:t>https://tbmyo.odu.edu.tr/Page/84/kamu_ic_kontrol_ve_plani</w:t>
        </w:r>
      </w:hyperlink>
      <w:r w:rsidR="00C17938" w:rsidRPr="0050406F">
        <w:rPr>
          <w:rFonts w:ascii="Times New Roman" w:hAnsi="Times New Roman" w:cs="Times New Roman"/>
          <w:sz w:val="24"/>
          <w:szCs w:val="24"/>
        </w:rPr>
        <w:t xml:space="preserve"> web adresimizden paylaşılmıştır.</w:t>
      </w:r>
      <w:r w:rsidRPr="00F52D0C">
        <w:rPr>
          <w:rFonts w:ascii="Times New Roman" w:hAnsi="Times New Roman" w:cs="Times New Roman"/>
          <w:sz w:val="24"/>
          <w:szCs w:val="24"/>
        </w:rPr>
        <w:t xml:space="preserve"> </w:t>
      </w:r>
    </w:p>
    <w:p w14:paraId="1447D63A" w14:textId="4B495E5C" w:rsidR="003D7ADB" w:rsidRPr="00371143" w:rsidRDefault="007D6C2F" w:rsidP="0050406F">
      <w:pPr>
        <w:spacing w:before="120" w:after="120" w:line="360" w:lineRule="auto"/>
        <w:jc w:val="both"/>
        <w:rPr>
          <w:rFonts w:ascii="Times New Roman" w:hAnsi="Times New Roman" w:cs="Times New Roman"/>
          <w:b/>
          <w:bCs/>
          <w:sz w:val="24"/>
          <w:szCs w:val="24"/>
        </w:rPr>
      </w:pPr>
      <w:r w:rsidRPr="00371143">
        <w:rPr>
          <w:rFonts w:ascii="Times New Roman" w:hAnsi="Times New Roman" w:cs="Times New Roman"/>
          <w:b/>
          <w:bCs/>
          <w:sz w:val="24"/>
          <w:szCs w:val="24"/>
        </w:rPr>
        <w:t>B</w:t>
      </w:r>
      <w:r w:rsidR="005D4A3B" w:rsidRPr="00371143">
        <w:rPr>
          <w:rFonts w:ascii="Times New Roman" w:hAnsi="Times New Roman" w:cs="Times New Roman"/>
          <w:b/>
          <w:bCs/>
          <w:sz w:val="24"/>
          <w:szCs w:val="24"/>
        </w:rPr>
        <w:t xml:space="preserve">.4. </w:t>
      </w:r>
      <w:r w:rsidR="00120A54" w:rsidRPr="00371143">
        <w:rPr>
          <w:rFonts w:ascii="Times New Roman" w:hAnsi="Times New Roman" w:cs="Times New Roman"/>
          <w:b/>
          <w:bCs/>
          <w:sz w:val="24"/>
          <w:szCs w:val="24"/>
        </w:rPr>
        <w:t>Paydaş Katılımı</w:t>
      </w:r>
    </w:p>
    <w:p w14:paraId="3C0E0F7B" w14:textId="0C474B25" w:rsidR="003D7ADB" w:rsidRPr="00440B06" w:rsidRDefault="007D6C2F" w:rsidP="0050406F">
      <w:pPr>
        <w:spacing w:before="120" w:after="120" w:line="360" w:lineRule="auto"/>
        <w:jc w:val="both"/>
        <w:rPr>
          <w:rFonts w:ascii="Times New Roman" w:hAnsi="Times New Roman" w:cs="Times New Roman"/>
          <w:b/>
          <w:bCs/>
          <w:sz w:val="24"/>
          <w:szCs w:val="24"/>
        </w:rPr>
      </w:pPr>
      <w:r>
        <w:rPr>
          <w:rFonts w:ascii="Times New Roman" w:hAnsi="Times New Roman" w:cs="Times New Roman"/>
          <w:b/>
          <w:bCs/>
          <w:sz w:val="24"/>
          <w:szCs w:val="24"/>
        </w:rPr>
        <w:t>B</w:t>
      </w:r>
      <w:r w:rsidR="003D7ADB" w:rsidRPr="00440B06">
        <w:rPr>
          <w:rFonts w:ascii="Times New Roman" w:hAnsi="Times New Roman" w:cs="Times New Roman"/>
          <w:b/>
          <w:bCs/>
          <w:sz w:val="24"/>
          <w:szCs w:val="24"/>
        </w:rPr>
        <w:t xml:space="preserve">.4.1. İç ve </w:t>
      </w:r>
      <w:r w:rsidR="00A15C92" w:rsidRPr="00440B06">
        <w:rPr>
          <w:rFonts w:ascii="Times New Roman" w:hAnsi="Times New Roman" w:cs="Times New Roman"/>
          <w:b/>
          <w:bCs/>
          <w:sz w:val="24"/>
          <w:szCs w:val="24"/>
        </w:rPr>
        <w:t>Dış Paydaş Katılımı</w:t>
      </w:r>
    </w:p>
    <w:p w14:paraId="68959E0B" w14:textId="3DAA7AE2" w:rsidR="003D7ADB" w:rsidRPr="0050406F" w:rsidRDefault="003D7ADB" w:rsidP="00E94147">
      <w:pPr>
        <w:spacing w:before="120" w:after="120" w:line="240" w:lineRule="auto"/>
        <w:jc w:val="both"/>
        <w:rPr>
          <w:rFonts w:ascii="Times New Roman" w:hAnsi="Times New Roman" w:cs="Times New Roman"/>
          <w:sz w:val="24"/>
          <w:szCs w:val="24"/>
        </w:rPr>
      </w:pPr>
      <w:r w:rsidRPr="0050406F">
        <w:rPr>
          <w:rFonts w:ascii="Times New Roman" w:hAnsi="Times New Roman" w:cs="Times New Roman"/>
          <w:sz w:val="24"/>
          <w:szCs w:val="24"/>
        </w:rPr>
        <w:t>İç ve dış paydaşların karar alma, yönetişim ve iyileştirme süreçlerine katılım mekanizmaları tanımlanmıştır. Gerçekleşen katılımın etkinliği, kurumsallığı ve sürekliliği irdelenmektedir. Uygulama örnekleri, iç kalite güvencesi sisteminde özellikle öğrenci ve dış paydaş katılımı ve etkinliği mevcuttur. Sonuçlar değerlendirilmekte ve bağlı iyileştirmeler gerçekleştirilmektedir.</w:t>
      </w:r>
    </w:p>
    <w:p w14:paraId="78BC3E9D" w14:textId="77777777" w:rsidR="00371143" w:rsidRPr="0050406F" w:rsidRDefault="00C17938" w:rsidP="00E94147">
      <w:pPr>
        <w:spacing w:before="120" w:after="120" w:line="240" w:lineRule="auto"/>
        <w:jc w:val="both"/>
        <w:rPr>
          <w:rFonts w:ascii="Times New Roman" w:hAnsi="Times New Roman" w:cs="Times New Roman"/>
          <w:sz w:val="24"/>
          <w:szCs w:val="24"/>
        </w:rPr>
      </w:pPr>
      <w:r w:rsidRPr="0050406F">
        <w:rPr>
          <w:rFonts w:ascii="Times New Roman" w:hAnsi="Times New Roman" w:cs="Times New Roman"/>
          <w:sz w:val="24"/>
          <w:szCs w:val="24"/>
        </w:rPr>
        <w:t xml:space="preserve">Teknik Bilimler Meslek Yüksekokulumuz iç paydaşları; akademik ve idari personeller ile öğrencilerden oluşmaktadır. Dış Paydaşlar ise Tedarikçi İşletmeler, Veliler, Bölüm ve programların ilgili olduğu sektörler vb. yer almaktadır. </w:t>
      </w:r>
    </w:p>
    <w:p w14:paraId="6BB2866C" w14:textId="03954BB1" w:rsidR="00371143" w:rsidRPr="0050406F" w:rsidRDefault="00C17938" w:rsidP="00E94147">
      <w:pPr>
        <w:spacing w:before="120" w:after="120" w:line="240" w:lineRule="auto"/>
        <w:jc w:val="both"/>
        <w:rPr>
          <w:rFonts w:ascii="Times New Roman" w:hAnsi="Times New Roman" w:cs="Times New Roman"/>
          <w:sz w:val="24"/>
          <w:szCs w:val="24"/>
        </w:rPr>
      </w:pPr>
      <w:r w:rsidRPr="0050406F">
        <w:rPr>
          <w:rFonts w:ascii="Times New Roman" w:hAnsi="Times New Roman" w:cs="Times New Roman"/>
          <w:sz w:val="24"/>
          <w:szCs w:val="24"/>
        </w:rPr>
        <w:t>İç paydaşlar ile yapılan toplantılar ve anketler ile görüş alış verişi sağlanmaktadır</w:t>
      </w:r>
      <w:r w:rsidR="00371143" w:rsidRPr="0050406F">
        <w:rPr>
          <w:rFonts w:ascii="Times New Roman" w:hAnsi="Times New Roman" w:cs="Times New Roman"/>
          <w:sz w:val="24"/>
          <w:szCs w:val="24"/>
        </w:rPr>
        <w:t xml:space="preserve"> (</w:t>
      </w:r>
      <w:hyperlink r:id="rId39" w:history="1">
        <w:r w:rsidR="00371143" w:rsidRPr="0050406F">
          <w:rPr>
            <w:rStyle w:val="Kpr"/>
            <w:rFonts w:ascii="Times New Roman" w:hAnsi="Times New Roman" w:cs="Times New Roman"/>
            <w:sz w:val="24"/>
            <w:szCs w:val="24"/>
          </w:rPr>
          <w:t>https://tbmyo.odu.edu.tr/Haberler/171/akademik_genel_kurul_toplantisi_yapildi</w:t>
        </w:r>
      </w:hyperlink>
      <w:r w:rsidR="00371143" w:rsidRPr="0050406F">
        <w:rPr>
          <w:rFonts w:ascii="Times New Roman" w:hAnsi="Times New Roman" w:cs="Times New Roman"/>
          <w:sz w:val="24"/>
          <w:szCs w:val="24"/>
        </w:rPr>
        <w:t>)</w:t>
      </w:r>
      <w:r w:rsidRPr="0050406F">
        <w:rPr>
          <w:rFonts w:ascii="Times New Roman" w:hAnsi="Times New Roman" w:cs="Times New Roman"/>
          <w:sz w:val="24"/>
          <w:szCs w:val="24"/>
        </w:rPr>
        <w:t xml:space="preserve">. </w:t>
      </w:r>
    </w:p>
    <w:p w14:paraId="63CF2738" w14:textId="3F2D6B56" w:rsidR="0080677E" w:rsidRPr="0050406F" w:rsidRDefault="00C17938" w:rsidP="00371143">
      <w:pPr>
        <w:spacing w:before="120" w:after="120" w:line="240" w:lineRule="auto"/>
        <w:jc w:val="both"/>
        <w:rPr>
          <w:rFonts w:ascii="Times New Roman" w:hAnsi="Times New Roman" w:cs="Times New Roman"/>
          <w:sz w:val="24"/>
          <w:szCs w:val="24"/>
        </w:rPr>
      </w:pPr>
      <w:r w:rsidRPr="0050406F">
        <w:rPr>
          <w:rFonts w:ascii="Times New Roman" w:hAnsi="Times New Roman" w:cs="Times New Roman"/>
          <w:sz w:val="24"/>
          <w:szCs w:val="24"/>
        </w:rPr>
        <w:t>Dış paydaşlar ile yapılan toplantılar, sektörlere yapılan teknik geziler</w:t>
      </w:r>
      <w:r w:rsidR="006A1D7C" w:rsidRPr="0050406F">
        <w:rPr>
          <w:rFonts w:ascii="Times New Roman" w:hAnsi="Times New Roman" w:cs="Times New Roman"/>
          <w:sz w:val="24"/>
          <w:szCs w:val="24"/>
        </w:rPr>
        <w:t xml:space="preserve"> </w:t>
      </w:r>
      <w:r w:rsidR="00371143" w:rsidRPr="0050406F">
        <w:rPr>
          <w:rFonts w:ascii="Times New Roman" w:hAnsi="Times New Roman" w:cs="Times New Roman"/>
          <w:sz w:val="24"/>
          <w:szCs w:val="24"/>
        </w:rPr>
        <w:t>(</w:t>
      </w:r>
      <w:hyperlink r:id="rId40" w:history="1">
        <w:r w:rsidR="00371143" w:rsidRPr="0050406F">
          <w:rPr>
            <w:rStyle w:val="Kpr"/>
            <w:rFonts w:ascii="Times New Roman" w:hAnsi="Times New Roman" w:cs="Times New Roman"/>
            <w:sz w:val="24"/>
            <w:szCs w:val="24"/>
          </w:rPr>
          <w:t>https://tbmyo.odu.edu.tr/Haberler/170/brisa_ve_demir_otomotiv_yetkililerinden_ziyare</w:t>
        </w:r>
      </w:hyperlink>
      <w:r w:rsidR="00371143" w:rsidRPr="0050406F">
        <w:rPr>
          <w:rStyle w:val="Kpr"/>
          <w:rFonts w:ascii="Times New Roman" w:hAnsi="Times New Roman" w:cs="Times New Roman"/>
          <w:sz w:val="24"/>
          <w:szCs w:val="24"/>
        </w:rPr>
        <w:t>t</w:t>
      </w:r>
      <w:r w:rsidR="00371143" w:rsidRPr="0050406F">
        <w:rPr>
          <w:rStyle w:val="Kpr"/>
          <w:rFonts w:ascii="Times New Roman" w:hAnsi="Times New Roman" w:cs="Times New Roman"/>
          <w:color w:val="auto"/>
          <w:sz w:val="24"/>
          <w:szCs w:val="24"/>
        </w:rPr>
        <w:t>)</w:t>
      </w:r>
      <w:r w:rsidR="00371143" w:rsidRPr="0050406F">
        <w:rPr>
          <w:rFonts w:ascii="Times New Roman" w:hAnsi="Times New Roman" w:cs="Times New Roman"/>
          <w:sz w:val="24"/>
          <w:szCs w:val="24"/>
        </w:rPr>
        <w:t xml:space="preserve"> </w:t>
      </w:r>
      <w:r w:rsidR="006A1D7C" w:rsidRPr="0050406F">
        <w:rPr>
          <w:rFonts w:ascii="Times New Roman" w:hAnsi="Times New Roman" w:cs="Times New Roman"/>
          <w:sz w:val="24"/>
          <w:szCs w:val="24"/>
        </w:rPr>
        <w:t>vb. bilgi alış verişinde bulunulmaktadır.</w:t>
      </w:r>
    </w:p>
    <w:p w14:paraId="03888B07" w14:textId="60242023" w:rsidR="003D7ADB" w:rsidRPr="00440B06" w:rsidRDefault="007D6C2F" w:rsidP="0050406F">
      <w:pPr>
        <w:spacing w:before="120" w:after="120" w:line="360" w:lineRule="auto"/>
        <w:jc w:val="both"/>
        <w:rPr>
          <w:rFonts w:ascii="Times New Roman" w:hAnsi="Times New Roman" w:cs="Times New Roman"/>
          <w:b/>
          <w:bCs/>
          <w:sz w:val="24"/>
          <w:szCs w:val="24"/>
        </w:rPr>
      </w:pPr>
      <w:r>
        <w:rPr>
          <w:rFonts w:ascii="Times New Roman" w:hAnsi="Times New Roman" w:cs="Times New Roman"/>
          <w:b/>
          <w:bCs/>
          <w:sz w:val="24"/>
          <w:szCs w:val="24"/>
        </w:rPr>
        <w:t>B</w:t>
      </w:r>
      <w:r w:rsidR="003D7ADB" w:rsidRPr="00440B06">
        <w:rPr>
          <w:rFonts w:ascii="Times New Roman" w:hAnsi="Times New Roman" w:cs="Times New Roman"/>
          <w:b/>
          <w:bCs/>
          <w:sz w:val="24"/>
          <w:szCs w:val="24"/>
        </w:rPr>
        <w:t xml:space="preserve">.4.2. Öğrenci </w:t>
      </w:r>
      <w:r w:rsidR="00A15C92" w:rsidRPr="00440B06">
        <w:rPr>
          <w:rFonts w:ascii="Times New Roman" w:hAnsi="Times New Roman" w:cs="Times New Roman"/>
          <w:b/>
          <w:bCs/>
          <w:sz w:val="24"/>
          <w:szCs w:val="24"/>
        </w:rPr>
        <w:t>Geri Bildirimleri</w:t>
      </w:r>
    </w:p>
    <w:p w14:paraId="4B05CBE4" w14:textId="2A422920" w:rsidR="003D7ADB" w:rsidRPr="0050406F" w:rsidRDefault="003D7ADB" w:rsidP="002E7326">
      <w:pPr>
        <w:spacing w:before="120" w:after="120" w:line="240" w:lineRule="auto"/>
        <w:jc w:val="both"/>
        <w:rPr>
          <w:rFonts w:ascii="Times New Roman" w:hAnsi="Times New Roman" w:cs="Times New Roman"/>
          <w:sz w:val="24"/>
          <w:szCs w:val="24"/>
        </w:rPr>
      </w:pPr>
      <w:r w:rsidRPr="0050406F">
        <w:rPr>
          <w:rFonts w:ascii="Times New Roman" w:hAnsi="Times New Roman" w:cs="Times New Roman"/>
          <w:sz w:val="24"/>
          <w:szCs w:val="24"/>
        </w:rPr>
        <w:t xml:space="preserve">Öğrenci görüşü (ders, dersin öğretim elemanı, diploma programı, hizmet ve genel memnuniyet seviyesi, </w:t>
      </w:r>
      <w:r w:rsidR="003A20DB" w:rsidRPr="0050406F">
        <w:rPr>
          <w:rFonts w:ascii="Times New Roman" w:hAnsi="Times New Roman" w:cs="Times New Roman"/>
          <w:sz w:val="24"/>
          <w:szCs w:val="24"/>
        </w:rPr>
        <w:t>vb.</w:t>
      </w:r>
      <w:r w:rsidRPr="0050406F">
        <w:rPr>
          <w:rFonts w:ascii="Times New Roman" w:hAnsi="Times New Roman" w:cs="Times New Roman"/>
          <w:sz w:val="24"/>
          <w:szCs w:val="24"/>
        </w:rPr>
        <w:t>) sistematik olarak ve çeşitli yollarla alınmakta, etkin kullanılmakta ve sonuçları paylaşılmaktadır. Kullanılan yöntemlerin geçerli ve güvenilir olması, verilerin tutarlı ve temsil eder olması sağlanmıştır. Öğrenci şikayetleri ve/veya önerileri için muhtelif kanallar vardır, öğrencilerce bilinir, bunların adil ve etkin çalıştığı denetlenmektedir.</w:t>
      </w:r>
    </w:p>
    <w:p w14:paraId="12B6CBAC" w14:textId="00EEE9C7" w:rsidR="002E7326" w:rsidRPr="0050406F" w:rsidRDefault="006A1D7C" w:rsidP="002E7326">
      <w:pPr>
        <w:spacing w:before="120" w:after="120" w:line="240" w:lineRule="auto"/>
        <w:jc w:val="both"/>
        <w:rPr>
          <w:rFonts w:ascii="Times New Roman" w:hAnsi="Times New Roman" w:cs="Times New Roman"/>
          <w:sz w:val="24"/>
          <w:szCs w:val="24"/>
        </w:rPr>
      </w:pPr>
      <w:r w:rsidRPr="0050406F">
        <w:rPr>
          <w:rFonts w:ascii="Times New Roman" w:hAnsi="Times New Roman" w:cs="Times New Roman"/>
          <w:sz w:val="24"/>
          <w:szCs w:val="24"/>
        </w:rPr>
        <w:t xml:space="preserve">Teknik Bilimler </w:t>
      </w:r>
      <w:r w:rsidR="002E7326" w:rsidRPr="0050406F">
        <w:rPr>
          <w:rFonts w:ascii="Times New Roman" w:hAnsi="Times New Roman" w:cs="Times New Roman"/>
          <w:sz w:val="24"/>
          <w:szCs w:val="24"/>
        </w:rPr>
        <w:t xml:space="preserve">Meslek </w:t>
      </w:r>
      <w:r w:rsidRPr="0050406F">
        <w:rPr>
          <w:rFonts w:ascii="Times New Roman" w:hAnsi="Times New Roman" w:cs="Times New Roman"/>
          <w:sz w:val="24"/>
          <w:szCs w:val="24"/>
        </w:rPr>
        <w:t>Yüksekokulumuz Birim Kalite Kurulunda öğrenci temsilcisine yer verilmiştir</w:t>
      </w:r>
      <w:r w:rsidR="002E7326" w:rsidRPr="0050406F">
        <w:rPr>
          <w:rFonts w:ascii="Times New Roman" w:hAnsi="Times New Roman" w:cs="Times New Roman"/>
          <w:sz w:val="24"/>
          <w:szCs w:val="24"/>
        </w:rPr>
        <w:t xml:space="preserve"> (</w:t>
      </w:r>
      <w:hyperlink r:id="rId41" w:history="1">
        <w:r w:rsidR="002E7326" w:rsidRPr="0050406F">
          <w:rPr>
            <w:rStyle w:val="Kpr"/>
            <w:rFonts w:ascii="Times New Roman" w:hAnsi="Times New Roman" w:cs="Times New Roman"/>
            <w:sz w:val="24"/>
            <w:szCs w:val="24"/>
          </w:rPr>
          <w:t>https://tbmyo.odu.edu.tr/files/other/Birim_Kalite_Kurulu_Uyeleri.pdf</w:t>
        </w:r>
      </w:hyperlink>
      <w:r w:rsidR="002E7326" w:rsidRPr="0050406F">
        <w:rPr>
          <w:rFonts w:ascii="Times New Roman" w:hAnsi="Times New Roman" w:cs="Times New Roman"/>
          <w:sz w:val="24"/>
          <w:szCs w:val="24"/>
        </w:rPr>
        <w:t>)</w:t>
      </w:r>
      <w:r w:rsidRPr="0050406F">
        <w:rPr>
          <w:rFonts w:ascii="Times New Roman" w:hAnsi="Times New Roman" w:cs="Times New Roman"/>
          <w:sz w:val="24"/>
          <w:szCs w:val="24"/>
        </w:rPr>
        <w:t xml:space="preserve">. </w:t>
      </w:r>
    </w:p>
    <w:p w14:paraId="2E265897" w14:textId="77777777" w:rsidR="002E7326" w:rsidRPr="0050406F" w:rsidRDefault="006A1D7C" w:rsidP="002E7326">
      <w:pPr>
        <w:spacing w:before="120" w:after="120" w:line="240" w:lineRule="auto"/>
        <w:jc w:val="both"/>
        <w:rPr>
          <w:rFonts w:ascii="Times New Roman" w:hAnsi="Times New Roman" w:cs="Times New Roman"/>
          <w:sz w:val="24"/>
          <w:szCs w:val="24"/>
        </w:rPr>
      </w:pPr>
      <w:r w:rsidRPr="0050406F">
        <w:rPr>
          <w:rFonts w:ascii="Times New Roman" w:hAnsi="Times New Roman" w:cs="Times New Roman"/>
          <w:sz w:val="24"/>
          <w:szCs w:val="24"/>
        </w:rPr>
        <w:t>Öğrencilere öğrenim süreleri boyunca destek olmak üzere akadem</w:t>
      </w:r>
      <w:r w:rsidR="002E7326" w:rsidRPr="0050406F">
        <w:rPr>
          <w:rFonts w:ascii="Times New Roman" w:hAnsi="Times New Roman" w:cs="Times New Roman"/>
          <w:sz w:val="24"/>
          <w:szCs w:val="24"/>
        </w:rPr>
        <w:t>ik danışman görevlendirilmiş</w:t>
      </w:r>
      <w:r w:rsidRPr="0050406F">
        <w:rPr>
          <w:rFonts w:ascii="Times New Roman" w:hAnsi="Times New Roman" w:cs="Times New Roman"/>
          <w:sz w:val="24"/>
          <w:szCs w:val="24"/>
        </w:rPr>
        <w:t xml:space="preserve"> </w:t>
      </w:r>
      <w:r w:rsidR="002E7326" w:rsidRPr="0050406F">
        <w:rPr>
          <w:rFonts w:ascii="Times New Roman" w:hAnsi="Times New Roman" w:cs="Times New Roman"/>
          <w:sz w:val="24"/>
          <w:szCs w:val="24"/>
        </w:rPr>
        <w:t>(</w:t>
      </w:r>
      <w:hyperlink r:id="rId42" w:history="1">
        <w:r w:rsidR="002E7326" w:rsidRPr="0050406F">
          <w:rPr>
            <w:rStyle w:val="Kpr"/>
            <w:rFonts w:ascii="Times New Roman" w:hAnsi="Times New Roman" w:cs="Times New Roman"/>
            <w:sz w:val="24"/>
            <w:szCs w:val="24"/>
          </w:rPr>
          <w:t>https://tbmyo.odu.edu.tr/Page/100/akademik_danismanlar</w:t>
        </w:r>
      </w:hyperlink>
      <w:r w:rsidR="002E7326" w:rsidRPr="0050406F">
        <w:rPr>
          <w:rStyle w:val="Kpr"/>
          <w:rFonts w:ascii="Times New Roman" w:hAnsi="Times New Roman" w:cs="Times New Roman"/>
          <w:color w:val="auto"/>
          <w:sz w:val="24"/>
          <w:szCs w:val="24"/>
          <w:u w:val="none"/>
        </w:rPr>
        <w:t xml:space="preserve">) ve </w:t>
      </w:r>
      <w:r w:rsidRPr="0050406F">
        <w:rPr>
          <w:rFonts w:ascii="Times New Roman" w:hAnsi="Times New Roman" w:cs="Times New Roman"/>
          <w:sz w:val="24"/>
          <w:szCs w:val="24"/>
        </w:rPr>
        <w:t xml:space="preserve">web sayfamızda duyurulmuştur. </w:t>
      </w:r>
    </w:p>
    <w:p w14:paraId="71DFB919" w14:textId="6659FD8E" w:rsidR="006A1D7C" w:rsidRPr="0050406F" w:rsidRDefault="002E7326" w:rsidP="002E7326">
      <w:pPr>
        <w:spacing w:before="120" w:after="120" w:line="240" w:lineRule="auto"/>
        <w:jc w:val="both"/>
        <w:rPr>
          <w:rFonts w:ascii="Times New Roman" w:hAnsi="Times New Roman" w:cs="Times New Roman"/>
          <w:sz w:val="24"/>
          <w:szCs w:val="24"/>
        </w:rPr>
      </w:pPr>
      <w:r w:rsidRPr="0050406F">
        <w:rPr>
          <w:rFonts w:ascii="Times New Roman" w:hAnsi="Times New Roman" w:cs="Times New Roman"/>
          <w:sz w:val="24"/>
          <w:szCs w:val="24"/>
        </w:rPr>
        <w:t>Öğrencilerimizin e</w:t>
      </w:r>
      <w:r w:rsidR="006A1D7C" w:rsidRPr="0050406F">
        <w:rPr>
          <w:rFonts w:ascii="Times New Roman" w:hAnsi="Times New Roman" w:cs="Times New Roman"/>
          <w:sz w:val="24"/>
          <w:szCs w:val="24"/>
        </w:rPr>
        <w:t xml:space="preserve">ğitim öğretim, barınma, sosyal ve kültürel vb. hizmetlere yönelik geri dönüşleri anketler </w:t>
      </w:r>
      <w:r w:rsidRPr="0050406F">
        <w:rPr>
          <w:rFonts w:ascii="Times New Roman" w:hAnsi="Times New Roman" w:cs="Times New Roman"/>
          <w:sz w:val="24"/>
          <w:szCs w:val="24"/>
        </w:rPr>
        <w:t xml:space="preserve"> (</w:t>
      </w:r>
      <w:hyperlink r:id="rId43" w:history="1">
        <w:r w:rsidRPr="0050406F">
          <w:rPr>
            <w:rStyle w:val="Kpr"/>
            <w:rFonts w:ascii="Times New Roman" w:hAnsi="Times New Roman" w:cs="Times New Roman"/>
            <w:sz w:val="24"/>
            <w:szCs w:val="24"/>
          </w:rPr>
          <w:t>http://anket.odu.edu.tr/Site/anket/63</w:t>
        </w:r>
      </w:hyperlink>
      <w:r w:rsidRPr="0050406F">
        <w:rPr>
          <w:rFonts w:ascii="Times New Roman" w:hAnsi="Times New Roman" w:cs="Times New Roman"/>
          <w:sz w:val="24"/>
          <w:szCs w:val="24"/>
        </w:rPr>
        <w:t xml:space="preserve">) </w:t>
      </w:r>
      <w:r w:rsidR="006A1D7C" w:rsidRPr="0050406F">
        <w:rPr>
          <w:rFonts w:ascii="Times New Roman" w:hAnsi="Times New Roman" w:cs="Times New Roman"/>
          <w:sz w:val="24"/>
          <w:szCs w:val="24"/>
        </w:rPr>
        <w:t xml:space="preserve">ve akademik danışman aracılığı ile elde edilmektedir. </w:t>
      </w:r>
    </w:p>
    <w:p w14:paraId="42B89F90" w14:textId="2C442317" w:rsidR="003D7ADB" w:rsidRPr="00440B06" w:rsidRDefault="007D6C2F" w:rsidP="0050406F">
      <w:pPr>
        <w:spacing w:before="120" w:after="120" w:line="360" w:lineRule="auto"/>
        <w:jc w:val="both"/>
        <w:rPr>
          <w:rFonts w:ascii="Times New Roman" w:hAnsi="Times New Roman" w:cs="Times New Roman"/>
          <w:b/>
          <w:bCs/>
          <w:sz w:val="24"/>
          <w:szCs w:val="24"/>
        </w:rPr>
      </w:pPr>
      <w:r>
        <w:rPr>
          <w:rFonts w:ascii="Times New Roman" w:hAnsi="Times New Roman" w:cs="Times New Roman"/>
          <w:b/>
          <w:bCs/>
          <w:sz w:val="24"/>
          <w:szCs w:val="24"/>
        </w:rPr>
        <w:t>B</w:t>
      </w:r>
      <w:r w:rsidR="003D7ADB" w:rsidRPr="00440B06">
        <w:rPr>
          <w:rFonts w:ascii="Times New Roman" w:hAnsi="Times New Roman" w:cs="Times New Roman"/>
          <w:b/>
          <w:bCs/>
          <w:sz w:val="24"/>
          <w:szCs w:val="24"/>
        </w:rPr>
        <w:t xml:space="preserve">.4.3. Mezun </w:t>
      </w:r>
      <w:r w:rsidR="00A15C92" w:rsidRPr="00440B06">
        <w:rPr>
          <w:rFonts w:ascii="Times New Roman" w:hAnsi="Times New Roman" w:cs="Times New Roman"/>
          <w:b/>
          <w:bCs/>
          <w:sz w:val="24"/>
          <w:szCs w:val="24"/>
        </w:rPr>
        <w:t>İlişkileri Yönetimi</w:t>
      </w:r>
    </w:p>
    <w:p w14:paraId="070674D6" w14:textId="0C48B0A0" w:rsidR="003D7ADB" w:rsidRPr="0050406F" w:rsidRDefault="003D7ADB" w:rsidP="006A0ED3">
      <w:pPr>
        <w:spacing w:before="120" w:after="120" w:line="240" w:lineRule="auto"/>
        <w:jc w:val="both"/>
        <w:rPr>
          <w:rFonts w:ascii="Times New Roman" w:hAnsi="Times New Roman" w:cs="Times New Roman"/>
          <w:sz w:val="24"/>
          <w:szCs w:val="24"/>
        </w:rPr>
      </w:pPr>
      <w:r w:rsidRPr="0050406F">
        <w:rPr>
          <w:rFonts w:ascii="Times New Roman" w:hAnsi="Times New Roman" w:cs="Times New Roman"/>
          <w:sz w:val="24"/>
          <w:szCs w:val="24"/>
        </w:rPr>
        <w:t xml:space="preserve">Mezunların işe </w:t>
      </w:r>
      <w:r w:rsidR="002E7326" w:rsidRPr="0050406F">
        <w:rPr>
          <w:rFonts w:ascii="Times New Roman" w:hAnsi="Times New Roman" w:cs="Times New Roman"/>
          <w:sz w:val="24"/>
          <w:szCs w:val="24"/>
        </w:rPr>
        <w:t>yerleş</w:t>
      </w:r>
      <w:r w:rsidRPr="0050406F">
        <w:rPr>
          <w:rFonts w:ascii="Times New Roman" w:hAnsi="Times New Roman" w:cs="Times New Roman"/>
          <w:sz w:val="24"/>
          <w:szCs w:val="24"/>
        </w:rPr>
        <w:t>me, eğitime devam, gelir düzeyi, işveren/ mezun memnuniyeti gibi istihdam bilgileri sistematik ve kapsamlı olarak toplanmakta, değerlendirilmekte, kurum gelişme stratejilerinde kullanılmaktadır.</w:t>
      </w:r>
    </w:p>
    <w:p w14:paraId="6BA59717" w14:textId="45E31F2A" w:rsidR="008D1E0A" w:rsidRDefault="002E7326" w:rsidP="002E7326">
      <w:pPr>
        <w:spacing w:before="120" w:after="120" w:line="240" w:lineRule="auto"/>
        <w:jc w:val="both"/>
        <w:rPr>
          <w:rFonts w:ascii="Times New Roman" w:hAnsi="Times New Roman" w:cs="Times New Roman"/>
          <w:sz w:val="24"/>
          <w:szCs w:val="24"/>
        </w:rPr>
      </w:pPr>
      <w:r w:rsidRPr="0050406F">
        <w:rPr>
          <w:rFonts w:ascii="Times New Roman" w:hAnsi="Times New Roman" w:cs="Times New Roman"/>
          <w:sz w:val="24"/>
          <w:szCs w:val="24"/>
        </w:rPr>
        <w:t xml:space="preserve">Öğrencilerimizin mezuniyet işlemleri aşamasında Üniversitemiz mezun bilgi sistemine </w:t>
      </w:r>
      <w:r w:rsidR="006A0ED3" w:rsidRPr="0050406F">
        <w:rPr>
          <w:rFonts w:ascii="Times New Roman" w:hAnsi="Times New Roman" w:cs="Times New Roman"/>
          <w:sz w:val="24"/>
          <w:szCs w:val="24"/>
        </w:rPr>
        <w:t>üye olmaları sağlanmaktadır (</w:t>
      </w:r>
      <w:hyperlink r:id="rId44" w:history="1">
        <w:r w:rsidR="006A0ED3" w:rsidRPr="0050406F">
          <w:rPr>
            <w:rStyle w:val="Kpr"/>
            <w:rFonts w:ascii="Times New Roman" w:hAnsi="Times New Roman" w:cs="Times New Roman"/>
            <w:sz w:val="24"/>
            <w:szCs w:val="24"/>
          </w:rPr>
          <w:t>https://mezun.odu.edu.tr/mbs/Anasayfa.aspx</w:t>
        </w:r>
      </w:hyperlink>
      <w:r w:rsidR="006A0ED3" w:rsidRPr="0050406F">
        <w:rPr>
          <w:rFonts w:ascii="Times New Roman" w:hAnsi="Times New Roman" w:cs="Times New Roman"/>
          <w:sz w:val="24"/>
          <w:szCs w:val="24"/>
        </w:rPr>
        <w:t>). Mezun bilgi sistemi, iş arama kanalları, meslekler ve istihdama yönelik bilgiler yer almaktadır.</w:t>
      </w:r>
    </w:p>
    <w:p w14:paraId="003507B8" w14:textId="77777777" w:rsidR="0050406F" w:rsidRPr="0050406F" w:rsidRDefault="0050406F" w:rsidP="002E7326">
      <w:pPr>
        <w:spacing w:before="120" w:after="120" w:line="240" w:lineRule="auto"/>
        <w:jc w:val="both"/>
        <w:rPr>
          <w:rFonts w:ascii="Times New Roman" w:hAnsi="Times New Roman" w:cs="Times New Roman"/>
          <w:sz w:val="24"/>
          <w:szCs w:val="24"/>
        </w:rPr>
      </w:pPr>
    </w:p>
    <w:p w14:paraId="1A931114" w14:textId="721B21DE" w:rsidR="003D7ADB" w:rsidRPr="008D0720" w:rsidRDefault="007D6C2F" w:rsidP="0050406F">
      <w:pPr>
        <w:spacing w:before="120" w:after="120" w:line="360" w:lineRule="auto"/>
        <w:jc w:val="both"/>
        <w:rPr>
          <w:rFonts w:ascii="Times New Roman" w:hAnsi="Times New Roman" w:cs="Times New Roman"/>
          <w:b/>
          <w:bCs/>
          <w:sz w:val="24"/>
          <w:szCs w:val="24"/>
        </w:rPr>
      </w:pPr>
      <w:r w:rsidRPr="008D0720">
        <w:rPr>
          <w:rFonts w:ascii="Times New Roman" w:hAnsi="Times New Roman" w:cs="Times New Roman"/>
          <w:b/>
          <w:bCs/>
          <w:sz w:val="24"/>
          <w:szCs w:val="24"/>
        </w:rPr>
        <w:lastRenderedPageBreak/>
        <w:t>B</w:t>
      </w:r>
      <w:r w:rsidR="005D4A3B" w:rsidRPr="008D0720">
        <w:rPr>
          <w:rFonts w:ascii="Times New Roman" w:hAnsi="Times New Roman" w:cs="Times New Roman"/>
          <w:b/>
          <w:bCs/>
          <w:sz w:val="24"/>
          <w:szCs w:val="24"/>
        </w:rPr>
        <w:t xml:space="preserve">.5. </w:t>
      </w:r>
      <w:r w:rsidR="00120A54" w:rsidRPr="008D0720">
        <w:rPr>
          <w:rFonts w:ascii="Times New Roman" w:hAnsi="Times New Roman" w:cs="Times New Roman"/>
          <w:b/>
          <w:bCs/>
          <w:sz w:val="24"/>
          <w:szCs w:val="24"/>
        </w:rPr>
        <w:t>Uluslararasılaşma</w:t>
      </w:r>
    </w:p>
    <w:p w14:paraId="4A9C4EAE" w14:textId="49CB6611" w:rsidR="003D7ADB" w:rsidRPr="00440B06" w:rsidRDefault="007D6C2F" w:rsidP="0050406F">
      <w:pPr>
        <w:spacing w:before="120" w:after="120" w:line="360" w:lineRule="auto"/>
        <w:jc w:val="both"/>
        <w:rPr>
          <w:rFonts w:ascii="Times New Roman" w:hAnsi="Times New Roman" w:cs="Times New Roman"/>
          <w:b/>
          <w:bCs/>
          <w:sz w:val="24"/>
          <w:szCs w:val="24"/>
        </w:rPr>
      </w:pPr>
      <w:r>
        <w:rPr>
          <w:rFonts w:ascii="Times New Roman" w:hAnsi="Times New Roman" w:cs="Times New Roman"/>
          <w:b/>
          <w:bCs/>
          <w:sz w:val="24"/>
          <w:szCs w:val="24"/>
        </w:rPr>
        <w:t>B</w:t>
      </w:r>
      <w:r w:rsidR="003D7ADB" w:rsidRPr="00440B06">
        <w:rPr>
          <w:rFonts w:ascii="Times New Roman" w:hAnsi="Times New Roman" w:cs="Times New Roman"/>
          <w:b/>
          <w:bCs/>
          <w:sz w:val="24"/>
          <w:szCs w:val="24"/>
        </w:rPr>
        <w:t xml:space="preserve">.5.1. Uluslararasılaşma </w:t>
      </w:r>
      <w:r w:rsidR="00A15C92" w:rsidRPr="00440B06">
        <w:rPr>
          <w:rFonts w:ascii="Times New Roman" w:hAnsi="Times New Roman" w:cs="Times New Roman"/>
          <w:b/>
          <w:bCs/>
          <w:sz w:val="24"/>
          <w:szCs w:val="24"/>
        </w:rPr>
        <w:t>Süreçlerinin Yönetimi</w:t>
      </w:r>
    </w:p>
    <w:p w14:paraId="1C9F7418" w14:textId="01AC8123" w:rsidR="003D7ADB" w:rsidRPr="0050406F" w:rsidRDefault="003D7ADB" w:rsidP="008D0720">
      <w:pPr>
        <w:spacing w:before="120" w:after="120" w:line="240" w:lineRule="auto"/>
        <w:jc w:val="both"/>
        <w:rPr>
          <w:rFonts w:ascii="Times New Roman" w:hAnsi="Times New Roman" w:cs="Times New Roman"/>
          <w:sz w:val="24"/>
          <w:szCs w:val="24"/>
        </w:rPr>
      </w:pPr>
      <w:r w:rsidRPr="0050406F">
        <w:rPr>
          <w:rFonts w:ascii="Times New Roman" w:hAnsi="Times New Roman" w:cs="Times New Roman"/>
          <w:sz w:val="24"/>
          <w:szCs w:val="24"/>
        </w:rPr>
        <w:t>Uluslararasılaşma süreçlerinin yönetimi ve organizasyonel yapısı kurumsallaşmıştır. Kurumun uluslararasılaşma politikası ile uyumludur. Yönetim ve organizasyonel yapının işleyişi ve etkinliği irdelenmektedir.</w:t>
      </w:r>
    </w:p>
    <w:p w14:paraId="22B9BAE8" w14:textId="030798D1" w:rsidR="008D1E0A" w:rsidRPr="0050406F" w:rsidRDefault="002E1799" w:rsidP="00631985">
      <w:pPr>
        <w:spacing w:before="120" w:after="120" w:line="240" w:lineRule="auto"/>
        <w:jc w:val="both"/>
        <w:rPr>
          <w:rFonts w:ascii="Times New Roman" w:hAnsi="Times New Roman" w:cs="Times New Roman"/>
          <w:sz w:val="24"/>
          <w:szCs w:val="24"/>
        </w:rPr>
      </w:pPr>
      <w:r w:rsidRPr="0050406F">
        <w:rPr>
          <w:rFonts w:ascii="Times New Roman" w:hAnsi="Times New Roman" w:cs="Times New Roman"/>
          <w:sz w:val="24"/>
          <w:szCs w:val="24"/>
        </w:rPr>
        <w:t xml:space="preserve">Teknik Bilimler Meslek Yüksekokulumuz uluslararası </w:t>
      </w:r>
      <w:r w:rsidR="00FF145D" w:rsidRPr="0050406F">
        <w:rPr>
          <w:rFonts w:ascii="Times New Roman" w:hAnsi="Times New Roman" w:cs="Times New Roman"/>
          <w:sz w:val="24"/>
          <w:szCs w:val="24"/>
        </w:rPr>
        <w:t>öğrenci değişimi (</w:t>
      </w:r>
      <w:hyperlink r:id="rId45" w:history="1">
        <w:r w:rsidR="00FF145D" w:rsidRPr="0050406F">
          <w:rPr>
            <w:rStyle w:val="Kpr"/>
            <w:rFonts w:ascii="Times New Roman" w:hAnsi="Times New Roman" w:cs="Times New Roman"/>
            <w:sz w:val="24"/>
            <w:szCs w:val="24"/>
          </w:rPr>
          <w:t>https://uok.odu.edu.tr/</w:t>
        </w:r>
      </w:hyperlink>
      <w:r w:rsidR="00FF145D" w:rsidRPr="0050406F">
        <w:rPr>
          <w:rFonts w:ascii="Times New Roman" w:hAnsi="Times New Roman" w:cs="Times New Roman"/>
          <w:sz w:val="24"/>
          <w:szCs w:val="24"/>
        </w:rPr>
        <w:t xml:space="preserve">) ve diğer hareketlilik faaliyetleri belirli bir </w:t>
      </w:r>
      <w:r w:rsidRPr="0050406F">
        <w:rPr>
          <w:rFonts w:ascii="Times New Roman" w:hAnsi="Times New Roman" w:cs="Times New Roman"/>
          <w:sz w:val="24"/>
          <w:szCs w:val="24"/>
        </w:rPr>
        <w:t>süreç</w:t>
      </w:r>
      <w:r w:rsidR="00FF145D" w:rsidRPr="0050406F">
        <w:rPr>
          <w:rFonts w:ascii="Times New Roman" w:hAnsi="Times New Roman" w:cs="Times New Roman"/>
          <w:sz w:val="24"/>
          <w:szCs w:val="24"/>
        </w:rPr>
        <w:t xml:space="preserve"> dahilinde </w:t>
      </w:r>
      <w:r w:rsidRPr="0050406F">
        <w:rPr>
          <w:rFonts w:ascii="Times New Roman" w:hAnsi="Times New Roman" w:cs="Times New Roman"/>
          <w:sz w:val="24"/>
          <w:szCs w:val="24"/>
        </w:rPr>
        <w:t xml:space="preserve">Üniversitemiz </w:t>
      </w:r>
      <w:r w:rsidR="00FF145D" w:rsidRPr="0050406F">
        <w:rPr>
          <w:rFonts w:ascii="Times New Roman" w:hAnsi="Times New Roman" w:cs="Times New Roman"/>
          <w:sz w:val="24"/>
          <w:szCs w:val="24"/>
        </w:rPr>
        <w:t>Uluslararası İlişkiler Birimi (</w:t>
      </w:r>
      <w:hyperlink r:id="rId46" w:history="1">
        <w:r w:rsidR="00FF145D" w:rsidRPr="0050406F">
          <w:rPr>
            <w:rStyle w:val="Kpr"/>
            <w:rFonts w:ascii="Times New Roman" w:hAnsi="Times New Roman" w:cs="Times New Roman"/>
            <w:sz w:val="24"/>
            <w:szCs w:val="24"/>
          </w:rPr>
          <w:t>https://uib.odu.edu.tr/</w:t>
        </w:r>
      </w:hyperlink>
      <w:r w:rsidR="00FF145D" w:rsidRPr="0050406F">
        <w:rPr>
          <w:rFonts w:ascii="Times New Roman" w:hAnsi="Times New Roman" w:cs="Times New Roman"/>
          <w:sz w:val="24"/>
          <w:szCs w:val="24"/>
        </w:rPr>
        <w:t>) ile birlikte yürütmektedir.</w:t>
      </w:r>
    </w:p>
    <w:p w14:paraId="4CEF5B94" w14:textId="6B94489A" w:rsidR="003D7ADB" w:rsidRPr="00440B06" w:rsidRDefault="007D6C2F" w:rsidP="00631985">
      <w:pPr>
        <w:spacing w:before="120" w:after="120" w:line="360" w:lineRule="auto"/>
        <w:jc w:val="both"/>
        <w:rPr>
          <w:rFonts w:ascii="Times New Roman" w:hAnsi="Times New Roman" w:cs="Times New Roman"/>
          <w:b/>
          <w:bCs/>
          <w:sz w:val="24"/>
          <w:szCs w:val="24"/>
        </w:rPr>
      </w:pPr>
      <w:r>
        <w:rPr>
          <w:rFonts w:ascii="Times New Roman" w:hAnsi="Times New Roman" w:cs="Times New Roman"/>
          <w:b/>
          <w:bCs/>
          <w:sz w:val="24"/>
          <w:szCs w:val="24"/>
        </w:rPr>
        <w:t>B</w:t>
      </w:r>
      <w:r w:rsidR="003D7ADB" w:rsidRPr="00440B06">
        <w:rPr>
          <w:rFonts w:ascii="Times New Roman" w:hAnsi="Times New Roman" w:cs="Times New Roman"/>
          <w:b/>
          <w:bCs/>
          <w:sz w:val="24"/>
          <w:szCs w:val="24"/>
        </w:rPr>
        <w:t xml:space="preserve">.5.2. Uluslararasılaşma </w:t>
      </w:r>
      <w:r w:rsidR="00A15C92" w:rsidRPr="00440B06">
        <w:rPr>
          <w:rFonts w:ascii="Times New Roman" w:hAnsi="Times New Roman" w:cs="Times New Roman"/>
          <w:b/>
          <w:bCs/>
          <w:sz w:val="24"/>
          <w:szCs w:val="24"/>
        </w:rPr>
        <w:t>Kaynakları</w:t>
      </w:r>
    </w:p>
    <w:p w14:paraId="0ED15929" w14:textId="05C7B854" w:rsidR="003D7ADB" w:rsidRPr="00631985" w:rsidRDefault="003D7ADB" w:rsidP="00BD1239">
      <w:pPr>
        <w:spacing w:before="120" w:after="120" w:line="240" w:lineRule="auto"/>
        <w:jc w:val="both"/>
        <w:rPr>
          <w:rFonts w:ascii="Times New Roman" w:hAnsi="Times New Roman" w:cs="Times New Roman"/>
          <w:sz w:val="24"/>
          <w:szCs w:val="24"/>
        </w:rPr>
      </w:pPr>
      <w:r w:rsidRPr="00631985">
        <w:rPr>
          <w:rFonts w:ascii="Times New Roman" w:hAnsi="Times New Roman" w:cs="Times New Roman"/>
          <w:sz w:val="24"/>
          <w:szCs w:val="24"/>
        </w:rPr>
        <w:t xml:space="preserve">Uluslararasılaşmaya ayrılan kaynaklar (mali, fiziksel, insan gücü) belirlenmiş, </w:t>
      </w:r>
      <w:r w:rsidR="003A20DB" w:rsidRPr="00631985">
        <w:rPr>
          <w:rFonts w:ascii="Times New Roman" w:hAnsi="Times New Roman" w:cs="Times New Roman"/>
          <w:sz w:val="24"/>
          <w:szCs w:val="24"/>
        </w:rPr>
        <w:t>paylaşılmış</w:t>
      </w:r>
      <w:r w:rsidR="00FF145D" w:rsidRPr="00631985">
        <w:rPr>
          <w:rFonts w:ascii="Times New Roman" w:hAnsi="Times New Roman" w:cs="Times New Roman"/>
          <w:sz w:val="24"/>
          <w:szCs w:val="24"/>
        </w:rPr>
        <w:t>, kurumsallaşmıştır (</w:t>
      </w:r>
      <w:hyperlink r:id="rId47" w:history="1">
        <w:r w:rsidR="00FF145D" w:rsidRPr="00631985">
          <w:rPr>
            <w:rStyle w:val="Kpr"/>
            <w:rFonts w:ascii="Times New Roman" w:hAnsi="Times New Roman" w:cs="Times New Roman"/>
            <w:sz w:val="24"/>
            <w:szCs w:val="24"/>
          </w:rPr>
          <w:t>https://erasmus.odu.edu.tr/</w:t>
        </w:r>
      </w:hyperlink>
      <w:r w:rsidR="00FF145D" w:rsidRPr="00631985">
        <w:rPr>
          <w:rFonts w:ascii="Times New Roman" w:hAnsi="Times New Roman" w:cs="Times New Roman"/>
          <w:sz w:val="24"/>
          <w:szCs w:val="24"/>
        </w:rPr>
        <w:t xml:space="preserve">). </w:t>
      </w:r>
      <w:r w:rsidR="008E1310" w:rsidRPr="00631985">
        <w:rPr>
          <w:rFonts w:ascii="Times New Roman" w:hAnsi="Times New Roman" w:cs="Times New Roman"/>
          <w:sz w:val="24"/>
          <w:szCs w:val="24"/>
        </w:rPr>
        <w:t>B</w:t>
      </w:r>
      <w:r w:rsidRPr="00631985">
        <w:rPr>
          <w:rFonts w:ascii="Times New Roman" w:hAnsi="Times New Roman" w:cs="Times New Roman"/>
          <w:sz w:val="24"/>
          <w:szCs w:val="24"/>
        </w:rPr>
        <w:t xml:space="preserve">u kaynaklar nicelik ve nitelik bağlamında izlenmekte ve </w:t>
      </w:r>
      <w:r w:rsidR="00FF145D" w:rsidRPr="00631985">
        <w:rPr>
          <w:rFonts w:ascii="Times New Roman" w:hAnsi="Times New Roman" w:cs="Times New Roman"/>
          <w:sz w:val="24"/>
          <w:szCs w:val="24"/>
        </w:rPr>
        <w:t>değerlendirilmektedir</w:t>
      </w:r>
      <w:r w:rsidRPr="00631985">
        <w:rPr>
          <w:rFonts w:ascii="Times New Roman" w:hAnsi="Times New Roman" w:cs="Times New Roman"/>
          <w:sz w:val="24"/>
          <w:szCs w:val="24"/>
        </w:rPr>
        <w:t>.</w:t>
      </w:r>
    </w:p>
    <w:p w14:paraId="32F7DD1F" w14:textId="75D7E7BB" w:rsidR="005D4A3B" w:rsidRPr="00440B06" w:rsidRDefault="007D6C2F" w:rsidP="00BD1239">
      <w:pPr>
        <w:spacing w:before="120" w:after="120" w:line="360" w:lineRule="auto"/>
        <w:jc w:val="both"/>
        <w:rPr>
          <w:rFonts w:ascii="Times New Roman" w:hAnsi="Times New Roman" w:cs="Times New Roman"/>
          <w:b/>
          <w:bCs/>
          <w:sz w:val="24"/>
          <w:szCs w:val="24"/>
        </w:rPr>
      </w:pPr>
      <w:r>
        <w:rPr>
          <w:rFonts w:ascii="Times New Roman" w:hAnsi="Times New Roman" w:cs="Times New Roman"/>
          <w:b/>
          <w:bCs/>
          <w:sz w:val="24"/>
          <w:szCs w:val="24"/>
        </w:rPr>
        <w:t>B</w:t>
      </w:r>
      <w:r w:rsidR="005D4A3B" w:rsidRPr="00440B06">
        <w:rPr>
          <w:rFonts w:ascii="Times New Roman" w:hAnsi="Times New Roman" w:cs="Times New Roman"/>
          <w:b/>
          <w:bCs/>
          <w:sz w:val="24"/>
          <w:szCs w:val="24"/>
        </w:rPr>
        <w:t xml:space="preserve">.5.3. Uluslararasılaşma </w:t>
      </w:r>
      <w:r w:rsidR="00A15C92" w:rsidRPr="00440B06">
        <w:rPr>
          <w:rFonts w:ascii="Times New Roman" w:hAnsi="Times New Roman" w:cs="Times New Roman"/>
          <w:b/>
          <w:bCs/>
          <w:sz w:val="24"/>
          <w:szCs w:val="24"/>
        </w:rPr>
        <w:t>Performansı</w:t>
      </w:r>
    </w:p>
    <w:p w14:paraId="5B277FB9" w14:textId="79E22EB8" w:rsidR="005D4A3B" w:rsidRPr="00631985" w:rsidRDefault="005D4A3B" w:rsidP="00BD1239">
      <w:pPr>
        <w:spacing w:before="120" w:after="120" w:line="240" w:lineRule="auto"/>
        <w:jc w:val="both"/>
        <w:rPr>
          <w:rFonts w:ascii="Times New Roman" w:hAnsi="Times New Roman" w:cs="Times New Roman"/>
          <w:sz w:val="24"/>
          <w:szCs w:val="24"/>
        </w:rPr>
      </w:pPr>
      <w:r w:rsidRPr="00631985">
        <w:rPr>
          <w:rFonts w:ascii="Times New Roman" w:hAnsi="Times New Roman" w:cs="Times New Roman"/>
          <w:sz w:val="24"/>
          <w:szCs w:val="24"/>
        </w:rPr>
        <w:t>Uluslararasılaşma performansı izlenmektedir. İzlenme mekanizma ve süreçleri yerleşiktir</w:t>
      </w:r>
      <w:r w:rsidR="004804F7" w:rsidRPr="00631985">
        <w:rPr>
          <w:rFonts w:ascii="Times New Roman" w:hAnsi="Times New Roman" w:cs="Times New Roman"/>
          <w:sz w:val="24"/>
          <w:szCs w:val="24"/>
        </w:rPr>
        <w:t>.</w:t>
      </w:r>
      <w:r w:rsidRPr="00631985">
        <w:rPr>
          <w:rFonts w:ascii="Times New Roman" w:hAnsi="Times New Roman" w:cs="Times New Roman"/>
          <w:sz w:val="24"/>
          <w:szCs w:val="24"/>
        </w:rPr>
        <w:t xml:space="preserve"> </w:t>
      </w:r>
      <w:r w:rsidR="004804F7" w:rsidRPr="00631985">
        <w:rPr>
          <w:rFonts w:ascii="Times New Roman" w:hAnsi="Times New Roman" w:cs="Times New Roman"/>
          <w:sz w:val="24"/>
          <w:szCs w:val="24"/>
        </w:rPr>
        <w:t>S</w:t>
      </w:r>
      <w:r w:rsidRPr="00631985">
        <w:rPr>
          <w:rFonts w:ascii="Times New Roman" w:hAnsi="Times New Roman" w:cs="Times New Roman"/>
          <w:sz w:val="24"/>
          <w:szCs w:val="24"/>
        </w:rPr>
        <w:t>ü</w:t>
      </w:r>
      <w:r w:rsidR="004804F7" w:rsidRPr="00631985">
        <w:rPr>
          <w:rFonts w:ascii="Times New Roman" w:hAnsi="Times New Roman" w:cs="Times New Roman"/>
          <w:sz w:val="24"/>
          <w:szCs w:val="24"/>
        </w:rPr>
        <w:t>rdü</w:t>
      </w:r>
      <w:r w:rsidRPr="00631985">
        <w:rPr>
          <w:rFonts w:ascii="Times New Roman" w:hAnsi="Times New Roman" w:cs="Times New Roman"/>
          <w:sz w:val="24"/>
          <w:szCs w:val="24"/>
        </w:rPr>
        <w:t>rülebilirdir</w:t>
      </w:r>
      <w:r w:rsidR="004804F7" w:rsidRPr="00631985">
        <w:rPr>
          <w:rFonts w:ascii="Times New Roman" w:hAnsi="Times New Roman" w:cs="Times New Roman"/>
          <w:sz w:val="24"/>
          <w:szCs w:val="24"/>
        </w:rPr>
        <w:t>.</w:t>
      </w:r>
      <w:r w:rsidRPr="00631985">
        <w:rPr>
          <w:rFonts w:ascii="Times New Roman" w:hAnsi="Times New Roman" w:cs="Times New Roman"/>
          <w:sz w:val="24"/>
          <w:szCs w:val="24"/>
        </w:rPr>
        <w:t xml:space="preserve"> </w:t>
      </w:r>
      <w:r w:rsidR="004804F7" w:rsidRPr="00631985">
        <w:rPr>
          <w:rFonts w:ascii="Times New Roman" w:hAnsi="Times New Roman" w:cs="Times New Roman"/>
          <w:sz w:val="24"/>
          <w:szCs w:val="24"/>
        </w:rPr>
        <w:t>İ</w:t>
      </w:r>
      <w:r w:rsidRPr="00631985">
        <w:rPr>
          <w:rFonts w:ascii="Times New Roman" w:hAnsi="Times New Roman" w:cs="Times New Roman"/>
          <w:sz w:val="24"/>
          <w:szCs w:val="24"/>
        </w:rPr>
        <w:t>yileştirme adımlarının kanıtları vardır</w:t>
      </w:r>
      <w:r w:rsidR="004804F7" w:rsidRPr="00631985">
        <w:rPr>
          <w:rFonts w:ascii="Times New Roman" w:hAnsi="Times New Roman" w:cs="Times New Roman"/>
          <w:sz w:val="24"/>
          <w:szCs w:val="24"/>
        </w:rPr>
        <w:t xml:space="preserve"> (</w:t>
      </w:r>
      <w:hyperlink r:id="rId48" w:history="1">
        <w:r w:rsidR="004804F7" w:rsidRPr="00631985">
          <w:rPr>
            <w:rStyle w:val="Kpr"/>
            <w:rFonts w:ascii="Times New Roman" w:hAnsi="Times New Roman" w:cs="Times New Roman"/>
            <w:sz w:val="24"/>
            <w:szCs w:val="24"/>
          </w:rPr>
          <w:t>https://uib.odu.edu.tr/Page/94/birim_ve_birimlere_iliskin_faaliyet_raporlari</w:t>
        </w:r>
      </w:hyperlink>
      <w:r w:rsidR="004804F7" w:rsidRPr="00631985">
        <w:rPr>
          <w:rFonts w:ascii="Times New Roman" w:hAnsi="Times New Roman" w:cs="Times New Roman"/>
          <w:sz w:val="24"/>
          <w:szCs w:val="24"/>
        </w:rPr>
        <w:t>)</w:t>
      </w:r>
      <w:r w:rsidRPr="00631985">
        <w:rPr>
          <w:rFonts w:ascii="Times New Roman" w:hAnsi="Times New Roman" w:cs="Times New Roman"/>
          <w:sz w:val="24"/>
          <w:szCs w:val="24"/>
        </w:rPr>
        <w:t>.</w:t>
      </w:r>
    </w:p>
    <w:p w14:paraId="2750E8CB" w14:textId="534BD04A" w:rsidR="00A92E0D" w:rsidRPr="00DB6A63" w:rsidRDefault="007D6C2F" w:rsidP="00BD1239">
      <w:pPr>
        <w:spacing w:before="120" w:after="120" w:line="360" w:lineRule="auto"/>
        <w:jc w:val="both"/>
        <w:rPr>
          <w:rFonts w:ascii="Times New Roman" w:hAnsi="Times New Roman" w:cs="Times New Roman"/>
          <w:b/>
          <w:bCs/>
          <w:sz w:val="28"/>
          <w:szCs w:val="24"/>
        </w:rPr>
      </w:pPr>
      <w:r w:rsidRPr="00DB6A63">
        <w:rPr>
          <w:rFonts w:ascii="Times New Roman" w:hAnsi="Times New Roman" w:cs="Times New Roman"/>
          <w:b/>
          <w:bCs/>
          <w:sz w:val="28"/>
          <w:szCs w:val="24"/>
        </w:rPr>
        <w:t>C</w:t>
      </w:r>
      <w:r w:rsidR="00A92E0D" w:rsidRPr="00DB6A63">
        <w:rPr>
          <w:rFonts w:ascii="Times New Roman" w:hAnsi="Times New Roman" w:cs="Times New Roman"/>
          <w:b/>
          <w:bCs/>
          <w:sz w:val="28"/>
          <w:szCs w:val="24"/>
        </w:rPr>
        <w:t>. EĞİTİM VE ÖĞRETİM</w:t>
      </w:r>
    </w:p>
    <w:p w14:paraId="65A65303" w14:textId="0F298F8A" w:rsidR="00A92E0D" w:rsidRPr="004804F7" w:rsidRDefault="007D6C2F" w:rsidP="00631985">
      <w:pPr>
        <w:spacing w:before="120" w:after="120" w:line="360" w:lineRule="auto"/>
        <w:jc w:val="both"/>
        <w:rPr>
          <w:rFonts w:ascii="Times New Roman" w:hAnsi="Times New Roman" w:cs="Times New Roman"/>
          <w:b/>
          <w:bCs/>
          <w:sz w:val="24"/>
          <w:szCs w:val="24"/>
        </w:rPr>
      </w:pPr>
      <w:r w:rsidRPr="004804F7">
        <w:rPr>
          <w:rFonts w:ascii="Times New Roman" w:hAnsi="Times New Roman" w:cs="Times New Roman"/>
          <w:b/>
          <w:bCs/>
          <w:sz w:val="24"/>
          <w:szCs w:val="24"/>
        </w:rPr>
        <w:t>C</w:t>
      </w:r>
      <w:r w:rsidR="00122B1B" w:rsidRPr="004804F7">
        <w:rPr>
          <w:rFonts w:ascii="Times New Roman" w:hAnsi="Times New Roman" w:cs="Times New Roman"/>
          <w:b/>
          <w:bCs/>
          <w:sz w:val="24"/>
          <w:szCs w:val="24"/>
        </w:rPr>
        <w:t xml:space="preserve">.1. </w:t>
      </w:r>
      <w:r w:rsidR="0080677E" w:rsidRPr="004804F7">
        <w:rPr>
          <w:rFonts w:ascii="Times New Roman" w:hAnsi="Times New Roman" w:cs="Times New Roman"/>
          <w:b/>
          <w:bCs/>
          <w:sz w:val="24"/>
          <w:szCs w:val="24"/>
        </w:rPr>
        <w:t>Program Tasarımı, Değerlendirmesi ve Güncellenmesi</w:t>
      </w:r>
    </w:p>
    <w:p w14:paraId="2605A449" w14:textId="55E159DA" w:rsidR="00A92E0D" w:rsidRPr="004804F7" w:rsidRDefault="004804F7" w:rsidP="00631985">
      <w:pPr>
        <w:spacing w:before="120" w:after="120" w:line="360" w:lineRule="auto"/>
        <w:jc w:val="both"/>
        <w:rPr>
          <w:rFonts w:ascii="Times New Roman" w:hAnsi="Times New Roman" w:cs="Times New Roman"/>
          <w:b/>
          <w:bCs/>
          <w:sz w:val="24"/>
          <w:szCs w:val="24"/>
        </w:rPr>
      </w:pPr>
      <w:r>
        <w:rPr>
          <w:rFonts w:ascii="Times New Roman" w:hAnsi="Times New Roman" w:cs="Times New Roman"/>
          <w:b/>
          <w:bCs/>
          <w:sz w:val="24"/>
          <w:szCs w:val="24"/>
        </w:rPr>
        <w:t>C</w:t>
      </w:r>
      <w:r w:rsidR="00A92E0D" w:rsidRPr="004804F7">
        <w:rPr>
          <w:rFonts w:ascii="Times New Roman" w:hAnsi="Times New Roman" w:cs="Times New Roman"/>
          <w:b/>
          <w:bCs/>
          <w:sz w:val="24"/>
          <w:szCs w:val="24"/>
        </w:rPr>
        <w:t xml:space="preserve">.1.1. Programların </w:t>
      </w:r>
      <w:r w:rsidR="00A15C92" w:rsidRPr="004804F7">
        <w:rPr>
          <w:rFonts w:ascii="Times New Roman" w:hAnsi="Times New Roman" w:cs="Times New Roman"/>
          <w:b/>
          <w:bCs/>
          <w:sz w:val="24"/>
          <w:szCs w:val="24"/>
        </w:rPr>
        <w:t xml:space="preserve">Tasarımı ve Onayı </w:t>
      </w:r>
    </w:p>
    <w:p w14:paraId="20102A6E" w14:textId="77777777" w:rsidR="001B1486" w:rsidRDefault="00A92E0D" w:rsidP="004804F7">
      <w:pPr>
        <w:spacing w:before="120" w:after="120" w:line="240" w:lineRule="auto"/>
        <w:jc w:val="both"/>
        <w:rPr>
          <w:rFonts w:ascii="Times New Roman" w:hAnsi="Times New Roman" w:cs="Times New Roman"/>
          <w:sz w:val="24"/>
          <w:szCs w:val="24"/>
        </w:rPr>
      </w:pPr>
      <w:r w:rsidRPr="00440B06">
        <w:rPr>
          <w:rFonts w:ascii="Times New Roman" w:hAnsi="Times New Roman" w:cs="Times New Roman"/>
          <w:sz w:val="24"/>
          <w:szCs w:val="24"/>
        </w:rPr>
        <w:t xml:space="preserve">Programların amaçları ve öğrenme çıktıları (kazanımları) oluşturulmuş, TYYÇ ile uyumu belirtilmiş, kamuoyuna ilan edilmiştir. Program yeterlilikleri belirlenirken kurumun misyon-vizyonu göz önünde bulundurulmuştur. Ders bilgi paketleri varsa ulusal çekirdek programı, varsa ölçütler (örneğin akreditasyon ölçütleri vb.) dikkate alınarak hazırlanmıştır. </w:t>
      </w:r>
    </w:p>
    <w:p w14:paraId="28CB5133" w14:textId="273893C2" w:rsidR="00A92E0D" w:rsidRDefault="00A92E0D" w:rsidP="004804F7">
      <w:pPr>
        <w:spacing w:before="120" w:after="120" w:line="240" w:lineRule="auto"/>
        <w:jc w:val="both"/>
        <w:rPr>
          <w:rFonts w:ascii="Times New Roman" w:hAnsi="Times New Roman" w:cs="Times New Roman"/>
          <w:sz w:val="24"/>
          <w:szCs w:val="24"/>
        </w:rPr>
      </w:pPr>
      <w:r w:rsidRPr="00440B06">
        <w:rPr>
          <w:rFonts w:ascii="Times New Roman" w:hAnsi="Times New Roman" w:cs="Times New Roman"/>
          <w:sz w:val="24"/>
          <w:szCs w:val="24"/>
        </w:rPr>
        <w:t>Kazanımların ifade şekli öngörülen bilişsel, duyuşsal ve devinimsel seviyeyi açıkça belirtmektedir. Program çıktılarının gerçekleştiğinin nasıl izleneceğine dair planlama yapılmıştır, özellikle kurumun ortak (generic) çıktıların irdelenme yöntem ve süreci ayrıntılı belirtilmektedir. Öğrenme çıktılarının ve gerekli öğretim süreçlerinin yapılandırılmasında bölüm bazında ilke ve kurallar bulunmaktadır. Program düzeyinde yeterliliklerin hangi eylemlerle kazandırılabileceği (yeterlilik-ders-öğretim yöntemi matrisleri) belirlenmiştir. Alan farklılıklarına göre yeterliliklerin hangi eğitim türlerinde (örgün, karma, uzaktan) kazandırılabileceği tanımlıdır. Programların tasarımında, fiziksel ve teknolojik olanaklar dikkate alınmaktadır (erişim, sosyal mesafe vb.)</w:t>
      </w:r>
    </w:p>
    <w:p w14:paraId="48CB3C7E" w14:textId="6C17966E" w:rsidR="001B1486" w:rsidRPr="004804F7" w:rsidRDefault="004804F7" w:rsidP="004804F7">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Teknik Bilimler Meslek Yüksekokulumuzda bölüm</w:t>
      </w:r>
      <w:r w:rsidRPr="004804F7">
        <w:rPr>
          <w:rFonts w:ascii="Times New Roman" w:hAnsi="Times New Roman" w:cs="Times New Roman"/>
          <w:sz w:val="24"/>
          <w:szCs w:val="24"/>
        </w:rPr>
        <w:t xml:space="preserve"> </w:t>
      </w:r>
      <w:r w:rsidR="001B1486" w:rsidRPr="004804F7">
        <w:rPr>
          <w:rFonts w:ascii="Times New Roman" w:hAnsi="Times New Roman" w:cs="Times New Roman"/>
          <w:sz w:val="24"/>
          <w:szCs w:val="24"/>
        </w:rPr>
        <w:t>veya program tasarımı, teklifleri, açılması ve onaylanma süreci aşağıda maddeler halinde belirtilmiştir.</w:t>
      </w:r>
      <w:r>
        <w:rPr>
          <w:rFonts w:ascii="Times New Roman" w:hAnsi="Times New Roman" w:cs="Times New Roman"/>
          <w:sz w:val="24"/>
          <w:szCs w:val="24"/>
        </w:rPr>
        <w:t xml:space="preserve"> </w:t>
      </w:r>
    </w:p>
    <w:p w14:paraId="37DC879D" w14:textId="2F29092E" w:rsidR="001B1486" w:rsidRPr="00AC755A" w:rsidRDefault="001B1486" w:rsidP="00AC755A">
      <w:pPr>
        <w:pStyle w:val="ListeParagraf"/>
        <w:numPr>
          <w:ilvl w:val="0"/>
          <w:numId w:val="14"/>
        </w:numPr>
        <w:spacing w:before="120" w:after="120" w:line="240" w:lineRule="auto"/>
        <w:jc w:val="both"/>
        <w:rPr>
          <w:rFonts w:ascii="Times New Roman" w:hAnsi="Times New Roman" w:cs="Times New Roman"/>
          <w:sz w:val="24"/>
          <w:szCs w:val="24"/>
        </w:rPr>
      </w:pPr>
      <w:r w:rsidRPr="00AC755A">
        <w:rPr>
          <w:rFonts w:ascii="Times New Roman" w:hAnsi="Times New Roman" w:cs="Times New Roman"/>
          <w:sz w:val="24"/>
          <w:szCs w:val="24"/>
        </w:rPr>
        <w:t xml:space="preserve">Ulusal İstihdam Strateji Belgesi ve işgücü piyasası verileri ile Yükseköğretim Kurulu Başkanlığı’nın oluşturduğu YÖK Atlastaki bölüm ve program bilgilerinin,  Bölüm Kurulları tarafından değerlendirilmesi ve tasarlanacak programın belirlenmesi, </w:t>
      </w:r>
    </w:p>
    <w:p w14:paraId="224B63B6" w14:textId="545204BF" w:rsidR="001B1486" w:rsidRPr="00AC755A" w:rsidRDefault="001B1486" w:rsidP="00AC755A">
      <w:pPr>
        <w:pStyle w:val="ListeParagraf"/>
        <w:numPr>
          <w:ilvl w:val="0"/>
          <w:numId w:val="14"/>
        </w:numPr>
        <w:spacing w:before="120" w:after="120" w:line="240" w:lineRule="auto"/>
        <w:jc w:val="both"/>
        <w:rPr>
          <w:rFonts w:ascii="Times New Roman" w:hAnsi="Times New Roman" w:cs="Times New Roman"/>
          <w:sz w:val="24"/>
          <w:szCs w:val="24"/>
        </w:rPr>
      </w:pPr>
      <w:r w:rsidRPr="00AC755A">
        <w:rPr>
          <w:rFonts w:ascii="Times New Roman" w:hAnsi="Times New Roman" w:cs="Times New Roman"/>
          <w:sz w:val="24"/>
          <w:szCs w:val="24"/>
        </w:rPr>
        <w:t>Bölüm Kurulu tarafından program</w:t>
      </w:r>
      <w:r w:rsidR="00780CC9" w:rsidRPr="00AC755A">
        <w:rPr>
          <w:rFonts w:ascii="Times New Roman" w:hAnsi="Times New Roman" w:cs="Times New Roman"/>
          <w:sz w:val="24"/>
          <w:szCs w:val="24"/>
        </w:rPr>
        <w:t xml:space="preserve"> tasarımının YÖK’ün belirlediği </w:t>
      </w:r>
      <w:r w:rsidRPr="00AC755A">
        <w:rPr>
          <w:rFonts w:ascii="Times New Roman" w:hAnsi="Times New Roman" w:cs="Times New Roman"/>
          <w:sz w:val="24"/>
          <w:szCs w:val="24"/>
        </w:rPr>
        <w:t>kriterler doğrultusunda yapılması ve tekliflerin karara bağlanarak Yüksekokul Kurulunda görüşülmek üzere Müdürlük Makamına sunulması,</w:t>
      </w:r>
    </w:p>
    <w:p w14:paraId="413CF025" w14:textId="698D07D3" w:rsidR="001B1486" w:rsidRPr="00AC755A" w:rsidRDefault="001B1486" w:rsidP="00AC755A">
      <w:pPr>
        <w:pStyle w:val="ListeParagraf"/>
        <w:numPr>
          <w:ilvl w:val="0"/>
          <w:numId w:val="14"/>
        </w:numPr>
        <w:spacing w:before="120" w:after="120" w:line="240" w:lineRule="auto"/>
        <w:jc w:val="both"/>
        <w:rPr>
          <w:rFonts w:ascii="Times New Roman" w:hAnsi="Times New Roman" w:cs="Times New Roman"/>
          <w:sz w:val="24"/>
          <w:szCs w:val="24"/>
        </w:rPr>
      </w:pPr>
      <w:r w:rsidRPr="00AC755A">
        <w:rPr>
          <w:rFonts w:ascii="Times New Roman" w:hAnsi="Times New Roman" w:cs="Times New Roman"/>
          <w:sz w:val="24"/>
          <w:szCs w:val="24"/>
        </w:rPr>
        <w:lastRenderedPageBreak/>
        <w:t>Müdürlüğe sunulan tekliflerin Yüksekokul Kurulu Toplantısı gündemine alınması, görüşülmesi ve karara bağlanarak uygun görülenlerin Üniversite Senatosunda görüşülmek üzere Rektörlük Makamına iletilmesi,</w:t>
      </w:r>
    </w:p>
    <w:p w14:paraId="59D589AA" w14:textId="62720DD4" w:rsidR="001B1486" w:rsidRPr="00AC755A" w:rsidRDefault="001B1486" w:rsidP="00AC755A">
      <w:pPr>
        <w:pStyle w:val="ListeParagraf"/>
        <w:numPr>
          <w:ilvl w:val="0"/>
          <w:numId w:val="14"/>
        </w:numPr>
        <w:spacing w:before="120" w:after="120" w:line="240" w:lineRule="auto"/>
        <w:jc w:val="both"/>
        <w:rPr>
          <w:rFonts w:ascii="Times New Roman" w:hAnsi="Times New Roman" w:cs="Times New Roman"/>
          <w:sz w:val="24"/>
          <w:szCs w:val="24"/>
        </w:rPr>
      </w:pPr>
      <w:r w:rsidRPr="00AC755A">
        <w:rPr>
          <w:rFonts w:ascii="Times New Roman" w:hAnsi="Times New Roman" w:cs="Times New Roman"/>
          <w:sz w:val="24"/>
          <w:szCs w:val="24"/>
        </w:rPr>
        <w:t>Senato tarafından uygun bulunan tekliflerin YÖK’e sunulması,</w:t>
      </w:r>
    </w:p>
    <w:p w14:paraId="700F30DF" w14:textId="4C897899" w:rsidR="001B1486" w:rsidRPr="00AC755A" w:rsidRDefault="001B1486" w:rsidP="00AC755A">
      <w:pPr>
        <w:pStyle w:val="ListeParagraf"/>
        <w:numPr>
          <w:ilvl w:val="0"/>
          <w:numId w:val="14"/>
        </w:numPr>
        <w:spacing w:before="120" w:after="120" w:line="240" w:lineRule="auto"/>
        <w:jc w:val="both"/>
        <w:rPr>
          <w:rFonts w:ascii="Times New Roman" w:hAnsi="Times New Roman" w:cs="Times New Roman"/>
          <w:sz w:val="24"/>
          <w:szCs w:val="24"/>
        </w:rPr>
      </w:pPr>
      <w:r w:rsidRPr="00AC755A">
        <w:rPr>
          <w:rFonts w:ascii="Times New Roman" w:hAnsi="Times New Roman" w:cs="Times New Roman"/>
          <w:sz w:val="24"/>
          <w:szCs w:val="24"/>
        </w:rPr>
        <w:t>YÖK tarafından açılması kararlaştırıla</w:t>
      </w:r>
      <w:r w:rsidR="00C07278" w:rsidRPr="00AC755A">
        <w:rPr>
          <w:rFonts w:ascii="Times New Roman" w:hAnsi="Times New Roman" w:cs="Times New Roman"/>
          <w:sz w:val="24"/>
          <w:szCs w:val="24"/>
        </w:rPr>
        <w:t>n program yürürlüğe konularak eğitim ve öğretim başlatılmaktadır (KANIT 6).</w:t>
      </w:r>
    </w:p>
    <w:p w14:paraId="4CA8D267" w14:textId="77777777" w:rsidR="00C07278" w:rsidRPr="002F5C87" w:rsidRDefault="00C07278" w:rsidP="00AC755A">
      <w:pPr>
        <w:spacing w:before="120" w:after="120" w:line="360" w:lineRule="auto"/>
        <w:jc w:val="both"/>
        <w:rPr>
          <w:rFonts w:ascii="Times New Roman" w:hAnsi="Times New Roman" w:cs="Times New Roman"/>
          <w:b/>
          <w:i/>
          <w:sz w:val="24"/>
          <w:szCs w:val="24"/>
        </w:rPr>
      </w:pPr>
      <w:bookmarkStart w:id="0" w:name="_Hlk91591587"/>
      <w:r w:rsidRPr="002F5C87">
        <w:rPr>
          <w:rFonts w:ascii="Times New Roman" w:hAnsi="Times New Roman" w:cs="Times New Roman"/>
          <w:b/>
          <w:i/>
          <w:sz w:val="24"/>
          <w:szCs w:val="24"/>
        </w:rPr>
        <w:t>KANITLAR</w:t>
      </w:r>
    </w:p>
    <w:p w14:paraId="039C9BA7" w14:textId="1B1887BA" w:rsidR="00C07278" w:rsidRPr="00AC755A" w:rsidRDefault="00FF127C" w:rsidP="00AC755A">
      <w:pPr>
        <w:spacing w:before="120" w:after="120" w:line="240" w:lineRule="auto"/>
        <w:jc w:val="both"/>
        <w:rPr>
          <w:rFonts w:ascii="Times New Roman" w:hAnsi="Times New Roman" w:cs="Times New Roman"/>
          <w:sz w:val="24"/>
          <w:szCs w:val="24"/>
        </w:rPr>
      </w:pPr>
      <w:hyperlink r:id="rId49" w:history="1">
        <w:r w:rsidR="00C07278" w:rsidRPr="00AC755A">
          <w:rPr>
            <w:rStyle w:val="Kpr"/>
            <w:rFonts w:ascii="Times New Roman" w:hAnsi="Times New Roman" w:cs="Times New Roman"/>
            <w:sz w:val="24"/>
            <w:szCs w:val="24"/>
          </w:rPr>
          <w:t>Kanıt_6_Program_Tasarımı_İş_Akış_Şeması</w:t>
        </w:r>
      </w:hyperlink>
    </w:p>
    <w:bookmarkEnd w:id="0"/>
    <w:p w14:paraId="45412601" w14:textId="3076054B" w:rsidR="00A92E0D" w:rsidRPr="00122B1B" w:rsidRDefault="00C247AE" w:rsidP="00AC755A">
      <w:pPr>
        <w:spacing w:before="120" w:after="120" w:line="360" w:lineRule="auto"/>
        <w:rPr>
          <w:rFonts w:ascii="Times New Roman" w:hAnsi="Times New Roman" w:cs="Times New Roman"/>
          <w:b/>
          <w:bCs/>
          <w:sz w:val="24"/>
          <w:szCs w:val="24"/>
        </w:rPr>
      </w:pPr>
      <w:r>
        <w:rPr>
          <w:rFonts w:ascii="Times New Roman" w:hAnsi="Times New Roman" w:cs="Times New Roman"/>
          <w:b/>
          <w:bCs/>
          <w:sz w:val="24"/>
          <w:szCs w:val="24"/>
        </w:rPr>
        <w:t>C</w:t>
      </w:r>
      <w:r w:rsidR="00A92E0D" w:rsidRPr="00122B1B">
        <w:rPr>
          <w:rFonts w:ascii="Times New Roman" w:hAnsi="Times New Roman" w:cs="Times New Roman"/>
          <w:b/>
          <w:bCs/>
          <w:sz w:val="24"/>
          <w:szCs w:val="24"/>
        </w:rPr>
        <w:t xml:space="preserve">.1.2. Programın </w:t>
      </w:r>
      <w:r w:rsidR="00A15C92" w:rsidRPr="00122B1B">
        <w:rPr>
          <w:rFonts w:ascii="Times New Roman" w:hAnsi="Times New Roman" w:cs="Times New Roman"/>
          <w:b/>
          <w:bCs/>
          <w:sz w:val="24"/>
          <w:szCs w:val="24"/>
        </w:rPr>
        <w:t>Ders Dağılım Dengesi</w:t>
      </w:r>
    </w:p>
    <w:p w14:paraId="423E018D" w14:textId="2C0AEE8E" w:rsidR="00A92E0D" w:rsidRPr="00AC755A" w:rsidRDefault="00A92E0D" w:rsidP="00AC755A">
      <w:pPr>
        <w:spacing w:before="120" w:after="120" w:line="240" w:lineRule="auto"/>
        <w:jc w:val="both"/>
        <w:rPr>
          <w:rFonts w:ascii="Times New Roman" w:hAnsi="Times New Roman" w:cs="Times New Roman"/>
          <w:sz w:val="24"/>
          <w:szCs w:val="24"/>
        </w:rPr>
      </w:pPr>
      <w:r w:rsidRPr="00AC755A">
        <w:rPr>
          <w:rFonts w:ascii="Times New Roman" w:hAnsi="Times New Roman" w:cs="Times New Roman"/>
          <w:sz w:val="24"/>
          <w:szCs w:val="24"/>
        </w:rPr>
        <w:t>Programın ders dağılımına ilişkin ilke, kural ve yöntemler tanımlıdır. Öğretim programı (müfredat) yapısı zorunlu</w:t>
      </w:r>
      <w:r w:rsidR="00363299" w:rsidRPr="00AC755A">
        <w:rPr>
          <w:rFonts w:ascii="Times New Roman" w:hAnsi="Times New Roman" w:cs="Times New Roman"/>
          <w:sz w:val="24"/>
          <w:szCs w:val="24"/>
        </w:rPr>
        <w:t xml:space="preserve"> </w:t>
      </w:r>
      <w:r w:rsidRPr="00AC755A">
        <w:rPr>
          <w:rFonts w:ascii="Times New Roman" w:hAnsi="Times New Roman" w:cs="Times New Roman"/>
          <w:sz w:val="24"/>
          <w:szCs w:val="24"/>
        </w:rPr>
        <w:t>seçmeli ders, alan-alan dışı ders dengesini gözetmekte, kültürel derinlik ve farklı disiplinleri tanıma imkânı vermektedir. Ders sayısı ve haftalık ders saati öğrencinin akademik olmayan etkinliklere de zaman ayırabileceği şekilde düzenlenmiştir. Bu kapsamda geliştirilen ders bilgi paketlerinin amaca uygunluğu ve işlerliği izlenmekte ve bağlı iyileştirmeler yapılmaktadır.</w:t>
      </w:r>
    </w:p>
    <w:p w14:paraId="4B56DBBE" w14:textId="3056BDD2" w:rsidR="00363299" w:rsidRPr="00AC755A" w:rsidRDefault="00363299" w:rsidP="00AC755A">
      <w:pPr>
        <w:spacing w:before="120" w:after="120" w:line="240" w:lineRule="auto"/>
        <w:jc w:val="both"/>
        <w:rPr>
          <w:rFonts w:ascii="Times New Roman" w:hAnsi="Times New Roman" w:cs="Times New Roman"/>
          <w:sz w:val="24"/>
          <w:szCs w:val="24"/>
        </w:rPr>
      </w:pPr>
      <w:r w:rsidRPr="00AC755A">
        <w:rPr>
          <w:rFonts w:ascii="Times New Roman" w:hAnsi="Times New Roman" w:cs="Times New Roman"/>
          <w:sz w:val="24"/>
          <w:szCs w:val="24"/>
        </w:rPr>
        <w:t>Program ders dağılım dengesi ile ilgili yapılan çalışmalar aşağıda maddeler halinde belirtilmiştir</w:t>
      </w:r>
      <w:r w:rsidR="00C07278" w:rsidRPr="00AC755A">
        <w:rPr>
          <w:rFonts w:ascii="Times New Roman" w:hAnsi="Times New Roman" w:cs="Times New Roman"/>
          <w:sz w:val="24"/>
          <w:szCs w:val="24"/>
        </w:rPr>
        <w:t xml:space="preserve"> (</w:t>
      </w:r>
      <w:hyperlink r:id="rId50" w:history="1">
        <w:r w:rsidR="00C07278" w:rsidRPr="00AC755A">
          <w:rPr>
            <w:rStyle w:val="Kpr"/>
            <w:rFonts w:ascii="Times New Roman" w:hAnsi="Times New Roman" w:cs="Times New Roman"/>
            <w:sz w:val="24"/>
            <w:szCs w:val="24"/>
          </w:rPr>
          <w:t>https://tbmyo.odu.edu.tr/files/other/MYO/Bolumler_Sekreterlii__Ak_emas.pdf</w:t>
        </w:r>
      </w:hyperlink>
      <w:r w:rsidR="00C07278" w:rsidRPr="00AC755A">
        <w:rPr>
          <w:rFonts w:ascii="Times New Roman" w:hAnsi="Times New Roman" w:cs="Times New Roman"/>
          <w:sz w:val="24"/>
          <w:szCs w:val="24"/>
        </w:rPr>
        <w:t>)</w:t>
      </w:r>
      <w:r w:rsidRPr="00AC755A">
        <w:rPr>
          <w:rFonts w:ascii="Times New Roman" w:hAnsi="Times New Roman" w:cs="Times New Roman"/>
          <w:sz w:val="24"/>
          <w:szCs w:val="24"/>
        </w:rPr>
        <w:t>.</w:t>
      </w:r>
    </w:p>
    <w:p w14:paraId="5E38D366" w14:textId="77777777" w:rsidR="00363299" w:rsidRPr="00AC755A" w:rsidRDefault="00363299" w:rsidP="00AC755A">
      <w:pPr>
        <w:spacing w:before="120" w:after="120" w:line="240" w:lineRule="auto"/>
        <w:jc w:val="both"/>
        <w:rPr>
          <w:rFonts w:ascii="Times New Roman" w:hAnsi="Times New Roman" w:cs="Times New Roman"/>
          <w:sz w:val="24"/>
          <w:szCs w:val="24"/>
        </w:rPr>
      </w:pPr>
      <w:r w:rsidRPr="00AC755A">
        <w:rPr>
          <w:rFonts w:ascii="Times New Roman" w:hAnsi="Times New Roman" w:cs="Times New Roman"/>
          <w:sz w:val="24"/>
          <w:szCs w:val="24"/>
        </w:rPr>
        <w:t xml:space="preserve">Program Öğretim Planında yer alan dersler, programda görevli öğretim elemanı sayısı ve uzmanlık alanları dikkate alınarak Bölüm Kurullarında görüşülerek karara bağlanır. </w:t>
      </w:r>
    </w:p>
    <w:p w14:paraId="4512E5EB" w14:textId="77777777" w:rsidR="00363299" w:rsidRPr="00AC755A" w:rsidRDefault="00363299" w:rsidP="00AC755A">
      <w:pPr>
        <w:spacing w:before="120" w:after="120" w:line="240" w:lineRule="auto"/>
        <w:jc w:val="both"/>
        <w:rPr>
          <w:rFonts w:ascii="Times New Roman" w:hAnsi="Times New Roman" w:cs="Times New Roman"/>
          <w:sz w:val="24"/>
          <w:szCs w:val="24"/>
        </w:rPr>
      </w:pPr>
      <w:r w:rsidRPr="00AC755A">
        <w:rPr>
          <w:rFonts w:ascii="Times New Roman" w:hAnsi="Times New Roman" w:cs="Times New Roman"/>
          <w:sz w:val="24"/>
          <w:szCs w:val="24"/>
        </w:rPr>
        <w:t xml:space="preserve">Bölüm ders dağılımlarını içeren Bölüm Kurulu Kararı, Yüksekokul Müdürlüğü’ne iletilir. </w:t>
      </w:r>
    </w:p>
    <w:p w14:paraId="010B3780" w14:textId="01A614CC" w:rsidR="00363299" w:rsidRPr="00AC755A" w:rsidRDefault="00363299" w:rsidP="00AC755A">
      <w:pPr>
        <w:spacing w:before="120" w:after="120" w:line="240" w:lineRule="auto"/>
        <w:jc w:val="both"/>
        <w:rPr>
          <w:rFonts w:ascii="Times New Roman" w:hAnsi="Times New Roman" w:cs="Times New Roman"/>
          <w:sz w:val="24"/>
          <w:szCs w:val="24"/>
        </w:rPr>
      </w:pPr>
      <w:r w:rsidRPr="00AC755A">
        <w:rPr>
          <w:rFonts w:ascii="Times New Roman" w:hAnsi="Times New Roman" w:cs="Times New Roman"/>
          <w:sz w:val="24"/>
          <w:szCs w:val="24"/>
        </w:rPr>
        <w:t>Yüksekokul Müdürlüğü bölümlerden gelen ders dağılımlarını birleştirerek Yönetim Kurulu gündemine alır. Karara bağlanan ders dağılımları Re</w:t>
      </w:r>
      <w:r w:rsidR="00C07278" w:rsidRPr="00AC755A">
        <w:rPr>
          <w:rFonts w:ascii="Times New Roman" w:hAnsi="Times New Roman" w:cs="Times New Roman"/>
          <w:sz w:val="24"/>
          <w:szCs w:val="24"/>
        </w:rPr>
        <w:t>ktör Oluru ile yürürlüğe konulmaktadır (KANIT 7).</w:t>
      </w:r>
    </w:p>
    <w:p w14:paraId="2C4CFF36" w14:textId="77777777" w:rsidR="00C07278" w:rsidRPr="002F5C87" w:rsidRDefault="00C07278" w:rsidP="00AC755A">
      <w:pPr>
        <w:spacing w:before="120" w:after="120" w:line="360" w:lineRule="auto"/>
        <w:jc w:val="both"/>
        <w:rPr>
          <w:rFonts w:ascii="Times New Roman" w:hAnsi="Times New Roman" w:cs="Times New Roman"/>
          <w:b/>
          <w:i/>
          <w:sz w:val="24"/>
          <w:szCs w:val="24"/>
        </w:rPr>
      </w:pPr>
      <w:r w:rsidRPr="002F5C87">
        <w:rPr>
          <w:rFonts w:ascii="Times New Roman" w:hAnsi="Times New Roman" w:cs="Times New Roman"/>
          <w:b/>
          <w:i/>
          <w:sz w:val="24"/>
          <w:szCs w:val="24"/>
        </w:rPr>
        <w:t>KANITLAR</w:t>
      </w:r>
    </w:p>
    <w:p w14:paraId="3B784DBF" w14:textId="7F438017" w:rsidR="0078799A" w:rsidRPr="00AC755A" w:rsidRDefault="00FF127C" w:rsidP="00AC755A">
      <w:pPr>
        <w:spacing w:before="120" w:after="120" w:line="240" w:lineRule="auto"/>
        <w:jc w:val="both"/>
        <w:rPr>
          <w:rFonts w:ascii="Times New Roman" w:hAnsi="Times New Roman" w:cs="Times New Roman"/>
          <w:sz w:val="24"/>
          <w:szCs w:val="24"/>
        </w:rPr>
      </w:pPr>
      <w:hyperlink r:id="rId51" w:history="1">
        <w:r w:rsidR="0078799A" w:rsidRPr="00AC755A">
          <w:rPr>
            <w:rStyle w:val="Kpr"/>
            <w:rFonts w:ascii="Times New Roman" w:hAnsi="Times New Roman" w:cs="Times New Roman"/>
            <w:sz w:val="24"/>
            <w:szCs w:val="24"/>
          </w:rPr>
          <w:t>Kanıt_7_Ders_ Görevlendirme_Oluru</w:t>
        </w:r>
      </w:hyperlink>
    </w:p>
    <w:p w14:paraId="73F81AF1" w14:textId="3E2A46FC" w:rsidR="0002367D" w:rsidRPr="00122B1B" w:rsidRDefault="00C247AE" w:rsidP="00AC755A">
      <w:pPr>
        <w:spacing w:before="120" w:after="120" w:line="360" w:lineRule="auto"/>
        <w:jc w:val="both"/>
        <w:rPr>
          <w:rFonts w:ascii="Times New Roman" w:hAnsi="Times New Roman" w:cs="Times New Roman"/>
          <w:b/>
          <w:bCs/>
          <w:sz w:val="24"/>
          <w:szCs w:val="24"/>
        </w:rPr>
      </w:pPr>
      <w:r>
        <w:rPr>
          <w:rFonts w:ascii="Times New Roman" w:hAnsi="Times New Roman" w:cs="Times New Roman"/>
          <w:b/>
          <w:bCs/>
          <w:sz w:val="24"/>
          <w:szCs w:val="24"/>
        </w:rPr>
        <w:t>C</w:t>
      </w:r>
      <w:r w:rsidR="0002367D" w:rsidRPr="00122B1B">
        <w:rPr>
          <w:rFonts w:ascii="Times New Roman" w:hAnsi="Times New Roman" w:cs="Times New Roman"/>
          <w:b/>
          <w:bCs/>
          <w:sz w:val="24"/>
          <w:szCs w:val="24"/>
        </w:rPr>
        <w:t xml:space="preserve">.1.3. Ders </w:t>
      </w:r>
      <w:r w:rsidR="00A15C92" w:rsidRPr="00122B1B">
        <w:rPr>
          <w:rFonts w:ascii="Times New Roman" w:hAnsi="Times New Roman" w:cs="Times New Roman"/>
          <w:b/>
          <w:bCs/>
          <w:sz w:val="24"/>
          <w:szCs w:val="24"/>
        </w:rPr>
        <w:t>Kazanımlarının Program Çıktılarıyla Uyumu</w:t>
      </w:r>
    </w:p>
    <w:p w14:paraId="2C2460C6" w14:textId="511E2BBC" w:rsidR="0002367D" w:rsidRDefault="0002367D" w:rsidP="00AC755A">
      <w:pPr>
        <w:spacing w:before="120" w:after="120" w:line="240" w:lineRule="auto"/>
        <w:jc w:val="both"/>
        <w:rPr>
          <w:rFonts w:ascii="Times New Roman" w:hAnsi="Times New Roman" w:cs="Times New Roman"/>
          <w:sz w:val="24"/>
          <w:szCs w:val="24"/>
        </w:rPr>
      </w:pPr>
      <w:r w:rsidRPr="00440B06">
        <w:rPr>
          <w:rFonts w:ascii="Times New Roman" w:hAnsi="Times New Roman" w:cs="Times New Roman"/>
          <w:sz w:val="24"/>
          <w:szCs w:val="24"/>
        </w:rPr>
        <w:t xml:space="preserve">Derslerin öğrenme kazanımları (karma ve uzaktan eğitim de dahil) </w:t>
      </w:r>
      <w:r w:rsidR="00806112" w:rsidRPr="00440B06">
        <w:rPr>
          <w:rFonts w:ascii="Times New Roman" w:hAnsi="Times New Roman" w:cs="Times New Roman"/>
          <w:sz w:val="24"/>
          <w:szCs w:val="24"/>
        </w:rPr>
        <w:t>tanımlanmış</w:t>
      </w:r>
      <w:r w:rsidRPr="00440B06">
        <w:rPr>
          <w:rFonts w:ascii="Times New Roman" w:hAnsi="Times New Roman" w:cs="Times New Roman"/>
          <w:sz w:val="24"/>
          <w:szCs w:val="24"/>
        </w:rPr>
        <w:t>̧ ve program çıktıları ile ders kazanımları eşleştirmesi oluşturulmuştur. Kazanımların ifade şekli öngörülen bilişsel, duyuşsal ve devinimsel seviyeyi açıkça belirtmektedir. Ders öğrenme kazanımlarının gerçekleştiğinin nasıl izleneceğine dair planlama yapılmıştır, özellikle alana özgü olmayan (genel) kazanımların irdelenme yöntem ve süreci ayrıntılı belirtilmektedir.</w:t>
      </w:r>
    </w:p>
    <w:p w14:paraId="2E4187D9" w14:textId="0CFE65AB" w:rsidR="00E95FEC" w:rsidRPr="00806112" w:rsidRDefault="00E95FEC" w:rsidP="00AC755A">
      <w:pPr>
        <w:spacing w:before="120" w:after="120" w:line="240" w:lineRule="auto"/>
        <w:jc w:val="both"/>
        <w:rPr>
          <w:rFonts w:ascii="Times New Roman" w:hAnsi="Times New Roman" w:cs="Times New Roman"/>
          <w:sz w:val="24"/>
          <w:szCs w:val="24"/>
        </w:rPr>
      </w:pPr>
      <w:r w:rsidRPr="00806112">
        <w:rPr>
          <w:rFonts w:ascii="Times New Roman" w:hAnsi="Times New Roman" w:cs="Times New Roman"/>
          <w:sz w:val="24"/>
          <w:szCs w:val="24"/>
        </w:rPr>
        <w:t>Öğrenci Kazanım Odaklı Yaklaşımın benimsendiği yöntem ile öğrencilere dönem içi teorik konu anlatımı, atölye, laboratuvar, proje, ödev ve staj aktiviteleri ile desteklenmektedir</w:t>
      </w:r>
      <w:r w:rsidR="006237FA">
        <w:rPr>
          <w:rFonts w:ascii="Times New Roman" w:hAnsi="Times New Roman" w:cs="Times New Roman"/>
          <w:sz w:val="24"/>
          <w:szCs w:val="24"/>
        </w:rPr>
        <w:t xml:space="preserve"> (KANIT 8)</w:t>
      </w:r>
      <w:r w:rsidRPr="00806112">
        <w:rPr>
          <w:rFonts w:ascii="Times New Roman" w:hAnsi="Times New Roman" w:cs="Times New Roman"/>
          <w:sz w:val="24"/>
          <w:szCs w:val="24"/>
        </w:rPr>
        <w:t xml:space="preserve">. </w:t>
      </w:r>
    </w:p>
    <w:p w14:paraId="5F9DED87" w14:textId="02EDD664" w:rsidR="00122B1B" w:rsidRPr="005151EE" w:rsidRDefault="00122B1B" w:rsidP="002B01F2">
      <w:pPr>
        <w:spacing w:before="120" w:after="120" w:line="360" w:lineRule="auto"/>
        <w:jc w:val="both"/>
        <w:rPr>
          <w:rFonts w:ascii="Times New Roman" w:hAnsi="Times New Roman" w:cs="Times New Roman"/>
          <w:b/>
          <w:i/>
          <w:sz w:val="24"/>
          <w:szCs w:val="24"/>
        </w:rPr>
      </w:pPr>
      <w:r w:rsidRPr="005151EE">
        <w:rPr>
          <w:rFonts w:ascii="Times New Roman" w:hAnsi="Times New Roman" w:cs="Times New Roman"/>
          <w:b/>
          <w:i/>
          <w:sz w:val="24"/>
          <w:szCs w:val="24"/>
        </w:rPr>
        <w:t>KANITLAR</w:t>
      </w:r>
    </w:p>
    <w:p w14:paraId="002E47FD" w14:textId="0CA278DC" w:rsidR="00E95FEC" w:rsidRPr="00102104" w:rsidRDefault="00FF127C" w:rsidP="002B01F2">
      <w:pPr>
        <w:spacing w:before="120" w:after="120" w:line="240" w:lineRule="auto"/>
        <w:jc w:val="both"/>
        <w:rPr>
          <w:rFonts w:ascii="Times New Roman" w:eastAsia="Times New Roman" w:hAnsi="Times New Roman" w:cs="Times New Roman"/>
          <w:color w:val="212529"/>
          <w:sz w:val="24"/>
          <w:szCs w:val="24"/>
          <w:lang w:eastAsia="tr-TR"/>
        </w:rPr>
      </w:pPr>
      <w:hyperlink r:id="rId52" w:history="1">
        <w:r w:rsidR="006237FA" w:rsidRPr="00102104">
          <w:rPr>
            <w:rStyle w:val="Kpr"/>
            <w:rFonts w:ascii="Times New Roman" w:hAnsi="Times New Roman" w:cs="Times New Roman"/>
            <w:sz w:val="24"/>
            <w:szCs w:val="24"/>
          </w:rPr>
          <w:t>Kanıt_ 8_</w:t>
        </w:r>
        <w:r w:rsidR="00E95FEC" w:rsidRPr="00102104">
          <w:rPr>
            <w:rStyle w:val="Kpr"/>
            <w:rFonts w:ascii="Times New Roman" w:eastAsia="Times New Roman" w:hAnsi="Times New Roman" w:cs="Times New Roman"/>
            <w:sz w:val="24"/>
            <w:szCs w:val="24"/>
            <w:lang w:eastAsia="tr-TR"/>
          </w:rPr>
          <w:t>Program</w:t>
        </w:r>
        <w:r w:rsidR="006237FA" w:rsidRPr="00102104">
          <w:rPr>
            <w:rStyle w:val="Kpr"/>
            <w:rFonts w:ascii="Times New Roman" w:eastAsia="Times New Roman" w:hAnsi="Times New Roman" w:cs="Times New Roman"/>
            <w:sz w:val="24"/>
            <w:szCs w:val="24"/>
            <w:lang w:eastAsia="tr-TR"/>
          </w:rPr>
          <w:t>_</w:t>
        </w:r>
        <w:r w:rsidR="00E95FEC" w:rsidRPr="00102104">
          <w:rPr>
            <w:rStyle w:val="Kpr"/>
            <w:rFonts w:ascii="Times New Roman" w:eastAsia="Times New Roman" w:hAnsi="Times New Roman" w:cs="Times New Roman"/>
            <w:sz w:val="24"/>
            <w:szCs w:val="24"/>
            <w:lang w:eastAsia="tr-TR"/>
          </w:rPr>
          <w:t xml:space="preserve"> Staj</w:t>
        </w:r>
        <w:r w:rsidR="006237FA" w:rsidRPr="00102104">
          <w:rPr>
            <w:rStyle w:val="Kpr"/>
            <w:rFonts w:ascii="Times New Roman" w:eastAsia="Times New Roman" w:hAnsi="Times New Roman" w:cs="Times New Roman"/>
            <w:sz w:val="24"/>
            <w:szCs w:val="24"/>
            <w:lang w:eastAsia="tr-TR"/>
          </w:rPr>
          <w:t>_</w:t>
        </w:r>
        <w:r w:rsidR="00E95FEC" w:rsidRPr="00102104">
          <w:rPr>
            <w:rStyle w:val="Kpr"/>
            <w:rFonts w:ascii="Times New Roman" w:eastAsia="Times New Roman" w:hAnsi="Times New Roman" w:cs="Times New Roman"/>
            <w:sz w:val="24"/>
            <w:szCs w:val="24"/>
            <w:lang w:eastAsia="tr-TR"/>
          </w:rPr>
          <w:t xml:space="preserve"> Kurulu</w:t>
        </w:r>
        <w:r w:rsidR="006237FA" w:rsidRPr="00102104">
          <w:rPr>
            <w:rStyle w:val="Kpr"/>
            <w:rFonts w:ascii="Times New Roman" w:eastAsia="Times New Roman" w:hAnsi="Times New Roman" w:cs="Times New Roman"/>
            <w:sz w:val="24"/>
            <w:szCs w:val="24"/>
            <w:lang w:eastAsia="tr-TR"/>
          </w:rPr>
          <w:t>_</w:t>
        </w:r>
        <w:r w:rsidR="00E95FEC" w:rsidRPr="00102104">
          <w:rPr>
            <w:rStyle w:val="Kpr"/>
            <w:rFonts w:ascii="Times New Roman" w:eastAsia="Times New Roman" w:hAnsi="Times New Roman" w:cs="Times New Roman"/>
            <w:sz w:val="24"/>
            <w:szCs w:val="24"/>
            <w:lang w:eastAsia="tr-TR"/>
          </w:rPr>
          <w:t xml:space="preserve"> Değerlendirme</w:t>
        </w:r>
        <w:r w:rsidR="006237FA" w:rsidRPr="00102104">
          <w:rPr>
            <w:rStyle w:val="Kpr"/>
            <w:rFonts w:ascii="Times New Roman" w:eastAsia="Times New Roman" w:hAnsi="Times New Roman" w:cs="Times New Roman"/>
            <w:sz w:val="24"/>
            <w:szCs w:val="24"/>
            <w:lang w:eastAsia="tr-TR"/>
          </w:rPr>
          <w:t>_ Tutanağı</w:t>
        </w:r>
      </w:hyperlink>
    </w:p>
    <w:p w14:paraId="47E1251E" w14:textId="3E49EB09" w:rsidR="0002367D" w:rsidRPr="00122B1B" w:rsidRDefault="00C247AE" w:rsidP="002B01F2">
      <w:pPr>
        <w:spacing w:before="120" w:after="120" w:line="360" w:lineRule="auto"/>
        <w:jc w:val="both"/>
        <w:rPr>
          <w:rFonts w:ascii="Times New Roman" w:hAnsi="Times New Roman" w:cs="Times New Roman"/>
          <w:b/>
          <w:bCs/>
          <w:sz w:val="24"/>
          <w:szCs w:val="24"/>
        </w:rPr>
      </w:pPr>
      <w:r>
        <w:rPr>
          <w:rFonts w:ascii="Times New Roman" w:hAnsi="Times New Roman" w:cs="Times New Roman"/>
          <w:b/>
          <w:bCs/>
          <w:sz w:val="24"/>
          <w:szCs w:val="24"/>
        </w:rPr>
        <w:t>C</w:t>
      </w:r>
      <w:r w:rsidR="0002367D" w:rsidRPr="00122B1B">
        <w:rPr>
          <w:rFonts w:ascii="Times New Roman" w:hAnsi="Times New Roman" w:cs="Times New Roman"/>
          <w:b/>
          <w:bCs/>
          <w:sz w:val="24"/>
          <w:szCs w:val="24"/>
        </w:rPr>
        <w:t xml:space="preserve">.1.4. Öğrenci </w:t>
      </w:r>
      <w:r w:rsidR="00A15C92" w:rsidRPr="00122B1B">
        <w:rPr>
          <w:rFonts w:ascii="Times New Roman" w:hAnsi="Times New Roman" w:cs="Times New Roman"/>
          <w:b/>
          <w:bCs/>
          <w:sz w:val="24"/>
          <w:szCs w:val="24"/>
        </w:rPr>
        <w:t xml:space="preserve">İş Yüküne Dayalı Ders Tasarımı </w:t>
      </w:r>
    </w:p>
    <w:p w14:paraId="27DCCA7F" w14:textId="77777777" w:rsidR="00AC755A" w:rsidRPr="00AC755A" w:rsidRDefault="0002367D" w:rsidP="00AC755A">
      <w:pPr>
        <w:spacing w:before="120" w:after="120" w:line="240" w:lineRule="auto"/>
        <w:jc w:val="both"/>
        <w:rPr>
          <w:rFonts w:ascii="Times New Roman" w:hAnsi="Times New Roman" w:cs="Times New Roman"/>
          <w:sz w:val="24"/>
          <w:szCs w:val="24"/>
        </w:rPr>
      </w:pPr>
      <w:r w:rsidRPr="00AC755A">
        <w:rPr>
          <w:rFonts w:ascii="Times New Roman" w:hAnsi="Times New Roman" w:cs="Times New Roman"/>
          <w:sz w:val="24"/>
          <w:szCs w:val="24"/>
        </w:rPr>
        <w:t xml:space="preserve">Tüm derslerin AKTS değeri web sayfası üzerinden paylaşılmakta, öğrenci iş yükü takibi ile doğrulanmaktadır. </w:t>
      </w:r>
    </w:p>
    <w:p w14:paraId="11502EC9" w14:textId="5C5135D0" w:rsidR="0002367D" w:rsidRPr="00AC755A" w:rsidRDefault="0002367D" w:rsidP="00AC755A">
      <w:pPr>
        <w:spacing w:before="120" w:after="120" w:line="240" w:lineRule="auto"/>
        <w:jc w:val="both"/>
        <w:rPr>
          <w:rFonts w:ascii="Times New Roman" w:hAnsi="Times New Roman" w:cs="Times New Roman"/>
          <w:sz w:val="24"/>
          <w:szCs w:val="24"/>
        </w:rPr>
      </w:pPr>
      <w:r w:rsidRPr="00AC755A">
        <w:rPr>
          <w:rFonts w:ascii="Times New Roman" w:hAnsi="Times New Roman" w:cs="Times New Roman"/>
          <w:sz w:val="24"/>
          <w:szCs w:val="24"/>
        </w:rPr>
        <w:lastRenderedPageBreak/>
        <w:t>Staj ve mesleğe ait uygulamalı öğrenme fırsatları mevcuttur ve yeterince öğrenci iş yükü ve kredi çerçevesinde değerlendirilmektedir. Gerçekleşen uygulamanın niteliği irdelenmektedir. Öğrenci iş yüküne dayalı tasarımda uzaktan eğitimle ortaya çıkan çeşitlilikler de göz önünde bulundurulmaktadır.</w:t>
      </w:r>
    </w:p>
    <w:p w14:paraId="28A44F71" w14:textId="6A875C26" w:rsidR="00E95FEC" w:rsidRPr="00AC755A" w:rsidRDefault="00E95FEC" w:rsidP="00AC755A">
      <w:pPr>
        <w:spacing w:before="120" w:after="120" w:line="240" w:lineRule="auto"/>
        <w:jc w:val="both"/>
        <w:rPr>
          <w:rFonts w:ascii="Times New Roman" w:hAnsi="Times New Roman" w:cs="Times New Roman"/>
          <w:sz w:val="24"/>
          <w:szCs w:val="24"/>
        </w:rPr>
      </w:pPr>
      <w:r w:rsidRPr="00AC755A">
        <w:rPr>
          <w:rFonts w:ascii="Times New Roman" w:hAnsi="Times New Roman" w:cs="Times New Roman"/>
          <w:sz w:val="24"/>
          <w:szCs w:val="24"/>
        </w:rPr>
        <w:t>Öğrenme çıktılarına ulaşmak için öğrencinin harcadığı zamana/emeğe </w:t>
      </w:r>
      <w:r w:rsidRPr="00AC755A">
        <w:rPr>
          <w:rFonts w:ascii="Times New Roman" w:hAnsi="Times New Roman" w:cs="Times New Roman"/>
          <w:iCs/>
          <w:sz w:val="24"/>
          <w:szCs w:val="24"/>
        </w:rPr>
        <w:t>iş yükü</w:t>
      </w:r>
      <w:r w:rsidRPr="00AC755A">
        <w:rPr>
          <w:rFonts w:ascii="Times New Roman" w:hAnsi="Times New Roman" w:cs="Times New Roman"/>
          <w:sz w:val="24"/>
          <w:szCs w:val="24"/>
        </w:rPr>
        <w:t> denir. İş yükü temelli kredi de hedeflenen öğrenme çıktılarına ulaşabilmek amacıyla her bir dersin tamamlanması için gerekli öğrenci iş yükü, dönem bazında 30 AKTS ve mezun olması</w:t>
      </w:r>
      <w:r w:rsidR="006237FA" w:rsidRPr="00AC755A">
        <w:rPr>
          <w:rFonts w:ascii="Times New Roman" w:hAnsi="Times New Roman" w:cs="Times New Roman"/>
          <w:sz w:val="24"/>
          <w:szCs w:val="24"/>
        </w:rPr>
        <w:t xml:space="preserve"> için başarması gerekli toplam 120</w:t>
      </w:r>
      <w:r w:rsidRPr="00AC755A">
        <w:rPr>
          <w:rFonts w:ascii="Times New Roman" w:hAnsi="Times New Roman" w:cs="Times New Roman"/>
          <w:sz w:val="24"/>
          <w:szCs w:val="24"/>
        </w:rPr>
        <w:t xml:space="preserve"> AKTS Program Öğretim Planı ile tasarlanmaktadır</w:t>
      </w:r>
      <w:r w:rsidR="006237FA" w:rsidRPr="00AC755A">
        <w:rPr>
          <w:rFonts w:ascii="Times New Roman" w:hAnsi="Times New Roman" w:cs="Times New Roman"/>
          <w:sz w:val="24"/>
          <w:szCs w:val="24"/>
        </w:rPr>
        <w:t xml:space="preserve"> (</w:t>
      </w:r>
      <w:hyperlink r:id="rId53" w:history="1">
        <w:r w:rsidR="006237FA" w:rsidRPr="00AC755A">
          <w:rPr>
            <w:rStyle w:val="Kpr"/>
            <w:rFonts w:ascii="Times New Roman" w:hAnsi="Times New Roman" w:cs="Times New Roman"/>
            <w:sz w:val="24"/>
            <w:szCs w:val="24"/>
          </w:rPr>
          <w:t>https://oidb.odu.edu.tr/ogrenci/ebp/organizasyon.aspx?kultur=tr-TR&amp;Mod=0</w:t>
        </w:r>
      </w:hyperlink>
      <w:r w:rsidR="006237FA" w:rsidRPr="00AC755A">
        <w:rPr>
          <w:rFonts w:ascii="Times New Roman" w:hAnsi="Times New Roman" w:cs="Times New Roman"/>
          <w:sz w:val="24"/>
          <w:szCs w:val="24"/>
        </w:rPr>
        <w:t>)</w:t>
      </w:r>
      <w:r w:rsidRPr="00AC755A">
        <w:rPr>
          <w:rFonts w:ascii="Times New Roman" w:hAnsi="Times New Roman" w:cs="Times New Roman"/>
          <w:sz w:val="24"/>
          <w:szCs w:val="24"/>
        </w:rPr>
        <w:t xml:space="preserve">.  </w:t>
      </w:r>
    </w:p>
    <w:p w14:paraId="54D794CF" w14:textId="700F9683" w:rsidR="0002367D" w:rsidRPr="00AC755A" w:rsidRDefault="0002367D" w:rsidP="00AC755A">
      <w:pPr>
        <w:spacing w:before="120" w:after="120" w:line="240" w:lineRule="auto"/>
        <w:jc w:val="both"/>
        <w:rPr>
          <w:rFonts w:ascii="Times New Roman" w:hAnsi="Times New Roman" w:cs="Times New Roman"/>
          <w:sz w:val="24"/>
          <w:szCs w:val="24"/>
        </w:rPr>
      </w:pPr>
      <w:r w:rsidRPr="00AC755A">
        <w:rPr>
          <w:rFonts w:ascii="Times New Roman" w:hAnsi="Times New Roman" w:cs="Times New Roman"/>
          <w:sz w:val="24"/>
          <w:szCs w:val="24"/>
        </w:rPr>
        <w:t>Öğrenci iş yükü kredisinin mesleki uygulamalar, değişim programları, staj ve projeler</w:t>
      </w:r>
      <w:r w:rsidR="006237FA" w:rsidRPr="00AC755A">
        <w:rPr>
          <w:rFonts w:ascii="Times New Roman" w:hAnsi="Times New Roman" w:cs="Times New Roman"/>
          <w:sz w:val="24"/>
          <w:szCs w:val="24"/>
        </w:rPr>
        <w:t>i kapsayacak şekilde program öğretim planı tanımlanmış ve paylaşılmıştır (</w:t>
      </w:r>
      <w:hyperlink r:id="rId54" w:history="1">
        <w:r w:rsidR="00A3772D" w:rsidRPr="00AC755A">
          <w:rPr>
            <w:rStyle w:val="Kpr"/>
            <w:rFonts w:ascii="Times New Roman" w:hAnsi="Times New Roman" w:cs="Times New Roman"/>
            <w:sz w:val="24"/>
            <w:szCs w:val="24"/>
          </w:rPr>
          <w:t>https://tbmyo.odu.edu.tr/Page/63/ogretim_planlari</w:t>
        </w:r>
      </w:hyperlink>
      <w:r w:rsidR="00A3772D" w:rsidRPr="00AC755A">
        <w:rPr>
          <w:rFonts w:ascii="Times New Roman" w:hAnsi="Times New Roman" w:cs="Times New Roman"/>
          <w:sz w:val="24"/>
          <w:szCs w:val="24"/>
        </w:rPr>
        <w:t>)</w:t>
      </w:r>
      <w:r w:rsidR="006237FA" w:rsidRPr="00AC755A">
        <w:rPr>
          <w:rFonts w:ascii="Times New Roman" w:hAnsi="Times New Roman" w:cs="Times New Roman"/>
          <w:sz w:val="24"/>
          <w:szCs w:val="24"/>
        </w:rPr>
        <w:t>.</w:t>
      </w:r>
    </w:p>
    <w:p w14:paraId="58647176" w14:textId="584325A3" w:rsidR="0002367D" w:rsidRPr="00122B1B" w:rsidRDefault="00C247AE" w:rsidP="002B01F2">
      <w:pPr>
        <w:spacing w:before="120" w:after="120" w:line="360" w:lineRule="auto"/>
        <w:jc w:val="both"/>
        <w:rPr>
          <w:rFonts w:ascii="Times New Roman" w:hAnsi="Times New Roman" w:cs="Times New Roman"/>
          <w:b/>
          <w:bCs/>
          <w:sz w:val="24"/>
          <w:szCs w:val="24"/>
        </w:rPr>
      </w:pPr>
      <w:r>
        <w:rPr>
          <w:rFonts w:ascii="Times New Roman" w:hAnsi="Times New Roman" w:cs="Times New Roman"/>
          <w:b/>
          <w:bCs/>
          <w:sz w:val="24"/>
          <w:szCs w:val="24"/>
        </w:rPr>
        <w:t>C</w:t>
      </w:r>
      <w:r w:rsidR="0002367D" w:rsidRPr="00122B1B">
        <w:rPr>
          <w:rFonts w:ascii="Times New Roman" w:hAnsi="Times New Roman" w:cs="Times New Roman"/>
          <w:b/>
          <w:bCs/>
          <w:sz w:val="24"/>
          <w:szCs w:val="24"/>
        </w:rPr>
        <w:t xml:space="preserve">.1.5. Programların </w:t>
      </w:r>
      <w:r w:rsidR="00A15C92" w:rsidRPr="00122B1B">
        <w:rPr>
          <w:rFonts w:ascii="Times New Roman" w:hAnsi="Times New Roman" w:cs="Times New Roman"/>
          <w:b/>
          <w:bCs/>
          <w:sz w:val="24"/>
          <w:szCs w:val="24"/>
        </w:rPr>
        <w:t xml:space="preserve">İzlenmesi </w:t>
      </w:r>
      <w:r w:rsidR="00A15C92">
        <w:rPr>
          <w:rFonts w:ascii="Times New Roman" w:hAnsi="Times New Roman" w:cs="Times New Roman"/>
          <w:b/>
          <w:bCs/>
          <w:sz w:val="24"/>
          <w:szCs w:val="24"/>
        </w:rPr>
        <w:t>v</w:t>
      </w:r>
      <w:r w:rsidR="00A15C92" w:rsidRPr="00122B1B">
        <w:rPr>
          <w:rFonts w:ascii="Times New Roman" w:hAnsi="Times New Roman" w:cs="Times New Roman"/>
          <w:b/>
          <w:bCs/>
          <w:sz w:val="24"/>
          <w:szCs w:val="24"/>
        </w:rPr>
        <w:t xml:space="preserve">e Güncellenmesi </w:t>
      </w:r>
    </w:p>
    <w:p w14:paraId="778BBCFE" w14:textId="3D9B9333" w:rsidR="0002367D" w:rsidRPr="00102104" w:rsidRDefault="0002367D" w:rsidP="002B01F2">
      <w:pPr>
        <w:spacing w:before="120" w:after="120" w:line="240" w:lineRule="auto"/>
        <w:jc w:val="both"/>
        <w:rPr>
          <w:rFonts w:ascii="Times New Roman" w:hAnsi="Times New Roman" w:cs="Times New Roman"/>
          <w:sz w:val="24"/>
          <w:szCs w:val="24"/>
        </w:rPr>
      </w:pPr>
      <w:r w:rsidRPr="00102104">
        <w:rPr>
          <w:rFonts w:ascii="Times New Roman" w:hAnsi="Times New Roman" w:cs="Times New Roman"/>
          <w:sz w:val="24"/>
          <w:szCs w:val="24"/>
        </w:rPr>
        <w:t>Her program ve ders için (örgün, uzaktan, karma, açıktan) program amaçlarının ve öğrenme çıktılarının izlenmesi planlandığı şekilde gerçekleşmektedir. Bu sürecin isleyişi ve sonuçları paydaşlarla birlikte değerlendirilmektedir. Eğitim ve öğretim ile ilgili istatistiki göstergeler (her yarıyıl açılan dersler, öğrenci sayıları, başarı durumları, geri besleme sonuçları, ders çeşitliliği, lab uygulama, lisans/lisansüstü dengeleri, ilişki kesme sayıları/nedenleri, vb) periyodik ve sistematik şekilde izlenmekte, tartışılmakta, değerlendirilmekte, karşılaştırılmakta ve kaliteli eğitim yönündeki gelişim sürdürülmektedir. Program akreditasyonu planlaması, teşviki ve uygulaması vardır; kurumun akreditasyon stratejisi belirtilmiş ve sonuçları tartışılmıştır. Akreditasyonun getirileri, iç kalite güvence sistemine katkısı değerlendirilmektedir.</w:t>
      </w:r>
    </w:p>
    <w:p w14:paraId="146AD8DB" w14:textId="1DC5D9CD" w:rsidR="0013209A" w:rsidRPr="00102104" w:rsidRDefault="00B738F2" w:rsidP="002B01F2">
      <w:pPr>
        <w:spacing w:before="120" w:after="120" w:line="240" w:lineRule="auto"/>
        <w:jc w:val="both"/>
        <w:rPr>
          <w:rFonts w:ascii="Times New Roman" w:hAnsi="Times New Roman" w:cs="Times New Roman"/>
          <w:sz w:val="24"/>
          <w:szCs w:val="24"/>
        </w:rPr>
      </w:pPr>
      <w:r w:rsidRPr="00102104">
        <w:rPr>
          <w:rFonts w:ascii="Times New Roman" w:hAnsi="Times New Roman" w:cs="Times New Roman"/>
          <w:sz w:val="24"/>
          <w:szCs w:val="24"/>
        </w:rPr>
        <w:t>ÖSYM’ye yıllık bildirilen öğrenci kontenjanlarına yapılan merkezi yerleştirme ve bunun sonucunda kesin kayıtlanan öğrenci sayılarına ilişkin veriler bölüm ve program bazında değerlendirilmekte ve program güncelleme çalışmaları</w:t>
      </w:r>
      <w:r w:rsidR="005151EE" w:rsidRPr="00102104">
        <w:rPr>
          <w:rFonts w:ascii="Times New Roman" w:hAnsi="Times New Roman" w:cs="Times New Roman"/>
          <w:sz w:val="24"/>
          <w:szCs w:val="24"/>
        </w:rPr>
        <w:t xml:space="preserve"> birimimizin misyon, vizyon ve hedefleri doğrultusunda </w:t>
      </w:r>
      <w:r w:rsidRPr="00102104">
        <w:rPr>
          <w:rFonts w:ascii="Times New Roman" w:hAnsi="Times New Roman" w:cs="Times New Roman"/>
          <w:sz w:val="24"/>
          <w:szCs w:val="24"/>
        </w:rPr>
        <w:t>yer alan akış ile gerçekleştir</w:t>
      </w:r>
      <w:r w:rsidR="00FB3EDC" w:rsidRPr="00102104">
        <w:rPr>
          <w:rFonts w:ascii="Times New Roman" w:hAnsi="Times New Roman" w:cs="Times New Roman"/>
          <w:sz w:val="24"/>
          <w:szCs w:val="24"/>
        </w:rPr>
        <w:t>i</w:t>
      </w:r>
      <w:r w:rsidRPr="00102104">
        <w:rPr>
          <w:rFonts w:ascii="Times New Roman" w:hAnsi="Times New Roman" w:cs="Times New Roman"/>
          <w:sz w:val="24"/>
          <w:szCs w:val="24"/>
        </w:rPr>
        <w:t>lmektedir</w:t>
      </w:r>
      <w:r w:rsidR="005151EE" w:rsidRPr="00102104">
        <w:rPr>
          <w:rFonts w:ascii="Times New Roman" w:hAnsi="Times New Roman" w:cs="Times New Roman"/>
          <w:sz w:val="24"/>
          <w:szCs w:val="24"/>
        </w:rPr>
        <w:t xml:space="preserve"> (KANIT 6).</w:t>
      </w:r>
    </w:p>
    <w:p w14:paraId="45CB27E2" w14:textId="61694FB0" w:rsidR="005151EE" w:rsidRPr="00102104" w:rsidRDefault="005151EE" w:rsidP="002B01F2">
      <w:pPr>
        <w:spacing w:before="120" w:after="120" w:line="240" w:lineRule="auto"/>
        <w:jc w:val="both"/>
        <w:rPr>
          <w:rFonts w:ascii="Times New Roman" w:hAnsi="Times New Roman" w:cs="Times New Roman"/>
          <w:sz w:val="24"/>
          <w:szCs w:val="24"/>
        </w:rPr>
      </w:pPr>
      <w:r w:rsidRPr="00102104">
        <w:rPr>
          <w:rFonts w:ascii="Times New Roman" w:hAnsi="Times New Roman" w:cs="Times New Roman"/>
          <w:sz w:val="24"/>
          <w:szCs w:val="24"/>
        </w:rPr>
        <w:t xml:space="preserve">Program çıktılarına ulaşılıp ulaşılmadığı </w:t>
      </w:r>
      <w:r w:rsidR="00985573" w:rsidRPr="00102104">
        <w:rPr>
          <w:rFonts w:ascii="Times New Roman" w:hAnsi="Times New Roman" w:cs="Times New Roman"/>
          <w:sz w:val="24"/>
          <w:szCs w:val="24"/>
        </w:rPr>
        <w:t>ö</w:t>
      </w:r>
      <w:r w:rsidRPr="00102104">
        <w:rPr>
          <w:rFonts w:ascii="Times New Roman" w:hAnsi="Times New Roman" w:cs="Times New Roman"/>
          <w:sz w:val="24"/>
          <w:szCs w:val="24"/>
        </w:rPr>
        <w:t xml:space="preserve">ğrenci otomasyon sitemi </w:t>
      </w:r>
      <w:r w:rsidR="00985573" w:rsidRPr="00102104">
        <w:rPr>
          <w:rFonts w:ascii="Times New Roman" w:hAnsi="Times New Roman" w:cs="Times New Roman"/>
          <w:sz w:val="24"/>
          <w:szCs w:val="24"/>
        </w:rPr>
        <w:t>(</w:t>
      </w:r>
      <w:hyperlink r:id="rId55" w:history="1">
        <w:r w:rsidR="00985573" w:rsidRPr="00102104">
          <w:rPr>
            <w:rStyle w:val="Kpr"/>
            <w:rFonts w:ascii="Times New Roman" w:hAnsi="Times New Roman" w:cs="Times New Roman"/>
            <w:sz w:val="24"/>
            <w:szCs w:val="24"/>
          </w:rPr>
          <w:t>https://oidb.odu.edu.tr/ordu.aspx</w:t>
        </w:r>
      </w:hyperlink>
      <w:r w:rsidR="00985573" w:rsidRPr="00102104">
        <w:rPr>
          <w:rFonts w:ascii="Times New Roman" w:hAnsi="Times New Roman" w:cs="Times New Roman"/>
          <w:sz w:val="24"/>
          <w:szCs w:val="24"/>
        </w:rPr>
        <w:t xml:space="preserve">) </w:t>
      </w:r>
      <w:r w:rsidRPr="00102104">
        <w:rPr>
          <w:rFonts w:ascii="Times New Roman" w:hAnsi="Times New Roman" w:cs="Times New Roman"/>
          <w:sz w:val="24"/>
          <w:szCs w:val="24"/>
        </w:rPr>
        <w:t>ile takip edilmektedir.</w:t>
      </w:r>
    </w:p>
    <w:p w14:paraId="416DDB56" w14:textId="7407A4FE" w:rsidR="00122B1B" w:rsidRPr="005151EE" w:rsidRDefault="00122B1B" w:rsidP="00FB27E8">
      <w:pPr>
        <w:spacing w:before="120" w:after="120" w:line="360" w:lineRule="auto"/>
        <w:jc w:val="both"/>
        <w:rPr>
          <w:rFonts w:ascii="Times New Roman" w:hAnsi="Times New Roman" w:cs="Times New Roman"/>
          <w:b/>
          <w:i/>
          <w:sz w:val="24"/>
          <w:szCs w:val="24"/>
        </w:rPr>
      </w:pPr>
      <w:r w:rsidRPr="005151EE">
        <w:rPr>
          <w:rFonts w:ascii="Times New Roman" w:hAnsi="Times New Roman" w:cs="Times New Roman"/>
          <w:b/>
          <w:i/>
          <w:sz w:val="24"/>
          <w:szCs w:val="24"/>
        </w:rPr>
        <w:t>KANITLAR</w:t>
      </w:r>
    </w:p>
    <w:p w14:paraId="5210C9FF" w14:textId="77777777" w:rsidR="005151EE" w:rsidRPr="00102104" w:rsidRDefault="00FF127C" w:rsidP="00102104">
      <w:pPr>
        <w:spacing w:before="120" w:after="120" w:line="240" w:lineRule="auto"/>
        <w:jc w:val="both"/>
        <w:rPr>
          <w:rFonts w:ascii="Times New Roman" w:hAnsi="Times New Roman" w:cs="Times New Roman"/>
          <w:sz w:val="24"/>
          <w:szCs w:val="24"/>
        </w:rPr>
      </w:pPr>
      <w:hyperlink r:id="rId56" w:history="1">
        <w:r w:rsidR="005151EE" w:rsidRPr="00102104">
          <w:rPr>
            <w:rStyle w:val="Kpr"/>
            <w:rFonts w:ascii="Times New Roman" w:hAnsi="Times New Roman" w:cs="Times New Roman"/>
            <w:sz w:val="24"/>
            <w:szCs w:val="24"/>
          </w:rPr>
          <w:t>Kanıt_6_Program_Tasarımı_İş_Akış_Şeması</w:t>
        </w:r>
      </w:hyperlink>
    </w:p>
    <w:p w14:paraId="7A63321C" w14:textId="7E8250D6" w:rsidR="0002367D" w:rsidRPr="00122B1B" w:rsidRDefault="00C247AE" w:rsidP="002B01F2">
      <w:pPr>
        <w:spacing w:before="120" w:after="120" w:line="360" w:lineRule="auto"/>
        <w:jc w:val="both"/>
        <w:rPr>
          <w:rFonts w:ascii="Times New Roman" w:hAnsi="Times New Roman" w:cs="Times New Roman"/>
          <w:b/>
          <w:bCs/>
          <w:sz w:val="24"/>
          <w:szCs w:val="24"/>
        </w:rPr>
      </w:pPr>
      <w:r>
        <w:rPr>
          <w:rFonts w:ascii="Times New Roman" w:hAnsi="Times New Roman" w:cs="Times New Roman"/>
          <w:b/>
          <w:bCs/>
          <w:sz w:val="24"/>
          <w:szCs w:val="24"/>
        </w:rPr>
        <w:t>C</w:t>
      </w:r>
      <w:r w:rsidR="0002367D" w:rsidRPr="00122B1B">
        <w:rPr>
          <w:rFonts w:ascii="Times New Roman" w:hAnsi="Times New Roman" w:cs="Times New Roman"/>
          <w:b/>
          <w:bCs/>
          <w:sz w:val="24"/>
          <w:szCs w:val="24"/>
        </w:rPr>
        <w:t xml:space="preserve">.1.6. Eğitim ve </w:t>
      </w:r>
      <w:r w:rsidR="00A15C92" w:rsidRPr="00122B1B">
        <w:rPr>
          <w:rFonts w:ascii="Times New Roman" w:hAnsi="Times New Roman" w:cs="Times New Roman"/>
          <w:b/>
          <w:bCs/>
          <w:sz w:val="24"/>
          <w:szCs w:val="24"/>
        </w:rPr>
        <w:t>Öğretim Süreçlerinin Yönetimi</w:t>
      </w:r>
    </w:p>
    <w:p w14:paraId="5250A678" w14:textId="77777777" w:rsidR="006C0578" w:rsidRPr="002B01F2" w:rsidRDefault="0002367D" w:rsidP="002B01F2">
      <w:pPr>
        <w:spacing w:before="120" w:after="120" w:line="240" w:lineRule="auto"/>
        <w:jc w:val="both"/>
        <w:rPr>
          <w:rFonts w:ascii="Times New Roman" w:hAnsi="Times New Roman" w:cs="Times New Roman"/>
          <w:sz w:val="24"/>
          <w:szCs w:val="24"/>
        </w:rPr>
      </w:pPr>
      <w:r w:rsidRPr="002B01F2">
        <w:rPr>
          <w:rFonts w:ascii="Times New Roman" w:hAnsi="Times New Roman" w:cs="Times New Roman"/>
          <w:sz w:val="24"/>
          <w:szCs w:val="24"/>
        </w:rPr>
        <w:t>Kurum, eğitim ve öğretim süreçlerini bütüncül olarak yönetmek üzere; organizasyonel yapılanma (üniversite eğitim ve öğretim komisyonu, öğrenme ve öğretme merkezi, vb.), bilgi yönetim sistemi ve uzman insan kaynağına sahiptir. Eğitim ve öğretim süreçleri üst yönetimin koordinasyonunda yürütülmekte olup; bu süreçlere ilişkin görev ve sorumluluklar tanımlanmıştır. Eğitim ve öğretim programlarının tasarlanması, yürütülmesi, değerlendirilmesi ve güncellenmesi faaliyetlerine ilişkin kurum genelinde ilke, esaslar ile takvim belirlidir. Programlarda öğrenme kazanımı, öğretim programı (müfredat), eğitim hizmetinin verilme biçimi (örgün, uzaktan, karma, açıktan), öğretim yöntemi ve ölçme</w:t>
      </w:r>
      <w:r w:rsidR="0028687D" w:rsidRPr="002B01F2">
        <w:rPr>
          <w:rFonts w:ascii="Times New Roman" w:hAnsi="Times New Roman" w:cs="Times New Roman"/>
          <w:sz w:val="24"/>
          <w:szCs w:val="24"/>
        </w:rPr>
        <w:t>-</w:t>
      </w:r>
      <w:r w:rsidRPr="002B01F2">
        <w:rPr>
          <w:rFonts w:ascii="Times New Roman" w:hAnsi="Times New Roman" w:cs="Times New Roman"/>
          <w:sz w:val="24"/>
          <w:szCs w:val="24"/>
        </w:rPr>
        <w:t>değerlendirme uyumu ve tüm bu süreçlerin koordinasyonu üst yönetim tarafından takip edilmektedir.</w:t>
      </w:r>
    </w:p>
    <w:p w14:paraId="6DBC088D" w14:textId="77777777" w:rsidR="006C0578" w:rsidRPr="002B01F2" w:rsidRDefault="0002367D" w:rsidP="002B01F2">
      <w:pPr>
        <w:spacing w:before="120" w:after="120" w:line="240" w:lineRule="auto"/>
        <w:jc w:val="both"/>
        <w:rPr>
          <w:rFonts w:ascii="Times New Roman" w:hAnsi="Times New Roman" w:cs="Times New Roman"/>
          <w:sz w:val="24"/>
          <w:szCs w:val="24"/>
        </w:rPr>
      </w:pPr>
      <w:r w:rsidRPr="002B01F2">
        <w:rPr>
          <w:rFonts w:ascii="Times New Roman" w:hAnsi="Times New Roman" w:cs="Times New Roman"/>
          <w:sz w:val="24"/>
          <w:szCs w:val="24"/>
        </w:rPr>
        <w:t>Eğitim ve öğretim süreçlerinin yönetimine ilişkin organizasyonel yapılanma ve iş akış</w:t>
      </w:r>
      <w:r w:rsidR="006C0578" w:rsidRPr="002B01F2">
        <w:rPr>
          <w:rFonts w:ascii="Times New Roman" w:hAnsi="Times New Roman" w:cs="Times New Roman"/>
          <w:sz w:val="24"/>
          <w:szCs w:val="24"/>
        </w:rPr>
        <w:t xml:space="preserve"> </w:t>
      </w:r>
      <w:r w:rsidR="00FB3EDC" w:rsidRPr="002B01F2">
        <w:rPr>
          <w:rFonts w:ascii="Times New Roman" w:hAnsi="Times New Roman" w:cs="Times New Roman"/>
          <w:sz w:val="24"/>
          <w:szCs w:val="24"/>
        </w:rPr>
        <w:t>ş</w:t>
      </w:r>
      <w:r w:rsidRPr="002B01F2">
        <w:rPr>
          <w:rFonts w:ascii="Times New Roman" w:hAnsi="Times New Roman" w:cs="Times New Roman"/>
          <w:sz w:val="24"/>
          <w:szCs w:val="24"/>
        </w:rPr>
        <w:t>emaları</w:t>
      </w:r>
      <w:r w:rsidR="006C0578" w:rsidRPr="002B01F2">
        <w:rPr>
          <w:rFonts w:ascii="Times New Roman" w:hAnsi="Times New Roman" w:cs="Times New Roman"/>
          <w:sz w:val="24"/>
          <w:szCs w:val="24"/>
        </w:rPr>
        <w:t xml:space="preserve"> iç kontrol ve planı (</w:t>
      </w:r>
      <w:hyperlink r:id="rId57" w:history="1">
        <w:r w:rsidR="006C0578" w:rsidRPr="002B01F2">
          <w:rPr>
            <w:rStyle w:val="Kpr"/>
            <w:rFonts w:ascii="Times New Roman" w:hAnsi="Times New Roman" w:cs="Times New Roman"/>
            <w:sz w:val="24"/>
            <w:szCs w:val="24"/>
          </w:rPr>
          <w:t>https://tbmyo.odu.edu.tr/Page/84/kamu_ic_kontrol_ve_plani</w:t>
        </w:r>
      </w:hyperlink>
      <w:r w:rsidR="006C0578" w:rsidRPr="002B01F2">
        <w:rPr>
          <w:rFonts w:ascii="Times New Roman" w:hAnsi="Times New Roman" w:cs="Times New Roman"/>
          <w:sz w:val="24"/>
          <w:szCs w:val="24"/>
        </w:rPr>
        <w:t>) doğrultusunda sağlanmaktadır.</w:t>
      </w:r>
      <w:r w:rsidR="00FB3EDC" w:rsidRPr="002B01F2">
        <w:rPr>
          <w:rFonts w:ascii="Times New Roman" w:hAnsi="Times New Roman" w:cs="Times New Roman"/>
          <w:sz w:val="24"/>
          <w:szCs w:val="24"/>
        </w:rPr>
        <w:t xml:space="preserve"> </w:t>
      </w:r>
    </w:p>
    <w:p w14:paraId="27D1154E" w14:textId="77777777" w:rsidR="00C247AE" w:rsidRPr="002B01F2" w:rsidRDefault="0002367D" w:rsidP="002B01F2">
      <w:pPr>
        <w:spacing w:before="120" w:after="120" w:line="240" w:lineRule="auto"/>
        <w:jc w:val="both"/>
        <w:rPr>
          <w:rFonts w:ascii="Times New Roman" w:hAnsi="Times New Roman" w:cs="Times New Roman"/>
          <w:sz w:val="24"/>
          <w:szCs w:val="24"/>
        </w:rPr>
      </w:pPr>
      <w:r w:rsidRPr="002B01F2">
        <w:rPr>
          <w:rFonts w:ascii="Times New Roman" w:hAnsi="Times New Roman" w:cs="Times New Roman"/>
          <w:sz w:val="24"/>
          <w:szCs w:val="24"/>
        </w:rPr>
        <w:lastRenderedPageBreak/>
        <w:t>Eğitim ve öğretim ile ölçme ve değerlendirme süreçlerinin yönetimi</w:t>
      </w:r>
      <w:r w:rsidR="006C0578" w:rsidRPr="002B01F2">
        <w:rPr>
          <w:rFonts w:ascii="Times New Roman" w:hAnsi="Times New Roman" w:cs="Times New Roman"/>
          <w:sz w:val="24"/>
          <w:szCs w:val="24"/>
        </w:rPr>
        <w:t>ne ilişkin mevzuat tabanlı ilke ve kurallar (</w:t>
      </w:r>
      <w:hyperlink r:id="rId58" w:history="1">
        <w:r w:rsidR="006C0578" w:rsidRPr="002B01F2">
          <w:rPr>
            <w:rStyle w:val="Kpr"/>
            <w:rFonts w:ascii="Times New Roman" w:hAnsi="Times New Roman" w:cs="Times New Roman"/>
            <w:sz w:val="24"/>
            <w:szCs w:val="24"/>
          </w:rPr>
          <w:t>https://ogidb.odu.edu.tr/Page/64/mevzuat_yonetmelik_ve_yonergeler</w:t>
        </w:r>
      </w:hyperlink>
      <w:r w:rsidR="006C0578" w:rsidRPr="002B01F2">
        <w:rPr>
          <w:rFonts w:ascii="Times New Roman" w:hAnsi="Times New Roman" w:cs="Times New Roman"/>
          <w:sz w:val="24"/>
          <w:szCs w:val="24"/>
        </w:rPr>
        <w:t xml:space="preserve">) ile her eğitim öğretim öncesi oluşturulan ve paylaşılan akademik takvim </w:t>
      </w:r>
      <w:hyperlink r:id="rId59" w:history="1">
        <w:r w:rsidR="00C247AE" w:rsidRPr="002B01F2">
          <w:rPr>
            <w:rStyle w:val="Kpr"/>
            <w:rFonts w:ascii="Times New Roman" w:hAnsi="Times New Roman" w:cs="Times New Roman"/>
            <w:sz w:val="24"/>
            <w:szCs w:val="24"/>
          </w:rPr>
          <w:t>https://ogidb.odu.edu.tr/Page/120/2023_2024_akademik_takvimler</w:t>
        </w:r>
      </w:hyperlink>
      <w:r w:rsidR="00C247AE" w:rsidRPr="002B01F2">
        <w:rPr>
          <w:rFonts w:ascii="Times New Roman" w:hAnsi="Times New Roman" w:cs="Times New Roman"/>
          <w:sz w:val="24"/>
          <w:szCs w:val="24"/>
        </w:rPr>
        <w:t xml:space="preserve"> ile </w:t>
      </w:r>
      <w:r w:rsidR="006C0578" w:rsidRPr="002B01F2">
        <w:rPr>
          <w:rFonts w:ascii="Times New Roman" w:hAnsi="Times New Roman" w:cs="Times New Roman"/>
          <w:sz w:val="24"/>
          <w:szCs w:val="24"/>
        </w:rPr>
        <w:t xml:space="preserve">yürütmektedir. </w:t>
      </w:r>
    </w:p>
    <w:p w14:paraId="08319B71" w14:textId="1B2B196B" w:rsidR="008D75E3" w:rsidRPr="002B01F2" w:rsidRDefault="00C247AE" w:rsidP="002B01F2">
      <w:pPr>
        <w:spacing w:before="120" w:after="120" w:line="240" w:lineRule="auto"/>
        <w:jc w:val="both"/>
        <w:rPr>
          <w:rFonts w:ascii="Times New Roman" w:hAnsi="Times New Roman" w:cs="Times New Roman"/>
          <w:sz w:val="24"/>
          <w:szCs w:val="24"/>
        </w:rPr>
      </w:pPr>
      <w:r w:rsidRPr="002B01F2">
        <w:rPr>
          <w:rFonts w:ascii="Times New Roman" w:hAnsi="Times New Roman" w:cs="Times New Roman"/>
          <w:sz w:val="24"/>
          <w:szCs w:val="24"/>
        </w:rPr>
        <w:t xml:space="preserve">Eğitim öğretim ile ölçme ve değerlendirme süreçleri Öğrenci </w:t>
      </w:r>
      <w:r w:rsidR="00FB3EDC" w:rsidRPr="002B01F2">
        <w:rPr>
          <w:rFonts w:ascii="Times New Roman" w:hAnsi="Times New Roman" w:cs="Times New Roman"/>
          <w:sz w:val="24"/>
          <w:szCs w:val="24"/>
        </w:rPr>
        <w:t>Otomasyon Sistemi</w:t>
      </w:r>
      <w:r w:rsidRPr="002B01F2">
        <w:rPr>
          <w:rFonts w:ascii="Times New Roman" w:hAnsi="Times New Roman" w:cs="Times New Roman"/>
          <w:sz w:val="24"/>
          <w:szCs w:val="24"/>
        </w:rPr>
        <w:t xml:space="preserve"> (</w:t>
      </w:r>
      <w:hyperlink r:id="rId60" w:history="1">
        <w:r w:rsidRPr="002B01F2">
          <w:rPr>
            <w:rStyle w:val="Kpr"/>
            <w:rFonts w:ascii="Times New Roman" w:hAnsi="Times New Roman" w:cs="Times New Roman"/>
            <w:sz w:val="24"/>
            <w:szCs w:val="24"/>
          </w:rPr>
          <w:t>https://oidb.odu.edu.tr/ordu.aspx</w:t>
        </w:r>
      </w:hyperlink>
      <w:r w:rsidRPr="002B01F2">
        <w:rPr>
          <w:rFonts w:ascii="Times New Roman" w:hAnsi="Times New Roman" w:cs="Times New Roman"/>
          <w:sz w:val="24"/>
          <w:szCs w:val="24"/>
        </w:rPr>
        <w:t>) ve Uzaktan Öğrenme Sistemi (</w:t>
      </w:r>
      <w:hyperlink r:id="rId61" w:history="1">
        <w:r w:rsidRPr="002B01F2">
          <w:rPr>
            <w:rStyle w:val="Kpr"/>
            <w:rFonts w:ascii="Times New Roman" w:hAnsi="Times New Roman" w:cs="Times New Roman"/>
            <w:sz w:val="24"/>
            <w:szCs w:val="24"/>
          </w:rPr>
          <w:t>https://evdekal.odu.edu.tr/</w:t>
        </w:r>
      </w:hyperlink>
      <w:r w:rsidR="008D75E3" w:rsidRPr="002B01F2">
        <w:rPr>
          <w:rFonts w:ascii="Times New Roman" w:hAnsi="Times New Roman" w:cs="Times New Roman"/>
          <w:sz w:val="24"/>
          <w:szCs w:val="24"/>
        </w:rPr>
        <w:t>)</w:t>
      </w:r>
      <w:r w:rsidR="006C0578" w:rsidRPr="002B01F2">
        <w:rPr>
          <w:rFonts w:ascii="Times New Roman" w:hAnsi="Times New Roman" w:cs="Times New Roman"/>
          <w:sz w:val="24"/>
          <w:szCs w:val="24"/>
        </w:rPr>
        <w:t xml:space="preserve"> ile takibi yapılmaktadır.</w:t>
      </w:r>
    </w:p>
    <w:p w14:paraId="44F397ED" w14:textId="247A4683" w:rsidR="0002367D" w:rsidRPr="00C247AE" w:rsidRDefault="00C247AE" w:rsidP="002B01F2">
      <w:pPr>
        <w:spacing w:before="120" w:after="120" w:line="360" w:lineRule="auto"/>
        <w:jc w:val="both"/>
        <w:rPr>
          <w:rFonts w:ascii="Times New Roman" w:hAnsi="Times New Roman" w:cs="Times New Roman"/>
          <w:b/>
          <w:bCs/>
          <w:sz w:val="24"/>
          <w:szCs w:val="24"/>
        </w:rPr>
      </w:pPr>
      <w:r>
        <w:rPr>
          <w:rFonts w:ascii="Times New Roman" w:hAnsi="Times New Roman" w:cs="Times New Roman"/>
          <w:b/>
          <w:bCs/>
          <w:sz w:val="24"/>
          <w:szCs w:val="24"/>
        </w:rPr>
        <w:t>C</w:t>
      </w:r>
      <w:r w:rsidR="00122B1B" w:rsidRPr="00C247AE">
        <w:rPr>
          <w:rFonts w:ascii="Times New Roman" w:hAnsi="Times New Roman" w:cs="Times New Roman"/>
          <w:b/>
          <w:bCs/>
          <w:sz w:val="24"/>
          <w:szCs w:val="24"/>
        </w:rPr>
        <w:t xml:space="preserve">.2. </w:t>
      </w:r>
      <w:r w:rsidR="0080677E" w:rsidRPr="00C247AE">
        <w:rPr>
          <w:rFonts w:ascii="Times New Roman" w:hAnsi="Times New Roman" w:cs="Times New Roman"/>
          <w:b/>
          <w:bCs/>
          <w:sz w:val="24"/>
          <w:szCs w:val="24"/>
        </w:rPr>
        <w:t>Programların Yürütülmesi (Öğren</w:t>
      </w:r>
      <w:r>
        <w:rPr>
          <w:rFonts w:ascii="Times New Roman" w:hAnsi="Times New Roman" w:cs="Times New Roman"/>
          <w:b/>
          <w:bCs/>
          <w:sz w:val="24"/>
          <w:szCs w:val="24"/>
        </w:rPr>
        <w:t xml:space="preserve">ci Merkezli Öğrenme, Öğretme </w:t>
      </w:r>
      <w:r w:rsidR="008A3E55">
        <w:rPr>
          <w:rFonts w:ascii="Times New Roman" w:hAnsi="Times New Roman" w:cs="Times New Roman"/>
          <w:b/>
          <w:bCs/>
          <w:sz w:val="24"/>
          <w:szCs w:val="24"/>
        </w:rPr>
        <w:t xml:space="preserve">ve </w:t>
      </w:r>
      <w:r w:rsidR="0080677E" w:rsidRPr="00C247AE">
        <w:rPr>
          <w:rFonts w:ascii="Times New Roman" w:hAnsi="Times New Roman" w:cs="Times New Roman"/>
          <w:b/>
          <w:bCs/>
          <w:sz w:val="24"/>
          <w:szCs w:val="24"/>
        </w:rPr>
        <w:t>Değerlendirme</w:t>
      </w:r>
      <w:r w:rsidR="00122B1B" w:rsidRPr="00C247AE">
        <w:rPr>
          <w:rFonts w:ascii="Times New Roman" w:hAnsi="Times New Roman" w:cs="Times New Roman"/>
          <w:b/>
          <w:bCs/>
          <w:sz w:val="24"/>
          <w:szCs w:val="24"/>
        </w:rPr>
        <w:t>)</w:t>
      </w:r>
    </w:p>
    <w:p w14:paraId="23423781" w14:textId="0C1965BF" w:rsidR="0002367D" w:rsidRPr="00122B1B" w:rsidRDefault="00EB0EF3" w:rsidP="002B01F2">
      <w:pPr>
        <w:spacing w:before="120" w:after="120" w:line="360" w:lineRule="auto"/>
        <w:jc w:val="both"/>
        <w:rPr>
          <w:rFonts w:ascii="Times New Roman" w:hAnsi="Times New Roman" w:cs="Times New Roman"/>
          <w:b/>
          <w:bCs/>
          <w:sz w:val="24"/>
          <w:szCs w:val="24"/>
        </w:rPr>
      </w:pPr>
      <w:r>
        <w:rPr>
          <w:rFonts w:ascii="Times New Roman" w:hAnsi="Times New Roman" w:cs="Times New Roman"/>
          <w:b/>
          <w:bCs/>
          <w:sz w:val="24"/>
          <w:szCs w:val="24"/>
        </w:rPr>
        <w:t>C</w:t>
      </w:r>
      <w:r w:rsidR="0002367D" w:rsidRPr="00122B1B">
        <w:rPr>
          <w:rFonts w:ascii="Times New Roman" w:hAnsi="Times New Roman" w:cs="Times New Roman"/>
          <w:b/>
          <w:bCs/>
          <w:sz w:val="24"/>
          <w:szCs w:val="24"/>
        </w:rPr>
        <w:t xml:space="preserve">.2.1. Öğretim </w:t>
      </w:r>
      <w:r w:rsidR="00A15C92" w:rsidRPr="00122B1B">
        <w:rPr>
          <w:rFonts w:ascii="Times New Roman" w:hAnsi="Times New Roman" w:cs="Times New Roman"/>
          <w:b/>
          <w:bCs/>
          <w:sz w:val="24"/>
          <w:szCs w:val="24"/>
        </w:rPr>
        <w:t xml:space="preserve">Yöntem </w:t>
      </w:r>
      <w:r w:rsidR="00A15C92">
        <w:rPr>
          <w:rFonts w:ascii="Times New Roman" w:hAnsi="Times New Roman" w:cs="Times New Roman"/>
          <w:b/>
          <w:bCs/>
          <w:sz w:val="24"/>
          <w:szCs w:val="24"/>
        </w:rPr>
        <w:t>v</w:t>
      </w:r>
      <w:r w:rsidR="00A15C92" w:rsidRPr="00122B1B">
        <w:rPr>
          <w:rFonts w:ascii="Times New Roman" w:hAnsi="Times New Roman" w:cs="Times New Roman"/>
          <w:b/>
          <w:bCs/>
          <w:sz w:val="24"/>
          <w:szCs w:val="24"/>
        </w:rPr>
        <w:t>e Teknikleri</w:t>
      </w:r>
    </w:p>
    <w:p w14:paraId="79EAE758" w14:textId="650C092B" w:rsidR="008A3E55" w:rsidRPr="002B01F2" w:rsidRDefault="0002367D" w:rsidP="002B01F2">
      <w:pPr>
        <w:spacing w:before="120" w:after="120" w:line="240" w:lineRule="auto"/>
        <w:jc w:val="both"/>
        <w:rPr>
          <w:rFonts w:ascii="Times New Roman" w:hAnsi="Times New Roman" w:cs="Times New Roman"/>
          <w:sz w:val="24"/>
          <w:szCs w:val="24"/>
        </w:rPr>
      </w:pPr>
      <w:r w:rsidRPr="002B01F2">
        <w:rPr>
          <w:rFonts w:ascii="Times New Roman" w:hAnsi="Times New Roman" w:cs="Times New Roman"/>
          <w:sz w:val="24"/>
          <w:szCs w:val="24"/>
        </w:rPr>
        <w:t>Öğretim yöntemi öğrenciyi aktif hale getiren ve etkileşimli öğrenme odaklıdır. Tüm eğitim türleri içerisinde (örgün, uzaktan, karma) o eğitim türünün doğasına uygun; öğrenci merkezli, yetkinlik temelli, süreç ve performans odaklı disiplinlerarası, bütünleyici, vaka/uygulama temelinde öğrenmeyi önceleyen yaklaşımlara yer verilir. Bilgi aktarımından çok derin öğrenmeye, öğrenci ilgi, motivasyon ve bağlılığına odaklanılmıştır. Ör</w:t>
      </w:r>
      <w:r w:rsidR="008A3E55" w:rsidRPr="002B01F2">
        <w:rPr>
          <w:rFonts w:ascii="Times New Roman" w:hAnsi="Times New Roman" w:cs="Times New Roman"/>
          <w:sz w:val="24"/>
          <w:szCs w:val="24"/>
        </w:rPr>
        <w:t xml:space="preserve">gün eğitim süreçleri ön lisans </w:t>
      </w:r>
      <w:r w:rsidRPr="002B01F2">
        <w:rPr>
          <w:rFonts w:ascii="Times New Roman" w:hAnsi="Times New Roman" w:cs="Times New Roman"/>
          <w:sz w:val="24"/>
          <w:szCs w:val="24"/>
        </w:rPr>
        <w:t>öğrencilerini kapsayan; teknolojinin sunduğu olanaklar ve ters yüz öğrenme, proje temelli öğrenme gibi yaklaşımlarla zenginleştirilmektedir. Öğrencilerinin araştırma süreçlerine katılımı müfredat, yöntem ve yaklaşımlarla desteklenmektedir. Tüm bu süreçlerin uygulanması, kontrol edilmesi ve gereken önlemlerin alınması sistematik olarak değerlendirilmektedir.</w:t>
      </w:r>
    </w:p>
    <w:p w14:paraId="48AF4DE6" w14:textId="348B058D" w:rsidR="0002367D" w:rsidRPr="002B01F2" w:rsidRDefault="0002367D" w:rsidP="002B01F2">
      <w:pPr>
        <w:spacing w:before="120" w:after="120" w:line="240" w:lineRule="auto"/>
        <w:jc w:val="both"/>
        <w:rPr>
          <w:rFonts w:ascii="Times New Roman" w:hAnsi="Times New Roman" w:cs="Times New Roman"/>
          <w:sz w:val="24"/>
          <w:szCs w:val="24"/>
        </w:rPr>
      </w:pPr>
      <w:r w:rsidRPr="002B01F2">
        <w:rPr>
          <w:rFonts w:ascii="Times New Roman" w:hAnsi="Times New Roman" w:cs="Times New Roman"/>
          <w:sz w:val="24"/>
          <w:szCs w:val="24"/>
        </w:rPr>
        <w:t xml:space="preserve">Ders bilgi paketlerinde öğrenci merkezli öğretim </w:t>
      </w:r>
      <w:r w:rsidR="00525BBD" w:rsidRPr="002B01F2">
        <w:rPr>
          <w:rFonts w:ascii="Times New Roman" w:hAnsi="Times New Roman" w:cs="Times New Roman"/>
          <w:sz w:val="24"/>
          <w:szCs w:val="24"/>
        </w:rPr>
        <w:t xml:space="preserve">yöntemlerine </w:t>
      </w:r>
      <w:hyperlink r:id="rId62" w:history="1">
        <w:r w:rsidR="00525BBD" w:rsidRPr="002B01F2">
          <w:rPr>
            <w:rStyle w:val="Kpr"/>
            <w:rFonts w:ascii="Times New Roman" w:hAnsi="Times New Roman" w:cs="Times New Roman"/>
            <w:sz w:val="24"/>
            <w:szCs w:val="24"/>
          </w:rPr>
          <w:t>https://bologna.odu.edu.tr/DereceProgramlari/0</w:t>
        </w:r>
      </w:hyperlink>
      <w:r w:rsidR="00525BBD" w:rsidRPr="002B01F2">
        <w:rPr>
          <w:rFonts w:ascii="Times New Roman" w:hAnsi="Times New Roman" w:cs="Times New Roman"/>
          <w:sz w:val="24"/>
          <w:szCs w:val="24"/>
        </w:rPr>
        <w:t xml:space="preserve"> yer verilmiştir.</w:t>
      </w:r>
    </w:p>
    <w:p w14:paraId="40EECD2B" w14:textId="77777777" w:rsidR="00525BBD" w:rsidRPr="002B01F2" w:rsidRDefault="0002367D" w:rsidP="002B01F2">
      <w:pPr>
        <w:spacing w:before="120" w:after="120" w:line="240" w:lineRule="auto"/>
        <w:jc w:val="both"/>
        <w:rPr>
          <w:rFonts w:ascii="Times New Roman" w:hAnsi="Times New Roman" w:cs="Times New Roman"/>
          <w:sz w:val="24"/>
          <w:szCs w:val="24"/>
        </w:rPr>
      </w:pPr>
      <w:r w:rsidRPr="002B01F2">
        <w:rPr>
          <w:rFonts w:ascii="Times New Roman" w:hAnsi="Times New Roman" w:cs="Times New Roman"/>
          <w:sz w:val="24"/>
          <w:szCs w:val="24"/>
        </w:rPr>
        <w:t>Uzaktan eğitime özgü öğretim materyali geliştirme ve öğretim yöntemlerine ilişkin ilkeler</w:t>
      </w:r>
      <w:r w:rsidR="00525BBD" w:rsidRPr="002B01F2">
        <w:rPr>
          <w:rFonts w:ascii="Times New Roman" w:hAnsi="Times New Roman" w:cs="Times New Roman"/>
          <w:sz w:val="24"/>
          <w:szCs w:val="24"/>
        </w:rPr>
        <w:t xml:space="preserve"> (</w:t>
      </w:r>
      <w:hyperlink r:id="rId63" w:history="1">
        <w:r w:rsidR="00525BBD" w:rsidRPr="002B01F2">
          <w:rPr>
            <w:rStyle w:val="Kpr"/>
            <w:rFonts w:ascii="Times New Roman" w:hAnsi="Times New Roman" w:cs="Times New Roman"/>
            <w:sz w:val="24"/>
            <w:szCs w:val="24"/>
          </w:rPr>
          <w:t>https://uzem.odu.edu.tr/Page/82/mevzuat-ve-yonetmelikler</w:t>
        </w:r>
      </w:hyperlink>
      <w:r w:rsidR="00525BBD" w:rsidRPr="002B01F2">
        <w:rPr>
          <w:rStyle w:val="Kpr"/>
          <w:rFonts w:ascii="Times New Roman" w:hAnsi="Times New Roman" w:cs="Times New Roman"/>
          <w:sz w:val="24"/>
          <w:szCs w:val="24"/>
        </w:rPr>
        <w:t>)</w:t>
      </w:r>
      <w:r w:rsidR="00525BBD" w:rsidRPr="002B01F2">
        <w:rPr>
          <w:rFonts w:ascii="Times New Roman" w:hAnsi="Times New Roman" w:cs="Times New Roman"/>
          <w:sz w:val="24"/>
          <w:szCs w:val="24"/>
        </w:rPr>
        <w:t xml:space="preserve"> mevzuat tabanlı belirlenmiş ve paylaşılmıştır.</w:t>
      </w:r>
    </w:p>
    <w:p w14:paraId="049DC3BA" w14:textId="03B804C7" w:rsidR="0013209A" w:rsidRPr="002B01F2" w:rsidRDefault="0002367D" w:rsidP="002B01F2">
      <w:pPr>
        <w:spacing w:before="120" w:after="120" w:line="240" w:lineRule="auto"/>
        <w:jc w:val="both"/>
        <w:rPr>
          <w:rFonts w:ascii="Times New Roman" w:hAnsi="Times New Roman" w:cs="Times New Roman"/>
          <w:sz w:val="24"/>
          <w:szCs w:val="24"/>
        </w:rPr>
      </w:pPr>
      <w:r w:rsidRPr="002B01F2">
        <w:rPr>
          <w:rFonts w:ascii="Times New Roman" w:hAnsi="Times New Roman" w:cs="Times New Roman"/>
          <w:sz w:val="24"/>
          <w:szCs w:val="24"/>
        </w:rPr>
        <w:t xml:space="preserve">Standart uygulamalar ve mevzuatın yanı sıra; </w:t>
      </w:r>
      <w:r w:rsidR="00525BBD" w:rsidRPr="002B01F2">
        <w:rPr>
          <w:rFonts w:ascii="Times New Roman" w:hAnsi="Times New Roman" w:cs="Times New Roman"/>
          <w:sz w:val="24"/>
          <w:szCs w:val="24"/>
        </w:rPr>
        <w:t xml:space="preserve">Üniversite ve sanayi işbirliği kapsamında Teknik Bilimler Meslek Yüksekokulumuz ile otomotiv sektörü arasında </w:t>
      </w:r>
      <w:r w:rsidR="003A131F" w:rsidRPr="002B01F2">
        <w:rPr>
          <w:rFonts w:ascii="Times New Roman" w:hAnsi="Times New Roman" w:cs="Times New Roman"/>
          <w:sz w:val="24"/>
          <w:szCs w:val="24"/>
        </w:rPr>
        <w:t>3 dönem okul 1 dönem işletme mesleki eğitim çalışması yürütülmektedir (</w:t>
      </w:r>
      <w:hyperlink r:id="rId64" w:history="1">
        <w:r w:rsidR="003A131F" w:rsidRPr="002B01F2">
          <w:rPr>
            <w:rStyle w:val="Kpr"/>
            <w:rFonts w:ascii="Times New Roman" w:hAnsi="Times New Roman" w:cs="Times New Roman"/>
            <w:sz w:val="24"/>
            <w:szCs w:val="24"/>
          </w:rPr>
          <w:t>https://tbmyo.odu.edu.tr/files/other/Otomotiv.pdf</w:t>
        </w:r>
      </w:hyperlink>
      <w:r w:rsidR="003A131F" w:rsidRPr="002B01F2">
        <w:rPr>
          <w:rFonts w:ascii="Times New Roman" w:hAnsi="Times New Roman" w:cs="Times New Roman"/>
          <w:sz w:val="24"/>
          <w:szCs w:val="24"/>
        </w:rPr>
        <w:t>). Bu uygulama ile öğrencilerimizin niteliğinin artırılması ve sektörün ihtiyaç duyduğu nitelikli personelin yetiştirilmesi amaçlanmıştır.</w:t>
      </w:r>
    </w:p>
    <w:p w14:paraId="520B834E" w14:textId="37D23075" w:rsidR="0002367D" w:rsidRPr="00574A3D" w:rsidRDefault="00EB0EF3" w:rsidP="00E6109C">
      <w:pPr>
        <w:spacing w:before="120" w:after="120" w:line="360" w:lineRule="auto"/>
        <w:jc w:val="both"/>
        <w:rPr>
          <w:rFonts w:ascii="Times New Roman" w:hAnsi="Times New Roman" w:cs="Times New Roman"/>
          <w:b/>
          <w:bCs/>
          <w:sz w:val="24"/>
          <w:szCs w:val="24"/>
        </w:rPr>
      </w:pPr>
      <w:r>
        <w:rPr>
          <w:rFonts w:ascii="Times New Roman" w:hAnsi="Times New Roman" w:cs="Times New Roman"/>
          <w:b/>
          <w:bCs/>
          <w:sz w:val="24"/>
          <w:szCs w:val="24"/>
        </w:rPr>
        <w:t>C</w:t>
      </w:r>
      <w:r w:rsidR="0002367D" w:rsidRPr="00574A3D">
        <w:rPr>
          <w:rFonts w:ascii="Times New Roman" w:hAnsi="Times New Roman" w:cs="Times New Roman"/>
          <w:b/>
          <w:bCs/>
          <w:sz w:val="24"/>
          <w:szCs w:val="24"/>
        </w:rPr>
        <w:t xml:space="preserve">.2.2. Ölçme ve </w:t>
      </w:r>
      <w:r w:rsidR="00A15C92" w:rsidRPr="00574A3D">
        <w:rPr>
          <w:rFonts w:ascii="Times New Roman" w:hAnsi="Times New Roman" w:cs="Times New Roman"/>
          <w:b/>
          <w:bCs/>
          <w:sz w:val="24"/>
          <w:szCs w:val="24"/>
        </w:rPr>
        <w:t>Değerlendirme</w:t>
      </w:r>
    </w:p>
    <w:p w14:paraId="5493611E" w14:textId="25101F05" w:rsidR="0002367D" w:rsidRPr="00E6109C" w:rsidRDefault="0002367D" w:rsidP="003A131F">
      <w:pPr>
        <w:spacing w:before="120" w:after="120" w:line="240" w:lineRule="auto"/>
        <w:jc w:val="both"/>
        <w:rPr>
          <w:rFonts w:ascii="Times New Roman" w:hAnsi="Times New Roman" w:cs="Times New Roman"/>
          <w:sz w:val="24"/>
          <w:szCs w:val="24"/>
        </w:rPr>
      </w:pPr>
      <w:r w:rsidRPr="00E6109C">
        <w:rPr>
          <w:rFonts w:ascii="Times New Roman" w:hAnsi="Times New Roman" w:cs="Times New Roman"/>
          <w:sz w:val="24"/>
          <w:szCs w:val="24"/>
        </w:rPr>
        <w:t>Öğrenci merkezli ölçme ve değerlendirme, yetkinlik ve performans temelinde yürütülmekte ve öğrencilerin kendini ifade etme olanakları mümkün olduğunca çeşitlendirilmektedir. Ölçme ve değerlendirmenin sürekliliği çoklu sınav olanakları ve bazıları süreç odaklı (formatif) ödev, proje, portfolyo gibi yöntemlerle sağlanmaktadır. Ders kazanımlarına ve eğitim türlerine (örgün, uzaktan, karma) uygun sınav yöntemleri planlamakta ve uygulanmaktadır. Sınav uygulama ve güvenliği (örgün/çevrimiçi sınavlar, dezavantajlı gruplara yönelik sınavlar) mekanizmaları bulunmaktadır. Ölçme ve değerlendirme uygulamalarının zaman ve kişiler arasında tutarlılığı ve güvenirliği sağlanmaktadır. Kurum, ölçme-değerlendirme yaklaşım ve olanaklarını öğrenci</w:t>
      </w:r>
      <w:r w:rsidR="007C3340" w:rsidRPr="00E6109C">
        <w:rPr>
          <w:rFonts w:ascii="Times New Roman" w:hAnsi="Times New Roman" w:cs="Times New Roman"/>
          <w:sz w:val="24"/>
          <w:szCs w:val="24"/>
        </w:rPr>
        <w:t xml:space="preserve"> </w:t>
      </w:r>
      <w:r w:rsidRPr="00E6109C">
        <w:rPr>
          <w:rFonts w:ascii="Times New Roman" w:hAnsi="Times New Roman" w:cs="Times New Roman"/>
          <w:sz w:val="24"/>
          <w:szCs w:val="24"/>
        </w:rPr>
        <w:t>öğretim elemanı geri bildirimine dayalı biçimde iyileştirmektedir Bu iyileştirmelerin duyurulması, uygulanması, kontrolü, hedeflerle uyumu ve alınan önlemler irdelenmektedir.</w:t>
      </w:r>
    </w:p>
    <w:p w14:paraId="12B9F837" w14:textId="77777777" w:rsidR="00752408" w:rsidRDefault="003A131F" w:rsidP="003A131F">
      <w:pPr>
        <w:spacing w:before="120" w:after="120" w:line="240" w:lineRule="auto"/>
        <w:jc w:val="both"/>
        <w:rPr>
          <w:rFonts w:ascii="Times New Roman" w:hAnsi="Times New Roman" w:cs="Times New Roman"/>
          <w:sz w:val="24"/>
          <w:szCs w:val="24"/>
        </w:rPr>
      </w:pPr>
      <w:r w:rsidRPr="00E6109C">
        <w:rPr>
          <w:rFonts w:ascii="Times New Roman" w:hAnsi="Times New Roman" w:cs="Times New Roman"/>
          <w:sz w:val="24"/>
          <w:szCs w:val="24"/>
        </w:rPr>
        <w:t xml:space="preserve">Teknik Bilimler </w:t>
      </w:r>
      <w:r w:rsidR="00650487" w:rsidRPr="00E6109C">
        <w:rPr>
          <w:rFonts w:ascii="Times New Roman" w:hAnsi="Times New Roman" w:cs="Times New Roman"/>
          <w:sz w:val="24"/>
          <w:szCs w:val="24"/>
        </w:rPr>
        <w:t>Meslek Yüksekokulumuzda, tüm düzeylerdeki öğrencilerimize yönelik ‘Tam Öğrenmeyi’ gerçekleştirme hedefiyle yürütülen çalışmalarımızda ‘Katılımcılık Yolu’ ve ‘Birlikte Başarmak’ ilkeleri benimsenmektedir.</w:t>
      </w:r>
      <w:r w:rsidR="00296CA4" w:rsidRPr="00E6109C">
        <w:rPr>
          <w:rFonts w:ascii="Times New Roman" w:hAnsi="Times New Roman" w:cs="Times New Roman"/>
          <w:sz w:val="24"/>
          <w:szCs w:val="24"/>
        </w:rPr>
        <w:t xml:space="preserve"> </w:t>
      </w:r>
    </w:p>
    <w:p w14:paraId="3C140CD8" w14:textId="037410BA" w:rsidR="00650487" w:rsidRPr="00E6109C" w:rsidRDefault="00296CA4" w:rsidP="003A131F">
      <w:pPr>
        <w:spacing w:before="120" w:after="120" w:line="240" w:lineRule="auto"/>
        <w:jc w:val="both"/>
        <w:rPr>
          <w:rFonts w:ascii="Times New Roman" w:hAnsi="Times New Roman" w:cs="Times New Roman"/>
          <w:sz w:val="24"/>
          <w:szCs w:val="24"/>
        </w:rPr>
      </w:pPr>
      <w:bookmarkStart w:id="1" w:name="_GoBack"/>
      <w:bookmarkEnd w:id="1"/>
      <w:r w:rsidRPr="00E6109C">
        <w:rPr>
          <w:rFonts w:ascii="Times New Roman" w:hAnsi="Times New Roman" w:cs="Times New Roman"/>
          <w:sz w:val="24"/>
          <w:szCs w:val="24"/>
        </w:rPr>
        <w:lastRenderedPageBreak/>
        <w:t>Programlardaki ölçme ve değerlendirme çeşitliliğine yönelik staj kurulları oluşturulmuştur. Kurul tarafından staj dosyaları değerlendirilmektedir (KANIT 8)</w:t>
      </w:r>
    </w:p>
    <w:p w14:paraId="683D94AE" w14:textId="3274463F" w:rsidR="00650487" w:rsidRPr="00E6109C" w:rsidRDefault="00650487" w:rsidP="003A131F">
      <w:pPr>
        <w:spacing w:before="120" w:after="120" w:line="240" w:lineRule="auto"/>
        <w:jc w:val="both"/>
        <w:rPr>
          <w:rFonts w:ascii="Times New Roman" w:hAnsi="Times New Roman" w:cs="Times New Roman"/>
          <w:sz w:val="24"/>
          <w:szCs w:val="24"/>
        </w:rPr>
      </w:pPr>
      <w:r w:rsidRPr="00E6109C">
        <w:rPr>
          <w:rFonts w:ascii="Times New Roman" w:hAnsi="Times New Roman" w:cs="Times New Roman"/>
          <w:sz w:val="24"/>
          <w:szCs w:val="24"/>
        </w:rPr>
        <w:t xml:space="preserve">Yapılan inceleme ve değerlendirmeler sonucunda genel ve bireysel başarıyı tanılama, pekiştirme ve yükseltme amacıyla gerek görülen konularda geri dönme ve tekrar yöntemiyle eksiklikleri giderme yoluna gidilmektedir. </w:t>
      </w:r>
    </w:p>
    <w:p w14:paraId="28B288B2" w14:textId="77777777" w:rsidR="0020290E" w:rsidRPr="00E6109C" w:rsidRDefault="00650487" w:rsidP="003A131F">
      <w:pPr>
        <w:spacing w:before="120" w:after="120" w:line="240" w:lineRule="auto"/>
        <w:jc w:val="both"/>
        <w:rPr>
          <w:rFonts w:ascii="Times New Roman" w:hAnsi="Times New Roman" w:cs="Times New Roman"/>
          <w:sz w:val="24"/>
          <w:szCs w:val="24"/>
        </w:rPr>
      </w:pPr>
      <w:r w:rsidRPr="00E6109C">
        <w:rPr>
          <w:rFonts w:ascii="Times New Roman" w:hAnsi="Times New Roman" w:cs="Times New Roman"/>
          <w:sz w:val="24"/>
          <w:szCs w:val="24"/>
        </w:rPr>
        <w:t>Tüm öğrencilerimize uygulanan ara sınavlar, yarı yılsonu ve bütünleme sınavları soru sayısı, niteliği, değerlendirme ve puanlama açısından diğer ön lisans düzeyinde eğitim-öğretim yapan kurumlara denk olarak gerçekleştirilmesi sağlanmaktadır.</w:t>
      </w:r>
      <w:r w:rsidR="0020290E" w:rsidRPr="00E6109C">
        <w:rPr>
          <w:rFonts w:ascii="Times New Roman" w:hAnsi="Times New Roman" w:cs="Times New Roman"/>
          <w:sz w:val="24"/>
          <w:szCs w:val="24"/>
        </w:rPr>
        <w:t xml:space="preserve"> </w:t>
      </w:r>
    </w:p>
    <w:p w14:paraId="1D7DCBBA" w14:textId="24DAC1FF" w:rsidR="00650487" w:rsidRPr="00E6109C" w:rsidRDefault="0020290E" w:rsidP="003A131F">
      <w:pPr>
        <w:spacing w:before="120" w:after="120" w:line="240" w:lineRule="auto"/>
        <w:jc w:val="both"/>
        <w:rPr>
          <w:rFonts w:ascii="Times New Roman" w:hAnsi="Times New Roman" w:cs="Times New Roman"/>
          <w:sz w:val="24"/>
          <w:szCs w:val="24"/>
        </w:rPr>
      </w:pPr>
      <w:r w:rsidRPr="00E6109C">
        <w:rPr>
          <w:rFonts w:ascii="Times New Roman" w:hAnsi="Times New Roman" w:cs="Times New Roman"/>
          <w:sz w:val="24"/>
          <w:szCs w:val="24"/>
        </w:rPr>
        <w:t>Teknik Bilimler Meslek Yüksekokulumuzda sınav güvenliği için gözetmen görevlendirmesi yapılmaktadır (KANIT 9).</w:t>
      </w:r>
    </w:p>
    <w:p w14:paraId="0C2AE42F" w14:textId="1ECCF317" w:rsidR="0020290E" w:rsidRPr="00E6109C" w:rsidRDefault="0020290E" w:rsidP="0020290E">
      <w:pPr>
        <w:spacing w:before="120" w:after="120" w:line="240" w:lineRule="auto"/>
        <w:jc w:val="both"/>
        <w:rPr>
          <w:rFonts w:ascii="Times New Roman" w:hAnsi="Times New Roman" w:cs="Times New Roman"/>
          <w:sz w:val="24"/>
          <w:szCs w:val="24"/>
        </w:rPr>
      </w:pPr>
      <w:r w:rsidRPr="00E6109C">
        <w:rPr>
          <w:rFonts w:ascii="Times New Roman" w:hAnsi="Times New Roman" w:cs="Times New Roman"/>
          <w:sz w:val="24"/>
          <w:szCs w:val="24"/>
        </w:rPr>
        <w:t>Sonuç görmeye yönelik; yazılı sınavlar, atölye, laboratuvar, proje, ödev ve staj değerlendirmeleri Ordu Üniversitesi Önlisans ve Lisans Eğitim Öğretim ve Sınav Yönetmeliği’nde (</w:t>
      </w:r>
      <w:hyperlink r:id="rId65" w:history="1">
        <w:r w:rsidRPr="00E6109C">
          <w:rPr>
            <w:rStyle w:val="Kpr"/>
            <w:rFonts w:ascii="Times New Roman" w:hAnsi="Times New Roman" w:cs="Times New Roman"/>
            <w:sz w:val="24"/>
            <w:szCs w:val="24"/>
          </w:rPr>
          <w:t>https://ogidb.odu.edu.tr/Page/64/mevzuat_yonetmelik_ve_yonergeler</w:t>
        </w:r>
      </w:hyperlink>
      <w:r w:rsidRPr="00E6109C">
        <w:rPr>
          <w:rFonts w:ascii="Times New Roman" w:hAnsi="Times New Roman" w:cs="Times New Roman"/>
          <w:sz w:val="24"/>
          <w:szCs w:val="24"/>
        </w:rPr>
        <w:t>) belirtilen ilke ve kurallara göre yapılmaktadır.</w:t>
      </w:r>
    </w:p>
    <w:p w14:paraId="428544B1" w14:textId="77777777" w:rsidR="00296CA4" w:rsidRPr="005151EE" w:rsidRDefault="00296CA4" w:rsidP="00E6109C">
      <w:pPr>
        <w:spacing w:before="120" w:after="120" w:line="360" w:lineRule="auto"/>
        <w:jc w:val="both"/>
        <w:rPr>
          <w:rFonts w:ascii="Times New Roman" w:hAnsi="Times New Roman" w:cs="Times New Roman"/>
          <w:b/>
          <w:i/>
          <w:sz w:val="24"/>
          <w:szCs w:val="24"/>
        </w:rPr>
      </w:pPr>
      <w:r w:rsidRPr="005151EE">
        <w:rPr>
          <w:rFonts w:ascii="Times New Roman" w:hAnsi="Times New Roman" w:cs="Times New Roman"/>
          <w:b/>
          <w:i/>
          <w:sz w:val="24"/>
          <w:szCs w:val="24"/>
        </w:rPr>
        <w:t>KANITLAR</w:t>
      </w:r>
    </w:p>
    <w:p w14:paraId="207CE7C4" w14:textId="22AB5F89" w:rsidR="0002367D" w:rsidRPr="00E6109C" w:rsidRDefault="00FF127C" w:rsidP="00E6109C">
      <w:pPr>
        <w:spacing w:before="120" w:after="120" w:line="240" w:lineRule="auto"/>
        <w:rPr>
          <w:rFonts w:ascii="Times New Roman" w:hAnsi="Times New Roman" w:cs="Times New Roman"/>
          <w:sz w:val="24"/>
          <w:szCs w:val="24"/>
        </w:rPr>
      </w:pPr>
      <w:hyperlink r:id="rId66" w:history="1">
        <w:r w:rsidR="00296CA4" w:rsidRPr="00E6109C">
          <w:rPr>
            <w:rStyle w:val="Kpr"/>
            <w:rFonts w:ascii="Times New Roman" w:hAnsi="Times New Roman" w:cs="Times New Roman"/>
            <w:sz w:val="24"/>
            <w:szCs w:val="24"/>
          </w:rPr>
          <w:t>Kanıt_ 8_</w:t>
        </w:r>
        <w:r w:rsidR="00296CA4" w:rsidRPr="00E6109C">
          <w:rPr>
            <w:rStyle w:val="Kpr"/>
            <w:rFonts w:ascii="Times New Roman" w:eastAsia="Times New Roman" w:hAnsi="Times New Roman" w:cs="Times New Roman"/>
            <w:sz w:val="24"/>
            <w:szCs w:val="24"/>
            <w:lang w:eastAsia="tr-TR"/>
          </w:rPr>
          <w:t>Program_ Staj_ Kurulu_ Değerlendirme_ Tutanağı</w:t>
        </w:r>
      </w:hyperlink>
    </w:p>
    <w:p w14:paraId="7AA787CB" w14:textId="2532A831" w:rsidR="00296CA4" w:rsidRPr="00373143" w:rsidRDefault="00FF127C" w:rsidP="00E6109C">
      <w:pPr>
        <w:spacing w:before="120" w:after="120" w:line="240" w:lineRule="auto"/>
        <w:rPr>
          <w:rStyle w:val="Kpr"/>
        </w:rPr>
      </w:pPr>
      <w:hyperlink r:id="rId67" w:history="1">
        <w:r w:rsidR="0020290E" w:rsidRPr="00E6109C">
          <w:rPr>
            <w:rStyle w:val="Kpr"/>
            <w:rFonts w:ascii="Times New Roman" w:hAnsi="Times New Roman" w:cs="Times New Roman"/>
            <w:sz w:val="24"/>
            <w:szCs w:val="24"/>
          </w:rPr>
          <w:t>Kanı</w:t>
        </w:r>
        <w:r w:rsidR="00D45109" w:rsidRPr="00E6109C">
          <w:rPr>
            <w:rStyle w:val="Kpr"/>
            <w:rFonts w:ascii="Times New Roman" w:hAnsi="Times New Roman" w:cs="Times New Roman"/>
            <w:sz w:val="24"/>
            <w:szCs w:val="24"/>
          </w:rPr>
          <w:t>t_9_Gözetmen_Görevlendirmesi</w:t>
        </w:r>
      </w:hyperlink>
    </w:p>
    <w:p w14:paraId="33494FFF" w14:textId="5F55991E" w:rsidR="0002367D" w:rsidRPr="00574A3D" w:rsidRDefault="00EB0EF3" w:rsidP="00CA7695">
      <w:pPr>
        <w:spacing w:before="120" w:after="120" w:line="360" w:lineRule="auto"/>
        <w:jc w:val="both"/>
        <w:rPr>
          <w:rFonts w:ascii="Times New Roman" w:hAnsi="Times New Roman" w:cs="Times New Roman"/>
          <w:b/>
          <w:bCs/>
          <w:sz w:val="24"/>
          <w:szCs w:val="24"/>
        </w:rPr>
      </w:pPr>
      <w:r w:rsidRPr="00373143">
        <w:rPr>
          <w:rFonts w:ascii="Times New Roman" w:hAnsi="Times New Roman" w:cs="Times New Roman"/>
          <w:b/>
          <w:bCs/>
          <w:sz w:val="24"/>
          <w:szCs w:val="24"/>
        </w:rPr>
        <w:t>C</w:t>
      </w:r>
      <w:r w:rsidR="0002367D" w:rsidRPr="00373143">
        <w:rPr>
          <w:rFonts w:ascii="Times New Roman" w:hAnsi="Times New Roman" w:cs="Times New Roman"/>
          <w:b/>
          <w:bCs/>
          <w:sz w:val="24"/>
          <w:szCs w:val="24"/>
        </w:rPr>
        <w:t xml:space="preserve">.2.3. Öğrenci </w:t>
      </w:r>
      <w:r w:rsidR="00A15C92" w:rsidRPr="00373143">
        <w:rPr>
          <w:rFonts w:ascii="Times New Roman" w:hAnsi="Times New Roman" w:cs="Times New Roman"/>
          <w:b/>
          <w:bCs/>
          <w:sz w:val="24"/>
          <w:szCs w:val="24"/>
        </w:rPr>
        <w:t>Kabulü, Önceki Öğrenmenin Ta</w:t>
      </w:r>
      <w:r w:rsidR="00A15C92" w:rsidRPr="00574A3D">
        <w:rPr>
          <w:rFonts w:ascii="Times New Roman" w:hAnsi="Times New Roman" w:cs="Times New Roman"/>
          <w:b/>
          <w:bCs/>
          <w:sz w:val="24"/>
          <w:szCs w:val="24"/>
        </w:rPr>
        <w:t xml:space="preserve">nınması </w:t>
      </w:r>
      <w:r w:rsidR="00A15C92">
        <w:rPr>
          <w:rFonts w:ascii="Times New Roman" w:hAnsi="Times New Roman" w:cs="Times New Roman"/>
          <w:b/>
          <w:bCs/>
          <w:sz w:val="24"/>
          <w:szCs w:val="24"/>
        </w:rPr>
        <w:t>v</w:t>
      </w:r>
      <w:r w:rsidR="00373143">
        <w:rPr>
          <w:rFonts w:ascii="Times New Roman" w:hAnsi="Times New Roman" w:cs="Times New Roman"/>
          <w:b/>
          <w:bCs/>
          <w:sz w:val="24"/>
          <w:szCs w:val="24"/>
        </w:rPr>
        <w:t>e Kredilendirilmesi</w:t>
      </w:r>
    </w:p>
    <w:p w14:paraId="07F9E6DE" w14:textId="62D9CA98" w:rsidR="0002367D" w:rsidRDefault="0002367D" w:rsidP="00CA7695">
      <w:pPr>
        <w:spacing w:before="120" w:after="120" w:line="240" w:lineRule="auto"/>
        <w:jc w:val="both"/>
        <w:rPr>
          <w:rFonts w:ascii="Times New Roman" w:hAnsi="Times New Roman" w:cs="Times New Roman"/>
          <w:sz w:val="24"/>
          <w:szCs w:val="24"/>
        </w:rPr>
      </w:pPr>
      <w:r w:rsidRPr="00440B06">
        <w:rPr>
          <w:rFonts w:ascii="Times New Roman" w:hAnsi="Times New Roman" w:cs="Times New Roman"/>
          <w:sz w:val="24"/>
          <w:szCs w:val="24"/>
        </w:rPr>
        <w:t>Öğrenci kabulüne ilişkin ilke ve kuralları tanımlanmış</w:t>
      </w:r>
      <w:r w:rsidR="00544CD1">
        <w:rPr>
          <w:rFonts w:ascii="Times New Roman" w:hAnsi="Times New Roman" w:cs="Times New Roman"/>
          <w:sz w:val="24"/>
          <w:szCs w:val="24"/>
        </w:rPr>
        <w:t xml:space="preserve"> </w:t>
      </w:r>
      <w:r w:rsidRPr="00440B06">
        <w:rPr>
          <w:rFonts w:ascii="Times New Roman" w:hAnsi="Times New Roman" w:cs="Times New Roman"/>
          <w:sz w:val="24"/>
          <w:szCs w:val="24"/>
        </w:rPr>
        <w:t>ve ilan edilmiştir. Bu ilke ve kurallar birbiri ile tutarlı olup, uygulamalar şeffaftır. Diploma, sertifika gibi belge talepleri titizlikle takip edilmektedir. Önceki öğrenmenin (örgün, yaygın, uzaktan/karma eğitim ve serbest öğrenme yoluyla edinilen bilgi ve becerilerin) tanınması ve kredilendirilmesi yapılmaktadır. Uluslararasılaşma politikasına paralel hareketlilik destekleri, öğrenciyi teşvik, kolaylaştırıcı önlemler bulunmaktadır ve hareketlilikte kredi kaybı olmaması yönünde uygulamalar vardır.</w:t>
      </w:r>
    </w:p>
    <w:p w14:paraId="23FC4104" w14:textId="2C622947" w:rsidR="008D75E3" w:rsidRPr="00373143" w:rsidRDefault="008D75E3" w:rsidP="00CA7695">
      <w:pPr>
        <w:spacing w:before="120" w:after="120" w:line="240" w:lineRule="auto"/>
        <w:jc w:val="both"/>
        <w:rPr>
          <w:rFonts w:ascii="Times New Roman" w:hAnsi="Times New Roman" w:cs="Times New Roman"/>
          <w:sz w:val="24"/>
          <w:szCs w:val="24"/>
        </w:rPr>
      </w:pPr>
      <w:r w:rsidRPr="00373143">
        <w:rPr>
          <w:rFonts w:ascii="Times New Roman" w:hAnsi="Times New Roman" w:cs="Times New Roman"/>
          <w:sz w:val="24"/>
          <w:szCs w:val="24"/>
        </w:rPr>
        <w:t xml:space="preserve">Öğrenci kabulü, önceki öğrenmenin tanınması ve kredilendirilmesine ilişkin işlemler </w:t>
      </w:r>
      <w:r w:rsidR="006D2A51">
        <w:rPr>
          <w:rFonts w:ascii="Times New Roman" w:hAnsi="Times New Roman" w:cs="Times New Roman"/>
          <w:sz w:val="24"/>
          <w:szCs w:val="24"/>
        </w:rPr>
        <w:t>ve belirli bir süreç dahilinde</w:t>
      </w:r>
      <w:r w:rsidR="001B0DC4">
        <w:rPr>
          <w:rFonts w:ascii="Times New Roman" w:hAnsi="Times New Roman" w:cs="Times New Roman"/>
          <w:sz w:val="24"/>
          <w:szCs w:val="24"/>
        </w:rPr>
        <w:t xml:space="preserve"> (</w:t>
      </w:r>
      <w:hyperlink r:id="rId68" w:history="1">
        <w:r w:rsidR="001B0DC4" w:rsidRPr="00BE0541">
          <w:rPr>
            <w:rStyle w:val="Kpr"/>
            <w:rFonts w:ascii="Times New Roman" w:hAnsi="Times New Roman" w:cs="Times New Roman"/>
            <w:sz w:val="24"/>
            <w:szCs w:val="24"/>
          </w:rPr>
          <w:t>https://tbmyo.odu.edu.tr/files/other/MYO/Orenci_leri__Ak_emas.pdf</w:t>
        </w:r>
      </w:hyperlink>
      <w:r w:rsidR="001B0DC4">
        <w:rPr>
          <w:rFonts w:ascii="Times New Roman" w:hAnsi="Times New Roman" w:cs="Times New Roman"/>
          <w:sz w:val="24"/>
          <w:szCs w:val="24"/>
        </w:rPr>
        <w:t xml:space="preserve">) </w:t>
      </w:r>
      <w:r w:rsidR="006D2A51">
        <w:rPr>
          <w:rFonts w:ascii="Times New Roman" w:hAnsi="Times New Roman" w:cs="Times New Roman"/>
          <w:sz w:val="24"/>
          <w:szCs w:val="24"/>
        </w:rPr>
        <w:t xml:space="preserve"> </w:t>
      </w:r>
      <w:r w:rsidR="001B0DC4" w:rsidRPr="00373143">
        <w:rPr>
          <w:rFonts w:ascii="Times New Roman" w:hAnsi="Times New Roman" w:cs="Times New Roman"/>
          <w:sz w:val="24"/>
          <w:szCs w:val="24"/>
        </w:rPr>
        <w:t>aşağıda belirtil</w:t>
      </w:r>
      <w:r w:rsidR="001B0DC4">
        <w:rPr>
          <w:rFonts w:ascii="Times New Roman" w:hAnsi="Times New Roman" w:cs="Times New Roman"/>
          <w:sz w:val="24"/>
          <w:szCs w:val="24"/>
        </w:rPr>
        <w:t>diği şekilde yapılmaktadır.</w:t>
      </w:r>
    </w:p>
    <w:p w14:paraId="3964B298" w14:textId="1456E635" w:rsidR="00373143" w:rsidRDefault="008D75E3" w:rsidP="00CA7695">
      <w:pPr>
        <w:spacing w:before="120" w:after="120" w:line="240" w:lineRule="auto"/>
        <w:jc w:val="both"/>
        <w:rPr>
          <w:rFonts w:ascii="Times New Roman" w:hAnsi="Times New Roman" w:cs="Times New Roman"/>
          <w:sz w:val="24"/>
          <w:szCs w:val="24"/>
        </w:rPr>
      </w:pPr>
      <w:r w:rsidRPr="00373143">
        <w:rPr>
          <w:rFonts w:ascii="Times New Roman" w:hAnsi="Times New Roman" w:cs="Times New Roman"/>
          <w:sz w:val="24"/>
          <w:szCs w:val="24"/>
        </w:rPr>
        <w:t>YÖK tarafından kontenjan belirlenmesi ve özel şartlara ilişkin kılavuzda yer alan kriterler doğrultusunda, Yüksekokul Kurulu tarafından bölüm ve program bazında belirlenen Öğrenci kabulüne ilişkin kontenjanlar Rektörlük aracılığıyla her yıl Ocak ayı içerisinde YÖK’e sunulur</w:t>
      </w:r>
      <w:r w:rsidR="006D2A51">
        <w:rPr>
          <w:rFonts w:ascii="Times New Roman" w:hAnsi="Times New Roman" w:cs="Times New Roman"/>
          <w:sz w:val="24"/>
          <w:szCs w:val="24"/>
        </w:rPr>
        <w:t xml:space="preserve"> (KANIT-10)</w:t>
      </w:r>
      <w:r w:rsidRPr="00373143">
        <w:rPr>
          <w:rFonts w:ascii="Times New Roman" w:hAnsi="Times New Roman" w:cs="Times New Roman"/>
          <w:sz w:val="24"/>
          <w:szCs w:val="24"/>
        </w:rPr>
        <w:t>.</w:t>
      </w:r>
    </w:p>
    <w:p w14:paraId="231DC62C" w14:textId="2EF79791" w:rsidR="008516AB" w:rsidRPr="00373143" w:rsidRDefault="008D75E3" w:rsidP="00CA7695">
      <w:pPr>
        <w:spacing w:before="120" w:after="120" w:line="240" w:lineRule="auto"/>
        <w:jc w:val="both"/>
        <w:rPr>
          <w:rFonts w:ascii="Times New Roman" w:hAnsi="Times New Roman" w:cs="Times New Roman"/>
          <w:sz w:val="24"/>
          <w:szCs w:val="24"/>
        </w:rPr>
      </w:pPr>
      <w:r w:rsidRPr="00373143">
        <w:rPr>
          <w:rFonts w:ascii="Times New Roman" w:hAnsi="Times New Roman" w:cs="Times New Roman"/>
          <w:sz w:val="24"/>
          <w:szCs w:val="24"/>
        </w:rPr>
        <w:t xml:space="preserve">YÖK ise </w:t>
      </w:r>
      <w:r w:rsidR="008516AB">
        <w:rPr>
          <w:rFonts w:ascii="Times New Roman" w:hAnsi="Times New Roman" w:cs="Times New Roman"/>
          <w:sz w:val="24"/>
          <w:szCs w:val="24"/>
        </w:rPr>
        <w:t xml:space="preserve">ilk defa merkezi sınav ile </w:t>
      </w:r>
      <w:r w:rsidRPr="00373143">
        <w:rPr>
          <w:rFonts w:ascii="Times New Roman" w:hAnsi="Times New Roman" w:cs="Times New Roman"/>
          <w:sz w:val="24"/>
          <w:szCs w:val="24"/>
        </w:rPr>
        <w:t>öğrenci kabulü için ÖSYM’ye bildirir. Merkezi sınav puanı ve tercihler doğrultusunda öğrenci kabulü yapılır.</w:t>
      </w:r>
      <w:r w:rsidR="008516AB">
        <w:rPr>
          <w:rFonts w:ascii="Times New Roman" w:hAnsi="Times New Roman" w:cs="Times New Roman"/>
          <w:sz w:val="24"/>
          <w:szCs w:val="24"/>
        </w:rPr>
        <w:t xml:space="preserve"> </w:t>
      </w:r>
    </w:p>
    <w:p w14:paraId="64536164" w14:textId="73C7B32F" w:rsidR="008D75E3" w:rsidRDefault="008D75E3" w:rsidP="00CA7695">
      <w:pPr>
        <w:spacing w:before="120" w:after="120" w:line="240" w:lineRule="auto"/>
        <w:jc w:val="both"/>
        <w:rPr>
          <w:rFonts w:ascii="Times New Roman" w:hAnsi="Times New Roman" w:cs="Times New Roman"/>
          <w:sz w:val="24"/>
          <w:szCs w:val="24"/>
        </w:rPr>
      </w:pPr>
      <w:r w:rsidRPr="00373143">
        <w:rPr>
          <w:rFonts w:ascii="Times New Roman" w:hAnsi="Times New Roman" w:cs="Times New Roman"/>
          <w:sz w:val="24"/>
          <w:szCs w:val="24"/>
        </w:rPr>
        <w:t xml:space="preserve">Yurtdışından öğrenci kabulü ikili protokole dayalı </w:t>
      </w:r>
      <w:r w:rsidR="006D2A51">
        <w:rPr>
          <w:rFonts w:ascii="Times New Roman" w:hAnsi="Times New Roman" w:cs="Times New Roman"/>
          <w:sz w:val="24"/>
          <w:szCs w:val="24"/>
        </w:rPr>
        <w:t xml:space="preserve">ayrılan kontenjan dâhilinde </w:t>
      </w:r>
      <w:r w:rsidRPr="00373143">
        <w:rPr>
          <w:rFonts w:ascii="Times New Roman" w:hAnsi="Times New Roman" w:cs="Times New Roman"/>
          <w:sz w:val="24"/>
          <w:szCs w:val="24"/>
        </w:rPr>
        <w:t>ve Uluslararası İlişkiler Birimi koordinasyonu ile yürütülür</w:t>
      </w:r>
      <w:r w:rsidR="006D2A51">
        <w:rPr>
          <w:rFonts w:ascii="Times New Roman" w:hAnsi="Times New Roman" w:cs="Times New Roman"/>
          <w:sz w:val="24"/>
          <w:szCs w:val="24"/>
        </w:rPr>
        <w:t xml:space="preserve"> (KANIT-11)</w:t>
      </w:r>
      <w:r w:rsidR="006D2A51" w:rsidRPr="00373143">
        <w:rPr>
          <w:rFonts w:ascii="Times New Roman" w:hAnsi="Times New Roman" w:cs="Times New Roman"/>
          <w:sz w:val="24"/>
          <w:szCs w:val="24"/>
        </w:rPr>
        <w:t>.</w:t>
      </w:r>
    </w:p>
    <w:p w14:paraId="1902E9C4" w14:textId="3622CED7" w:rsidR="008516AB" w:rsidRDefault="008516AB" w:rsidP="00CA7695">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Yatay geçiş ile öğrenci kabulü, mevzuat tabanlı belirlenen ilke ve kurallar ile programlar için belirlenen ve ilan edilen kontenjanlar dâhilinde yapılmaktadır</w:t>
      </w:r>
      <w:r w:rsidR="006D2A51">
        <w:rPr>
          <w:rFonts w:ascii="Times New Roman" w:hAnsi="Times New Roman" w:cs="Times New Roman"/>
          <w:sz w:val="24"/>
          <w:szCs w:val="24"/>
        </w:rPr>
        <w:t xml:space="preserve"> (KANIT-12)</w:t>
      </w:r>
      <w:r w:rsidR="006D2A51" w:rsidRPr="00373143">
        <w:rPr>
          <w:rFonts w:ascii="Times New Roman" w:hAnsi="Times New Roman" w:cs="Times New Roman"/>
          <w:sz w:val="24"/>
          <w:szCs w:val="24"/>
        </w:rPr>
        <w:t>.</w:t>
      </w:r>
    </w:p>
    <w:p w14:paraId="6B7E6F70" w14:textId="53B1EA1C" w:rsidR="008516AB" w:rsidRDefault="008516AB" w:rsidP="00CA7695">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Kesin kayıtlanan öğrencilerin önceki başarılı olduğu derslerden muafiyet </w:t>
      </w:r>
      <w:r w:rsidR="006D2A51">
        <w:rPr>
          <w:rFonts w:ascii="Times New Roman" w:hAnsi="Times New Roman" w:cs="Times New Roman"/>
          <w:sz w:val="24"/>
          <w:szCs w:val="24"/>
        </w:rPr>
        <w:t xml:space="preserve">ve intibak </w:t>
      </w:r>
      <w:r>
        <w:rPr>
          <w:rFonts w:ascii="Times New Roman" w:hAnsi="Times New Roman" w:cs="Times New Roman"/>
          <w:sz w:val="24"/>
          <w:szCs w:val="24"/>
        </w:rPr>
        <w:t>işlemlerine yönelik başvuruları bölüm tarafından değerlendirilmektedir. Bölüm muafiyet</w:t>
      </w:r>
      <w:r w:rsidR="006D2A51">
        <w:rPr>
          <w:rFonts w:ascii="Times New Roman" w:hAnsi="Times New Roman" w:cs="Times New Roman"/>
          <w:sz w:val="24"/>
          <w:szCs w:val="24"/>
        </w:rPr>
        <w:t xml:space="preserve"> ve intibak </w:t>
      </w:r>
      <w:r>
        <w:rPr>
          <w:rFonts w:ascii="Times New Roman" w:hAnsi="Times New Roman" w:cs="Times New Roman"/>
          <w:sz w:val="24"/>
          <w:szCs w:val="24"/>
        </w:rPr>
        <w:t>tekliflerini Yönelim Kuruluna sun</w:t>
      </w:r>
      <w:r w:rsidR="006D2A51">
        <w:rPr>
          <w:rFonts w:ascii="Times New Roman" w:hAnsi="Times New Roman" w:cs="Times New Roman"/>
          <w:sz w:val="24"/>
          <w:szCs w:val="24"/>
        </w:rPr>
        <w:t>ar (KANIT 13).</w:t>
      </w:r>
      <w:r>
        <w:rPr>
          <w:rFonts w:ascii="Times New Roman" w:hAnsi="Times New Roman" w:cs="Times New Roman"/>
          <w:sz w:val="24"/>
          <w:szCs w:val="24"/>
        </w:rPr>
        <w:t xml:space="preserve"> Kurul kararı ile muafiyet </w:t>
      </w:r>
      <w:r w:rsidR="006D2A51">
        <w:rPr>
          <w:rFonts w:ascii="Times New Roman" w:hAnsi="Times New Roman" w:cs="Times New Roman"/>
          <w:sz w:val="24"/>
          <w:szCs w:val="24"/>
        </w:rPr>
        <w:t xml:space="preserve">ve intibak </w:t>
      </w:r>
      <w:r>
        <w:rPr>
          <w:rFonts w:ascii="Times New Roman" w:hAnsi="Times New Roman" w:cs="Times New Roman"/>
          <w:sz w:val="24"/>
          <w:szCs w:val="24"/>
        </w:rPr>
        <w:t xml:space="preserve">işlemleri Öğrenci </w:t>
      </w:r>
      <w:r w:rsidR="006D2A51">
        <w:rPr>
          <w:rFonts w:ascii="Times New Roman" w:hAnsi="Times New Roman" w:cs="Times New Roman"/>
          <w:sz w:val="24"/>
          <w:szCs w:val="24"/>
        </w:rPr>
        <w:t xml:space="preserve">Otomasyon Sistemine </w:t>
      </w:r>
      <w:r>
        <w:rPr>
          <w:rFonts w:ascii="Times New Roman" w:hAnsi="Times New Roman" w:cs="Times New Roman"/>
          <w:sz w:val="24"/>
          <w:szCs w:val="24"/>
        </w:rPr>
        <w:t>gir</w:t>
      </w:r>
      <w:r w:rsidR="006D2A51">
        <w:rPr>
          <w:rFonts w:ascii="Times New Roman" w:hAnsi="Times New Roman" w:cs="Times New Roman"/>
          <w:sz w:val="24"/>
          <w:szCs w:val="24"/>
        </w:rPr>
        <w:t>i</w:t>
      </w:r>
      <w:r>
        <w:rPr>
          <w:rFonts w:ascii="Times New Roman" w:hAnsi="Times New Roman" w:cs="Times New Roman"/>
          <w:sz w:val="24"/>
          <w:szCs w:val="24"/>
        </w:rPr>
        <w:t xml:space="preserve">şleri yapılarak sonuçlandırılır. </w:t>
      </w:r>
    </w:p>
    <w:p w14:paraId="04DE846A" w14:textId="77777777" w:rsidR="001B0DC4" w:rsidRDefault="001B0DC4" w:rsidP="001B0DC4">
      <w:pPr>
        <w:spacing w:before="240" w:after="120" w:line="360" w:lineRule="auto"/>
        <w:jc w:val="both"/>
        <w:rPr>
          <w:rFonts w:ascii="Times New Roman" w:hAnsi="Times New Roman" w:cs="Times New Roman"/>
          <w:b/>
          <w:i/>
          <w:sz w:val="24"/>
          <w:szCs w:val="24"/>
        </w:rPr>
      </w:pPr>
    </w:p>
    <w:p w14:paraId="2D6229CD" w14:textId="57225BC9" w:rsidR="0013209A" w:rsidRPr="001B0DC4" w:rsidRDefault="00574A3D" w:rsidP="00CA7695">
      <w:pPr>
        <w:spacing w:before="120" w:after="120" w:line="360" w:lineRule="auto"/>
        <w:jc w:val="both"/>
        <w:rPr>
          <w:rFonts w:ascii="Times New Roman" w:hAnsi="Times New Roman" w:cs="Times New Roman"/>
          <w:b/>
          <w:i/>
          <w:sz w:val="24"/>
          <w:szCs w:val="24"/>
        </w:rPr>
      </w:pPr>
      <w:r w:rsidRPr="001B0DC4">
        <w:rPr>
          <w:rFonts w:ascii="Times New Roman" w:hAnsi="Times New Roman" w:cs="Times New Roman"/>
          <w:b/>
          <w:i/>
          <w:sz w:val="24"/>
          <w:szCs w:val="24"/>
        </w:rPr>
        <w:lastRenderedPageBreak/>
        <w:t>KANITLAR</w:t>
      </w:r>
    </w:p>
    <w:p w14:paraId="2C7B353D" w14:textId="4BEAA1AA" w:rsidR="0013209A" w:rsidRPr="001B0DC4" w:rsidRDefault="00FF127C" w:rsidP="00CA7695">
      <w:pPr>
        <w:spacing w:before="120" w:after="120" w:line="240" w:lineRule="auto"/>
        <w:rPr>
          <w:rStyle w:val="Kpr"/>
          <w:rFonts w:ascii="Times New Roman" w:hAnsi="Times New Roman" w:cs="Times New Roman"/>
          <w:sz w:val="24"/>
          <w:szCs w:val="24"/>
        </w:rPr>
      </w:pPr>
      <w:hyperlink r:id="rId69" w:history="1">
        <w:r w:rsidR="006D2A51" w:rsidRPr="001B0DC4">
          <w:rPr>
            <w:rStyle w:val="Kpr"/>
            <w:rFonts w:ascii="Times New Roman" w:hAnsi="Times New Roman" w:cs="Times New Roman"/>
            <w:sz w:val="24"/>
            <w:szCs w:val="24"/>
          </w:rPr>
          <w:t>Kanıt_10_YKS_Kontenjan_Teklifleri</w:t>
        </w:r>
      </w:hyperlink>
    </w:p>
    <w:p w14:paraId="4FC7C419" w14:textId="156E826E" w:rsidR="006D2A51" w:rsidRPr="001B0DC4" w:rsidRDefault="00FF127C" w:rsidP="00CA7695">
      <w:pPr>
        <w:spacing w:before="120" w:after="120" w:line="240" w:lineRule="auto"/>
        <w:rPr>
          <w:rStyle w:val="Kpr"/>
          <w:rFonts w:ascii="Times New Roman" w:hAnsi="Times New Roman" w:cs="Times New Roman"/>
          <w:sz w:val="24"/>
          <w:szCs w:val="24"/>
        </w:rPr>
      </w:pPr>
      <w:hyperlink r:id="rId70" w:history="1">
        <w:r w:rsidR="006D2A51" w:rsidRPr="001B0DC4">
          <w:rPr>
            <w:rStyle w:val="Kpr"/>
            <w:rFonts w:ascii="Times New Roman" w:hAnsi="Times New Roman" w:cs="Times New Roman"/>
            <w:sz w:val="24"/>
            <w:szCs w:val="24"/>
          </w:rPr>
          <w:t>Kanıt_11_ Yurtdışı_Öğrenci_Kabul_Kontenjan_Teklifleri</w:t>
        </w:r>
      </w:hyperlink>
    </w:p>
    <w:p w14:paraId="1D646543" w14:textId="0D7E0C5A" w:rsidR="006D2A51" w:rsidRPr="001B0DC4" w:rsidRDefault="00FF127C" w:rsidP="00CA7695">
      <w:pPr>
        <w:spacing w:before="120" w:after="120" w:line="240" w:lineRule="auto"/>
        <w:rPr>
          <w:rStyle w:val="Kpr"/>
          <w:rFonts w:ascii="Times New Roman" w:hAnsi="Times New Roman" w:cs="Times New Roman"/>
          <w:sz w:val="24"/>
          <w:szCs w:val="24"/>
        </w:rPr>
      </w:pPr>
      <w:hyperlink r:id="rId71" w:history="1">
        <w:r w:rsidR="006D2A51" w:rsidRPr="001B0DC4">
          <w:rPr>
            <w:rStyle w:val="Kpr"/>
            <w:rFonts w:ascii="Times New Roman" w:hAnsi="Times New Roman" w:cs="Times New Roman"/>
            <w:sz w:val="24"/>
            <w:szCs w:val="24"/>
          </w:rPr>
          <w:t>Kanıt_12_Yatay_Geçiş_Kontenjan_Teklifleri</w:t>
        </w:r>
      </w:hyperlink>
    </w:p>
    <w:p w14:paraId="7A01254F" w14:textId="4C036961" w:rsidR="006D2A51" w:rsidRPr="001B0DC4" w:rsidRDefault="00FF127C" w:rsidP="00CA7695">
      <w:pPr>
        <w:spacing w:before="120" w:after="120" w:line="240" w:lineRule="auto"/>
        <w:rPr>
          <w:rStyle w:val="Kpr"/>
          <w:rFonts w:ascii="Times New Roman" w:hAnsi="Times New Roman" w:cs="Times New Roman"/>
          <w:sz w:val="24"/>
          <w:szCs w:val="24"/>
        </w:rPr>
      </w:pPr>
      <w:hyperlink r:id="rId72" w:history="1">
        <w:r w:rsidR="006D2A51" w:rsidRPr="001B0DC4">
          <w:rPr>
            <w:rStyle w:val="Kpr"/>
            <w:rFonts w:ascii="Times New Roman" w:hAnsi="Times New Roman" w:cs="Times New Roman"/>
            <w:sz w:val="24"/>
            <w:szCs w:val="24"/>
          </w:rPr>
          <w:t>Kanıt_13_Muafiyet_İşlemleri</w:t>
        </w:r>
      </w:hyperlink>
    </w:p>
    <w:p w14:paraId="59BCC6FE" w14:textId="49BA4E53" w:rsidR="001A3723" w:rsidRPr="00574A3D" w:rsidRDefault="00EB0EF3" w:rsidP="00CA7695">
      <w:pPr>
        <w:spacing w:before="120" w:after="120" w:line="360" w:lineRule="auto"/>
        <w:jc w:val="both"/>
        <w:rPr>
          <w:rFonts w:ascii="Times New Roman" w:hAnsi="Times New Roman" w:cs="Times New Roman"/>
          <w:b/>
          <w:bCs/>
          <w:sz w:val="24"/>
          <w:szCs w:val="24"/>
        </w:rPr>
      </w:pPr>
      <w:r>
        <w:rPr>
          <w:rFonts w:ascii="Times New Roman" w:hAnsi="Times New Roman" w:cs="Times New Roman"/>
          <w:b/>
          <w:bCs/>
          <w:sz w:val="24"/>
          <w:szCs w:val="24"/>
        </w:rPr>
        <w:t>C</w:t>
      </w:r>
      <w:r w:rsidR="001A3723" w:rsidRPr="00574A3D">
        <w:rPr>
          <w:rFonts w:ascii="Times New Roman" w:hAnsi="Times New Roman" w:cs="Times New Roman"/>
          <w:b/>
          <w:bCs/>
          <w:sz w:val="24"/>
          <w:szCs w:val="24"/>
        </w:rPr>
        <w:t xml:space="preserve">.2.4. Yeterliliklerin </w:t>
      </w:r>
      <w:r w:rsidR="00A15C92" w:rsidRPr="00574A3D">
        <w:rPr>
          <w:rFonts w:ascii="Times New Roman" w:hAnsi="Times New Roman" w:cs="Times New Roman"/>
          <w:b/>
          <w:bCs/>
          <w:sz w:val="24"/>
          <w:szCs w:val="24"/>
        </w:rPr>
        <w:t xml:space="preserve">Sertifikalandırılması </w:t>
      </w:r>
      <w:r w:rsidR="00A15C92">
        <w:rPr>
          <w:rFonts w:ascii="Times New Roman" w:hAnsi="Times New Roman" w:cs="Times New Roman"/>
          <w:b/>
          <w:bCs/>
          <w:sz w:val="24"/>
          <w:szCs w:val="24"/>
        </w:rPr>
        <w:t>v</w:t>
      </w:r>
      <w:r w:rsidR="00A15C92" w:rsidRPr="00574A3D">
        <w:rPr>
          <w:rFonts w:ascii="Times New Roman" w:hAnsi="Times New Roman" w:cs="Times New Roman"/>
          <w:b/>
          <w:bCs/>
          <w:sz w:val="24"/>
          <w:szCs w:val="24"/>
        </w:rPr>
        <w:t xml:space="preserve">e Diploma </w:t>
      </w:r>
    </w:p>
    <w:p w14:paraId="41FA6B1C" w14:textId="19D750E5" w:rsidR="001A3723" w:rsidRPr="00CA7695" w:rsidRDefault="001A3723" w:rsidP="00EA29FD">
      <w:pPr>
        <w:spacing w:before="120" w:after="120" w:line="240" w:lineRule="auto"/>
        <w:jc w:val="both"/>
        <w:rPr>
          <w:rFonts w:ascii="Times New Roman" w:hAnsi="Times New Roman" w:cs="Times New Roman"/>
          <w:sz w:val="24"/>
          <w:szCs w:val="24"/>
        </w:rPr>
      </w:pPr>
      <w:r w:rsidRPr="00CA7695">
        <w:rPr>
          <w:rFonts w:ascii="Times New Roman" w:hAnsi="Times New Roman" w:cs="Times New Roman"/>
          <w:sz w:val="24"/>
          <w:szCs w:val="24"/>
        </w:rPr>
        <w:t>Yeterliliklerin onayı, mezuniyet koşulları, mezuniyet karar süreçleri açık, anlaşılır, kapsamlı ve tutarlı şekilde tanımlanmış ve kamuoyu ile paylaşılmıştır. Sertifikalandırma ve diploma işlemleri bu tanımlı sürece uygun olarak yürütülmekte, izlenmekte ve gerekli önlemler alınmaktadır.</w:t>
      </w:r>
    </w:p>
    <w:p w14:paraId="497118D8" w14:textId="4EE62EA7" w:rsidR="00FC6D4E" w:rsidRPr="00CA7695" w:rsidRDefault="00FC6D4E" w:rsidP="00EA29FD">
      <w:pPr>
        <w:spacing w:before="120" w:after="120" w:line="240" w:lineRule="auto"/>
        <w:jc w:val="both"/>
        <w:rPr>
          <w:rFonts w:ascii="Times New Roman" w:hAnsi="Times New Roman" w:cs="Times New Roman"/>
          <w:sz w:val="24"/>
          <w:szCs w:val="24"/>
        </w:rPr>
      </w:pPr>
      <w:r w:rsidRPr="00CA7695">
        <w:rPr>
          <w:rFonts w:ascii="Times New Roman" w:hAnsi="Times New Roman" w:cs="Times New Roman"/>
          <w:sz w:val="24"/>
          <w:szCs w:val="24"/>
        </w:rPr>
        <w:t xml:space="preserve">Teknik Bilimler Meslek Yüksekokulumuz </w:t>
      </w:r>
      <w:r w:rsidRPr="00CA7695">
        <w:rPr>
          <w:rFonts w:ascii="Times New Roman" w:hAnsi="Times New Roman" w:cs="Times New Roman"/>
          <w:noProof/>
          <w:sz w:val="24"/>
          <w:szCs w:val="24"/>
        </w:rPr>
        <w:t>Önlisans</w:t>
      </w:r>
      <w:r w:rsidRPr="00CA7695">
        <w:rPr>
          <w:rFonts w:ascii="Times New Roman" w:hAnsi="Times New Roman" w:cs="Times New Roman"/>
          <w:sz w:val="24"/>
          <w:szCs w:val="24"/>
        </w:rPr>
        <w:t xml:space="preserve"> düzeyinde öğretim hizmeti sunmaktadır. Program öğre</w:t>
      </w:r>
      <w:r w:rsidR="00EA29FD" w:rsidRPr="00CA7695">
        <w:rPr>
          <w:rFonts w:ascii="Times New Roman" w:hAnsi="Times New Roman" w:cs="Times New Roman"/>
          <w:sz w:val="24"/>
          <w:szCs w:val="24"/>
        </w:rPr>
        <w:t>ncileri mezuniyet için öğretim planında yer alan (</w:t>
      </w:r>
      <w:hyperlink r:id="rId73" w:history="1">
        <w:r w:rsidR="00EA29FD" w:rsidRPr="00CA7695">
          <w:rPr>
            <w:rStyle w:val="Kpr"/>
            <w:rFonts w:ascii="Times New Roman" w:hAnsi="Times New Roman" w:cs="Times New Roman"/>
            <w:sz w:val="24"/>
            <w:szCs w:val="24"/>
          </w:rPr>
          <w:t>https://tbmyo.odu.edu.tr/Page/63/ogretim_planlari</w:t>
        </w:r>
      </w:hyperlink>
      <w:r w:rsidR="00EA29FD" w:rsidRPr="00CA7695">
        <w:rPr>
          <w:rFonts w:ascii="Times New Roman" w:hAnsi="Times New Roman" w:cs="Times New Roman"/>
          <w:sz w:val="24"/>
          <w:szCs w:val="24"/>
        </w:rPr>
        <w:t>) ve gerekli 12</w:t>
      </w:r>
      <w:r w:rsidRPr="00CA7695">
        <w:rPr>
          <w:rFonts w:ascii="Times New Roman" w:hAnsi="Times New Roman" w:cs="Times New Roman"/>
          <w:sz w:val="24"/>
          <w:szCs w:val="24"/>
        </w:rPr>
        <w:t>0 AKTS’yi tamamlaması halinde Mezuniyet işlemleri yapılır.</w:t>
      </w:r>
      <w:r w:rsidR="00B650F8" w:rsidRPr="00CA7695">
        <w:rPr>
          <w:rFonts w:ascii="Times New Roman" w:hAnsi="Times New Roman" w:cs="Times New Roman"/>
          <w:sz w:val="24"/>
          <w:szCs w:val="24"/>
        </w:rPr>
        <w:t xml:space="preserve"> Öğrencinin akademik ve kariyer gelişimini izlemek için Mezun Bilgi Sistemine (</w:t>
      </w:r>
      <w:hyperlink r:id="rId74" w:history="1">
        <w:r w:rsidR="00B650F8" w:rsidRPr="00CA7695">
          <w:rPr>
            <w:rStyle w:val="Kpr"/>
            <w:rFonts w:ascii="Times New Roman" w:hAnsi="Times New Roman" w:cs="Times New Roman"/>
            <w:sz w:val="24"/>
            <w:szCs w:val="24"/>
          </w:rPr>
          <w:t>https://mezun.odu.edu.tr/mbs/Anasayfa.aspx</w:t>
        </w:r>
      </w:hyperlink>
      <w:r w:rsidR="00B650F8" w:rsidRPr="00CA7695">
        <w:rPr>
          <w:rFonts w:ascii="Times New Roman" w:hAnsi="Times New Roman" w:cs="Times New Roman"/>
          <w:sz w:val="24"/>
          <w:szCs w:val="24"/>
        </w:rPr>
        <w:t>) kaydı yapılır.</w:t>
      </w:r>
    </w:p>
    <w:p w14:paraId="7B94E08B" w14:textId="5DB26D66" w:rsidR="00650487" w:rsidRPr="00B650F8" w:rsidRDefault="00B650F8" w:rsidP="00650487">
      <w:pPr>
        <w:spacing w:after="0" w:line="240" w:lineRule="auto"/>
        <w:jc w:val="both"/>
        <w:rPr>
          <w:rFonts w:ascii="Times New Roman" w:hAnsi="Times New Roman" w:cs="Times New Roman"/>
          <w:b/>
          <w:sz w:val="24"/>
          <w:szCs w:val="24"/>
        </w:rPr>
      </w:pPr>
      <w:r w:rsidRPr="00CA7695">
        <w:rPr>
          <w:rFonts w:ascii="Times New Roman" w:hAnsi="Times New Roman" w:cs="Times New Roman"/>
          <w:sz w:val="24"/>
          <w:szCs w:val="24"/>
        </w:rPr>
        <w:t xml:space="preserve">Mezuniyet işlemleri sonucunda öğrenci </w:t>
      </w:r>
      <w:r w:rsidR="001A3723" w:rsidRPr="00CA7695">
        <w:rPr>
          <w:rFonts w:ascii="Times New Roman" w:hAnsi="Times New Roman" w:cs="Times New Roman"/>
          <w:sz w:val="24"/>
          <w:szCs w:val="24"/>
        </w:rPr>
        <w:t>iş yükü kredisinin değişim programlarında herhangi bir ek çalışmaya gerek kalmaksızın</w:t>
      </w:r>
      <w:r w:rsidR="00574A3D" w:rsidRPr="00CA7695">
        <w:rPr>
          <w:rFonts w:ascii="Times New Roman" w:hAnsi="Times New Roman" w:cs="Times New Roman"/>
          <w:sz w:val="24"/>
          <w:szCs w:val="24"/>
        </w:rPr>
        <w:t xml:space="preserve"> </w:t>
      </w:r>
      <w:r w:rsidR="001A3723" w:rsidRPr="00CA7695">
        <w:rPr>
          <w:rFonts w:ascii="Times New Roman" w:hAnsi="Times New Roman" w:cs="Times New Roman"/>
          <w:sz w:val="24"/>
          <w:szCs w:val="24"/>
        </w:rPr>
        <w:t>tanındığını gösteren belgeler</w:t>
      </w:r>
      <w:r w:rsidRPr="00CA7695">
        <w:rPr>
          <w:rFonts w:ascii="Times New Roman" w:hAnsi="Times New Roman" w:cs="Times New Roman"/>
          <w:sz w:val="24"/>
          <w:szCs w:val="24"/>
        </w:rPr>
        <w:t xml:space="preserve"> </w:t>
      </w:r>
      <w:r w:rsidR="00650487" w:rsidRPr="00CA7695">
        <w:rPr>
          <w:rFonts w:ascii="Times New Roman" w:hAnsi="Times New Roman" w:cs="Times New Roman"/>
          <w:sz w:val="24"/>
          <w:szCs w:val="24"/>
        </w:rPr>
        <w:t>Mezuniyet Belgesi, Transkript, Diploma Eki</w:t>
      </w:r>
      <w:r w:rsidRPr="00CA7695">
        <w:rPr>
          <w:rFonts w:ascii="Times New Roman" w:hAnsi="Times New Roman" w:cs="Times New Roman"/>
          <w:sz w:val="24"/>
          <w:szCs w:val="24"/>
        </w:rPr>
        <w:t xml:space="preserve"> (</w:t>
      </w:r>
      <w:hyperlink r:id="rId75" w:history="1">
        <w:r w:rsidRPr="00CA7695">
          <w:rPr>
            <w:rStyle w:val="Kpr"/>
            <w:rFonts w:ascii="Times New Roman" w:hAnsi="Times New Roman" w:cs="Times New Roman"/>
            <w:sz w:val="24"/>
            <w:szCs w:val="24"/>
          </w:rPr>
          <w:t>https://www.odu.edu.tr/Page/162/diploma-eki</w:t>
        </w:r>
      </w:hyperlink>
      <w:r w:rsidRPr="00CA7695">
        <w:rPr>
          <w:rFonts w:ascii="Times New Roman" w:hAnsi="Times New Roman" w:cs="Times New Roman"/>
          <w:sz w:val="24"/>
          <w:szCs w:val="24"/>
        </w:rPr>
        <w:t>) verilir</w:t>
      </w:r>
      <w:r w:rsidRPr="00B650F8">
        <w:rPr>
          <w:rFonts w:ascii="Times New Roman" w:hAnsi="Times New Roman" w:cs="Times New Roman"/>
          <w:sz w:val="24"/>
          <w:szCs w:val="24"/>
        </w:rPr>
        <w:t>.</w:t>
      </w:r>
    </w:p>
    <w:p w14:paraId="6206921C" w14:textId="533E3A27" w:rsidR="001A3723" w:rsidRPr="00C10044" w:rsidRDefault="00EB0EF3" w:rsidP="00CA7695">
      <w:pPr>
        <w:spacing w:before="120" w:after="120" w:line="360" w:lineRule="auto"/>
        <w:jc w:val="both"/>
        <w:rPr>
          <w:rFonts w:ascii="Times New Roman" w:hAnsi="Times New Roman" w:cs="Times New Roman"/>
          <w:b/>
          <w:bCs/>
          <w:sz w:val="24"/>
          <w:szCs w:val="24"/>
        </w:rPr>
      </w:pPr>
      <w:r w:rsidRPr="00C10044">
        <w:rPr>
          <w:rFonts w:ascii="Times New Roman" w:hAnsi="Times New Roman" w:cs="Times New Roman"/>
          <w:b/>
          <w:bCs/>
          <w:sz w:val="24"/>
          <w:szCs w:val="24"/>
        </w:rPr>
        <w:t>C</w:t>
      </w:r>
      <w:r w:rsidR="00574A3D" w:rsidRPr="00C10044">
        <w:rPr>
          <w:rFonts w:ascii="Times New Roman" w:hAnsi="Times New Roman" w:cs="Times New Roman"/>
          <w:b/>
          <w:bCs/>
          <w:sz w:val="24"/>
          <w:szCs w:val="24"/>
        </w:rPr>
        <w:t xml:space="preserve">.3. </w:t>
      </w:r>
      <w:r w:rsidR="0080677E" w:rsidRPr="00C10044">
        <w:rPr>
          <w:rFonts w:ascii="Times New Roman" w:hAnsi="Times New Roman" w:cs="Times New Roman"/>
          <w:b/>
          <w:bCs/>
          <w:sz w:val="24"/>
          <w:szCs w:val="24"/>
        </w:rPr>
        <w:t>Öğrenme Kaynakları ve Akademik Destek Hizmetleri</w:t>
      </w:r>
    </w:p>
    <w:p w14:paraId="2B9DB72B" w14:textId="4D6C6A4F" w:rsidR="001A3723" w:rsidRPr="00574A3D" w:rsidRDefault="00EB0EF3" w:rsidP="00CA7695">
      <w:pPr>
        <w:spacing w:before="120" w:after="120" w:line="360" w:lineRule="auto"/>
        <w:jc w:val="both"/>
        <w:rPr>
          <w:rFonts w:ascii="Times New Roman" w:hAnsi="Times New Roman" w:cs="Times New Roman"/>
          <w:b/>
          <w:bCs/>
          <w:sz w:val="24"/>
          <w:szCs w:val="24"/>
        </w:rPr>
      </w:pPr>
      <w:r>
        <w:rPr>
          <w:rFonts w:ascii="Times New Roman" w:hAnsi="Times New Roman" w:cs="Times New Roman"/>
          <w:b/>
          <w:bCs/>
          <w:sz w:val="24"/>
          <w:szCs w:val="24"/>
        </w:rPr>
        <w:t>C</w:t>
      </w:r>
      <w:r w:rsidR="001A3723" w:rsidRPr="00574A3D">
        <w:rPr>
          <w:rFonts w:ascii="Times New Roman" w:hAnsi="Times New Roman" w:cs="Times New Roman"/>
          <w:b/>
          <w:bCs/>
          <w:sz w:val="24"/>
          <w:szCs w:val="24"/>
        </w:rPr>
        <w:t xml:space="preserve">.3.1. Öğrenme </w:t>
      </w:r>
      <w:r w:rsidR="00A15C92" w:rsidRPr="00574A3D">
        <w:rPr>
          <w:rFonts w:ascii="Times New Roman" w:hAnsi="Times New Roman" w:cs="Times New Roman"/>
          <w:b/>
          <w:bCs/>
          <w:sz w:val="24"/>
          <w:szCs w:val="24"/>
        </w:rPr>
        <w:t xml:space="preserve">Ortam </w:t>
      </w:r>
      <w:r w:rsidR="00A15C92">
        <w:rPr>
          <w:rFonts w:ascii="Times New Roman" w:hAnsi="Times New Roman" w:cs="Times New Roman"/>
          <w:b/>
          <w:bCs/>
          <w:sz w:val="24"/>
          <w:szCs w:val="24"/>
        </w:rPr>
        <w:t>v</w:t>
      </w:r>
      <w:r w:rsidR="00A15C92" w:rsidRPr="00574A3D">
        <w:rPr>
          <w:rFonts w:ascii="Times New Roman" w:hAnsi="Times New Roman" w:cs="Times New Roman"/>
          <w:b/>
          <w:bCs/>
          <w:sz w:val="24"/>
          <w:szCs w:val="24"/>
        </w:rPr>
        <w:t xml:space="preserve">e Kaynakları </w:t>
      </w:r>
    </w:p>
    <w:p w14:paraId="172C355D" w14:textId="5A9DDA68" w:rsidR="001A3723" w:rsidRDefault="001A3723" w:rsidP="00CA7695">
      <w:pPr>
        <w:spacing w:before="120" w:after="120" w:line="240" w:lineRule="auto"/>
        <w:jc w:val="both"/>
        <w:rPr>
          <w:rFonts w:ascii="Times New Roman" w:hAnsi="Times New Roman" w:cs="Times New Roman"/>
          <w:sz w:val="24"/>
          <w:szCs w:val="24"/>
        </w:rPr>
      </w:pPr>
      <w:r w:rsidRPr="00440B06">
        <w:rPr>
          <w:rFonts w:ascii="Times New Roman" w:hAnsi="Times New Roman" w:cs="Times New Roman"/>
          <w:sz w:val="24"/>
          <w:szCs w:val="24"/>
        </w:rPr>
        <w:t xml:space="preserve">Sınıf, laboratuvar, kütüphane, stüdyo; ders kitapları, çevrimiçi (online) kitaplar/belgeler/videolar vb. kaynaklar uygun nitelik ve niceliktedir, </w:t>
      </w:r>
      <w:r w:rsidR="00644460" w:rsidRPr="00440B06">
        <w:rPr>
          <w:rFonts w:ascii="Times New Roman" w:hAnsi="Times New Roman" w:cs="Times New Roman"/>
          <w:sz w:val="24"/>
          <w:szCs w:val="24"/>
        </w:rPr>
        <w:t>erişilebilirdir</w:t>
      </w:r>
      <w:r w:rsidRPr="00440B06">
        <w:rPr>
          <w:rFonts w:ascii="Times New Roman" w:hAnsi="Times New Roman" w:cs="Times New Roman"/>
          <w:sz w:val="24"/>
          <w:szCs w:val="24"/>
        </w:rPr>
        <w:t xml:space="preserve"> ve öğrencilerin bilgisine/kullanımına sunulmuştur</w:t>
      </w:r>
      <w:r w:rsidR="005C48BE">
        <w:rPr>
          <w:rFonts w:ascii="Times New Roman" w:hAnsi="Times New Roman" w:cs="Times New Roman"/>
          <w:sz w:val="24"/>
          <w:szCs w:val="24"/>
        </w:rPr>
        <w:t xml:space="preserve"> (</w:t>
      </w:r>
      <w:hyperlink r:id="rId76" w:history="1">
        <w:r w:rsidR="005C48BE" w:rsidRPr="00383910">
          <w:rPr>
            <w:rStyle w:val="Kpr"/>
            <w:rFonts w:ascii="Times New Roman" w:hAnsi="Times New Roman" w:cs="Times New Roman"/>
            <w:sz w:val="24"/>
            <w:szCs w:val="24"/>
          </w:rPr>
          <w:t>https://kddb.odu.edu.tr/Page/175/uzaktan_kutuphane_hizmetleri_rehberi</w:t>
        </w:r>
      </w:hyperlink>
      <w:r w:rsidR="005C48BE">
        <w:rPr>
          <w:rFonts w:ascii="Times New Roman" w:hAnsi="Times New Roman" w:cs="Times New Roman"/>
          <w:sz w:val="24"/>
          <w:szCs w:val="24"/>
        </w:rPr>
        <w:t>).</w:t>
      </w:r>
      <w:r w:rsidRPr="00440B06">
        <w:rPr>
          <w:rFonts w:ascii="Times New Roman" w:hAnsi="Times New Roman" w:cs="Times New Roman"/>
          <w:sz w:val="24"/>
          <w:szCs w:val="24"/>
        </w:rPr>
        <w:t xml:space="preserve"> Öğrenme ortamı ve kaynaklarının kullanımı izlenmekte ve iyileştirilmektedir. Kurumda eğitim-öğretim ihtiyaçlarına tümüyle cevap verebilen, kullanıcı dostu, ergonomik, eş zamanlı ve eş zamansız öğrenme, zenginleştirilmiş içerik geliştirme ayrıca ölçme ve değerlendirme ve hizmetiçi eğitim olanaklarına sahip bir öğrenme yönetim sistemi bulunmaktadır. Öğrenme ortamı ve kaynakları öğrenci-öğrenci, öğrenci-öğretim elemanı ve öğrenci-materyal etkileşimini geliştirmeye yönelmektedir.</w:t>
      </w:r>
    </w:p>
    <w:p w14:paraId="2AADB41E" w14:textId="043B1A24" w:rsidR="00650487" w:rsidRPr="00C10044" w:rsidRDefault="00650487" w:rsidP="00CA7695">
      <w:pPr>
        <w:spacing w:before="120" w:after="120" w:line="240" w:lineRule="auto"/>
        <w:jc w:val="both"/>
        <w:rPr>
          <w:rFonts w:ascii="Times New Roman" w:hAnsi="Times New Roman" w:cs="Times New Roman"/>
          <w:sz w:val="24"/>
          <w:szCs w:val="24"/>
        </w:rPr>
      </w:pPr>
      <w:r w:rsidRPr="00C10044">
        <w:rPr>
          <w:rFonts w:ascii="Times New Roman" w:hAnsi="Times New Roman" w:cs="Times New Roman"/>
          <w:sz w:val="24"/>
          <w:szCs w:val="24"/>
        </w:rPr>
        <w:t xml:space="preserve">Teknik Bilimler Meslek Yüksekokulumuzda öğretim yöntemleri ve teknikleri dersin içeriğine göre </w:t>
      </w:r>
      <w:r w:rsidR="005C48BE">
        <w:rPr>
          <w:rFonts w:ascii="Times New Roman" w:hAnsi="Times New Roman" w:cs="Times New Roman"/>
          <w:sz w:val="24"/>
          <w:szCs w:val="24"/>
        </w:rPr>
        <w:t>(</w:t>
      </w:r>
      <w:hyperlink r:id="rId77" w:history="1">
        <w:r w:rsidR="005C48BE" w:rsidRPr="00383910">
          <w:rPr>
            <w:rStyle w:val="Kpr"/>
            <w:rFonts w:ascii="Times New Roman" w:hAnsi="Times New Roman" w:cs="Times New Roman"/>
            <w:sz w:val="24"/>
          </w:rPr>
          <w:t>https://bologna.odu.edu.tr/DereceProgramlari/0</w:t>
        </w:r>
      </w:hyperlink>
      <w:r w:rsidR="005C48BE">
        <w:rPr>
          <w:rFonts w:ascii="Times New Roman" w:hAnsi="Times New Roman" w:cs="Times New Roman"/>
          <w:sz w:val="24"/>
          <w:szCs w:val="24"/>
        </w:rPr>
        <w:t xml:space="preserve">) </w:t>
      </w:r>
      <w:r w:rsidR="00C10044" w:rsidRPr="00C10044">
        <w:rPr>
          <w:rFonts w:ascii="Times New Roman" w:hAnsi="Times New Roman" w:cs="Times New Roman"/>
          <w:sz w:val="24"/>
          <w:szCs w:val="24"/>
        </w:rPr>
        <w:t xml:space="preserve">düz </w:t>
      </w:r>
      <w:r w:rsidRPr="00C10044">
        <w:rPr>
          <w:rFonts w:ascii="Times New Roman" w:hAnsi="Times New Roman" w:cs="Times New Roman"/>
          <w:sz w:val="24"/>
          <w:szCs w:val="24"/>
        </w:rPr>
        <w:t>anlatım (takrir) yöntemi</w:t>
      </w:r>
      <w:r w:rsidR="00C10044">
        <w:rPr>
          <w:rFonts w:ascii="Times New Roman" w:hAnsi="Times New Roman" w:cs="Times New Roman"/>
          <w:sz w:val="24"/>
          <w:szCs w:val="24"/>
        </w:rPr>
        <w:t xml:space="preserve">, </w:t>
      </w:r>
      <w:r w:rsidR="00C10044" w:rsidRPr="00C10044">
        <w:rPr>
          <w:rFonts w:ascii="Times New Roman" w:hAnsi="Times New Roman" w:cs="Times New Roman"/>
          <w:sz w:val="24"/>
          <w:szCs w:val="24"/>
        </w:rPr>
        <w:t xml:space="preserve">problem </w:t>
      </w:r>
      <w:r w:rsidRPr="00C10044">
        <w:rPr>
          <w:rFonts w:ascii="Times New Roman" w:hAnsi="Times New Roman" w:cs="Times New Roman"/>
          <w:sz w:val="24"/>
          <w:szCs w:val="24"/>
        </w:rPr>
        <w:t>çözme yöntemi</w:t>
      </w:r>
      <w:r w:rsidR="00C10044">
        <w:rPr>
          <w:rFonts w:ascii="Times New Roman" w:hAnsi="Times New Roman" w:cs="Times New Roman"/>
          <w:sz w:val="24"/>
          <w:szCs w:val="24"/>
        </w:rPr>
        <w:t xml:space="preserve">, </w:t>
      </w:r>
      <w:r w:rsidR="00C10044" w:rsidRPr="00C10044">
        <w:rPr>
          <w:rFonts w:ascii="Times New Roman" w:hAnsi="Times New Roman" w:cs="Times New Roman"/>
          <w:sz w:val="24"/>
          <w:szCs w:val="24"/>
        </w:rPr>
        <w:t xml:space="preserve">tartışma </w:t>
      </w:r>
      <w:r w:rsidRPr="00C10044">
        <w:rPr>
          <w:rFonts w:ascii="Times New Roman" w:hAnsi="Times New Roman" w:cs="Times New Roman"/>
          <w:sz w:val="24"/>
          <w:szCs w:val="24"/>
        </w:rPr>
        <w:t>yöntemi</w:t>
      </w:r>
      <w:r w:rsidR="00C10044">
        <w:rPr>
          <w:rFonts w:ascii="Times New Roman" w:hAnsi="Times New Roman" w:cs="Times New Roman"/>
          <w:sz w:val="24"/>
          <w:szCs w:val="24"/>
        </w:rPr>
        <w:t xml:space="preserve">, </w:t>
      </w:r>
      <w:r w:rsidR="00C10044" w:rsidRPr="00C10044">
        <w:rPr>
          <w:rFonts w:ascii="Times New Roman" w:hAnsi="Times New Roman" w:cs="Times New Roman"/>
          <w:sz w:val="24"/>
          <w:szCs w:val="24"/>
        </w:rPr>
        <w:t xml:space="preserve">örnek </w:t>
      </w:r>
      <w:r w:rsidRPr="00C10044">
        <w:rPr>
          <w:rFonts w:ascii="Times New Roman" w:hAnsi="Times New Roman" w:cs="Times New Roman"/>
          <w:sz w:val="24"/>
          <w:szCs w:val="24"/>
        </w:rPr>
        <w:t>olay yöntemi</w:t>
      </w:r>
      <w:r w:rsidR="00C10044">
        <w:rPr>
          <w:rFonts w:ascii="Times New Roman" w:hAnsi="Times New Roman" w:cs="Times New Roman"/>
          <w:sz w:val="24"/>
          <w:szCs w:val="24"/>
        </w:rPr>
        <w:t>, g</w:t>
      </w:r>
      <w:r w:rsidRPr="00C10044">
        <w:rPr>
          <w:rFonts w:ascii="Times New Roman" w:hAnsi="Times New Roman" w:cs="Times New Roman"/>
          <w:sz w:val="24"/>
          <w:szCs w:val="24"/>
        </w:rPr>
        <w:t>österip yaptırma yöntemi</w:t>
      </w:r>
      <w:r w:rsidR="00C10044">
        <w:rPr>
          <w:rFonts w:ascii="Times New Roman" w:hAnsi="Times New Roman" w:cs="Times New Roman"/>
          <w:sz w:val="24"/>
          <w:szCs w:val="24"/>
        </w:rPr>
        <w:t xml:space="preserve">, </w:t>
      </w:r>
      <w:r w:rsidR="00C10044" w:rsidRPr="00C10044">
        <w:rPr>
          <w:rFonts w:ascii="Times New Roman" w:hAnsi="Times New Roman" w:cs="Times New Roman"/>
          <w:sz w:val="24"/>
          <w:szCs w:val="24"/>
        </w:rPr>
        <w:t xml:space="preserve">modüler </w:t>
      </w:r>
      <w:r w:rsidRPr="00C10044">
        <w:rPr>
          <w:rFonts w:ascii="Times New Roman" w:hAnsi="Times New Roman" w:cs="Times New Roman"/>
          <w:sz w:val="24"/>
          <w:szCs w:val="24"/>
        </w:rPr>
        <w:t>öğretim</w:t>
      </w:r>
      <w:r w:rsidR="00C10044" w:rsidRPr="00C10044">
        <w:rPr>
          <w:rFonts w:ascii="Times New Roman" w:hAnsi="Times New Roman" w:cs="Times New Roman"/>
          <w:sz w:val="24"/>
          <w:szCs w:val="24"/>
        </w:rPr>
        <w:t xml:space="preserve"> yöntemler</w:t>
      </w:r>
      <w:r w:rsidR="005C48BE">
        <w:rPr>
          <w:rFonts w:ascii="Times New Roman" w:hAnsi="Times New Roman" w:cs="Times New Roman"/>
          <w:sz w:val="24"/>
          <w:szCs w:val="24"/>
        </w:rPr>
        <w:t xml:space="preserve">i </w:t>
      </w:r>
      <w:r w:rsidR="00C10044" w:rsidRPr="00C10044">
        <w:rPr>
          <w:rFonts w:ascii="Times New Roman" w:hAnsi="Times New Roman" w:cs="Times New Roman"/>
          <w:sz w:val="24"/>
          <w:szCs w:val="24"/>
        </w:rPr>
        <w:t>uygulanmaktadır.</w:t>
      </w:r>
    </w:p>
    <w:p w14:paraId="523C83E5" w14:textId="05CEBE80" w:rsidR="001A3723" w:rsidRPr="00574A3D" w:rsidRDefault="00EB0EF3" w:rsidP="00CA7695">
      <w:pPr>
        <w:spacing w:before="120" w:after="120" w:line="360" w:lineRule="auto"/>
        <w:jc w:val="both"/>
        <w:rPr>
          <w:rFonts w:ascii="Times New Roman" w:hAnsi="Times New Roman" w:cs="Times New Roman"/>
          <w:b/>
          <w:bCs/>
          <w:sz w:val="24"/>
          <w:szCs w:val="24"/>
        </w:rPr>
      </w:pPr>
      <w:r>
        <w:rPr>
          <w:rFonts w:ascii="Times New Roman" w:hAnsi="Times New Roman" w:cs="Times New Roman"/>
          <w:b/>
          <w:bCs/>
          <w:sz w:val="24"/>
          <w:szCs w:val="24"/>
        </w:rPr>
        <w:t>C</w:t>
      </w:r>
      <w:r w:rsidR="001A3723" w:rsidRPr="00574A3D">
        <w:rPr>
          <w:rFonts w:ascii="Times New Roman" w:hAnsi="Times New Roman" w:cs="Times New Roman"/>
          <w:b/>
          <w:bCs/>
          <w:sz w:val="24"/>
          <w:szCs w:val="24"/>
        </w:rPr>
        <w:t xml:space="preserve">.3.2. Akademik </w:t>
      </w:r>
      <w:r w:rsidR="00A15C92" w:rsidRPr="00574A3D">
        <w:rPr>
          <w:rFonts w:ascii="Times New Roman" w:hAnsi="Times New Roman" w:cs="Times New Roman"/>
          <w:b/>
          <w:bCs/>
          <w:sz w:val="24"/>
          <w:szCs w:val="24"/>
        </w:rPr>
        <w:t xml:space="preserve">Destek Hizmetleri </w:t>
      </w:r>
    </w:p>
    <w:p w14:paraId="3B793096" w14:textId="77777777" w:rsidR="00383910" w:rsidRPr="00CA7695" w:rsidRDefault="00650487" w:rsidP="00CA7695">
      <w:pPr>
        <w:spacing w:before="120" w:after="120" w:line="240" w:lineRule="auto"/>
        <w:jc w:val="both"/>
        <w:rPr>
          <w:rFonts w:ascii="Times New Roman" w:hAnsi="Times New Roman" w:cs="Times New Roman"/>
          <w:sz w:val="24"/>
          <w:szCs w:val="24"/>
        </w:rPr>
      </w:pPr>
      <w:r w:rsidRPr="00CA7695">
        <w:rPr>
          <w:rFonts w:ascii="Times New Roman" w:hAnsi="Times New Roman" w:cs="Times New Roman"/>
          <w:sz w:val="24"/>
          <w:szCs w:val="24"/>
        </w:rPr>
        <w:t xml:space="preserve">Öğrencilerin üniversite yaşamlarının başında edindikleri üniversiteye ilişkin algı, alışkanlık ve tutumlar daha sonraki öğrencilik yıllarına da yansımaktadır. </w:t>
      </w:r>
    </w:p>
    <w:p w14:paraId="4A5B202E" w14:textId="3349BDBD" w:rsidR="0013209A" w:rsidRPr="00CA7695" w:rsidRDefault="00650487" w:rsidP="00CA7695">
      <w:pPr>
        <w:spacing w:before="120" w:after="120" w:line="240" w:lineRule="auto"/>
        <w:jc w:val="both"/>
        <w:rPr>
          <w:rFonts w:ascii="Times New Roman" w:hAnsi="Times New Roman" w:cs="Times New Roman"/>
          <w:sz w:val="24"/>
          <w:szCs w:val="24"/>
        </w:rPr>
      </w:pPr>
      <w:r w:rsidRPr="00CA7695">
        <w:rPr>
          <w:rFonts w:ascii="Times New Roman" w:hAnsi="Times New Roman" w:cs="Times New Roman"/>
          <w:sz w:val="24"/>
          <w:szCs w:val="24"/>
        </w:rPr>
        <w:t>Öğrencileri üniversiteye ilk adım attıkları andan itibaren doğru bilgilendirmek, yönlendirmek ve üniversite yaşamına uyum sağlamalarına yardımcı olmak üzere yeni kayıt aşamasındaki her bir öğrenciye a</w:t>
      </w:r>
      <w:r w:rsidR="00AD1661" w:rsidRPr="00CA7695">
        <w:rPr>
          <w:rFonts w:ascii="Times New Roman" w:hAnsi="Times New Roman" w:cs="Times New Roman"/>
          <w:sz w:val="24"/>
          <w:szCs w:val="24"/>
        </w:rPr>
        <w:t>kademik danışman görevlendirilmektedir (</w:t>
      </w:r>
      <w:hyperlink r:id="rId78" w:history="1">
        <w:r w:rsidR="00AD1661" w:rsidRPr="00CA7695">
          <w:rPr>
            <w:rStyle w:val="Kpr"/>
            <w:rFonts w:ascii="Times New Roman" w:hAnsi="Times New Roman" w:cs="Times New Roman"/>
            <w:sz w:val="24"/>
            <w:szCs w:val="24"/>
          </w:rPr>
          <w:t>https://tbmyo.odu.edu.tr/Page/100/akademik_danismanlar</w:t>
        </w:r>
      </w:hyperlink>
      <w:r w:rsidR="00AD1661" w:rsidRPr="00CA7695">
        <w:rPr>
          <w:rFonts w:ascii="Times New Roman" w:hAnsi="Times New Roman" w:cs="Times New Roman"/>
          <w:sz w:val="24"/>
          <w:szCs w:val="24"/>
        </w:rPr>
        <w:t>).</w:t>
      </w:r>
    </w:p>
    <w:p w14:paraId="0232289C" w14:textId="1D41212C" w:rsidR="00382952" w:rsidRPr="00CA7695" w:rsidRDefault="00382952" w:rsidP="00CA7695">
      <w:pPr>
        <w:spacing w:before="120" w:after="120" w:line="240" w:lineRule="auto"/>
        <w:jc w:val="both"/>
        <w:rPr>
          <w:rFonts w:ascii="Times New Roman" w:hAnsi="Times New Roman" w:cs="Times New Roman"/>
          <w:sz w:val="24"/>
          <w:szCs w:val="24"/>
        </w:rPr>
      </w:pPr>
      <w:r w:rsidRPr="00CA7695">
        <w:rPr>
          <w:rFonts w:ascii="Times New Roman" w:hAnsi="Times New Roman" w:cs="Times New Roman"/>
          <w:sz w:val="24"/>
          <w:szCs w:val="24"/>
        </w:rPr>
        <w:lastRenderedPageBreak/>
        <w:t xml:space="preserve">Teknik Bilimler </w:t>
      </w:r>
      <w:r w:rsidR="004A6EAD" w:rsidRPr="00CA7695">
        <w:rPr>
          <w:rFonts w:ascii="Times New Roman" w:hAnsi="Times New Roman" w:cs="Times New Roman"/>
          <w:sz w:val="24"/>
          <w:szCs w:val="24"/>
        </w:rPr>
        <w:t>Meslek Yüksekokulumuz</w:t>
      </w:r>
      <w:r w:rsidRPr="00CA7695">
        <w:rPr>
          <w:rFonts w:ascii="Times New Roman" w:hAnsi="Times New Roman" w:cs="Times New Roman"/>
          <w:sz w:val="24"/>
          <w:szCs w:val="24"/>
        </w:rPr>
        <w:t xml:space="preserve"> öğrencilerine, </w:t>
      </w:r>
      <w:r w:rsidR="004A6EAD" w:rsidRPr="00CA7695">
        <w:rPr>
          <w:rFonts w:ascii="Times New Roman" w:hAnsi="Times New Roman" w:cs="Times New Roman"/>
          <w:sz w:val="24"/>
          <w:szCs w:val="24"/>
        </w:rPr>
        <w:t xml:space="preserve">psikolojik danışmanlık hizmeti </w:t>
      </w:r>
      <w:r w:rsidRPr="00CA7695">
        <w:rPr>
          <w:rFonts w:ascii="Times New Roman" w:hAnsi="Times New Roman" w:cs="Times New Roman"/>
          <w:sz w:val="24"/>
          <w:szCs w:val="24"/>
        </w:rPr>
        <w:t>Üniversitemiz “Rehberlik ve Psikolojik Danışmanlık Uygulama ve Araştırma Merkezi” ile koordineli (</w:t>
      </w:r>
      <w:hyperlink r:id="rId79" w:history="1">
        <w:r w:rsidRPr="00CA7695">
          <w:rPr>
            <w:rStyle w:val="Kpr"/>
            <w:rFonts w:ascii="Times New Roman" w:hAnsi="Times New Roman" w:cs="Times New Roman"/>
            <w:sz w:val="24"/>
            <w:szCs w:val="24"/>
          </w:rPr>
          <w:t>https://pdrmer.odu.edu.tr/Page/94/hizmetlerimiz</w:t>
        </w:r>
      </w:hyperlink>
      <w:r w:rsidRPr="00CA7695">
        <w:rPr>
          <w:rFonts w:ascii="Times New Roman" w:hAnsi="Times New Roman" w:cs="Times New Roman"/>
          <w:sz w:val="24"/>
          <w:szCs w:val="24"/>
        </w:rPr>
        <w:t>) olarak sunulmaktadır.</w:t>
      </w:r>
    </w:p>
    <w:p w14:paraId="33E4531C" w14:textId="3B37221A" w:rsidR="004A6EAD" w:rsidRPr="00CA7695" w:rsidRDefault="00383910" w:rsidP="00CA7695">
      <w:pPr>
        <w:spacing w:before="120" w:after="120" w:line="240" w:lineRule="auto"/>
        <w:jc w:val="both"/>
        <w:rPr>
          <w:rFonts w:ascii="Times New Roman" w:hAnsi="Times New Roman" w:cs="Times New Roman"/>
          <w:sz w:val="24"/>
          <w:szCs w:val="24"/>
        </w:rPr>
      </w:pPr>
      <w:r w:rsidRPr="00CA7695">
        <w:rPr>
          <w:rFonts w:ascii="Times New Roman" w:hAnsi="Times New Roman" w:cs="Times New Roman"/>
          <w:sz w:val="24"/>
          <w:szCs w:val="24"/>
        </w:rPr>
        <w:t xml:space="preserve">Öğrencilerimize kariyer </w:t>
      </w:r>
      <w:r w:rsidR="004A6EAD" w:rsidRPr="00CA7695">
        <w:rPr>
          <w:rFonts w:ascii="Times New Roman" w:hAnsi="Times New Roman" w:cs="Times New Roman"/>
          <w:sz w:val="24"/>
          <w:szCs w:val="24"/>
        </w:rPr>
        <w:t xml:space="preserve">hizmetleri ise Üniversitemiz </w:t>
      </w:r>
      <w:r w:rsidRPr="00CA7695">
        <w:rPr>
          <w:rFonts w:ascii="Times New Roman" w:hAnsi="Times New Roman" w:cs="Times New Roman"/>
          <w:sz w:val="24"/>
          <w:szCs w:val="24"/>
        </w:rPr>
        <w:t>“</w:t>
      </w:r>
      <w:r w:rsidR="004A6EAD" w:rsidRPr="00CA7695">
        <w:rPr>
          <w:rFonts w:ascii="Times New Roman" w:hAnsi="Times New Roman" w:cs="Times New Roman"/>
          <w:sz w:val="24"/>
          <w:szCs w:val="24"/>
        </w:rPr>
        <w:t>Kariyer Geliştirme Uygulama ve Araştırma Merkezi</w:t>
      </w:r>
      <w:r w:rsidRPr="00CA7695">
        <w:rPr>
          <w:rFonts w:ascii="Times New Roman" w:hAnsi="Times New Roman" w:cs="Times New Roman"/>
          <w:sz w:val="24"/>
          <w:szCs w:val="24"/>
        </w:rPr>
        <w:t>”</w:t>
      </w:r>
      <w:r w:rsidR="004A6EAD" w:rsidRPr="00CA7695">
        <w:rPr>
          <w:rFonts w:ascii="Times New Roman" w:hAnsi="Times New Roman" w:cs="Times New Roman"/>
          <w:sz w:val="24"/>
          <w:szCs w:val="24"/>
        </w:rPr>
        <w:t xml:space="preserve"> </w:t>
      </w:r>
      <w:r w:rsidR="00AD1661" w:rsidRPr="00CA7695">
        <w:rPr>
          <w:rFonts w:ascii="Times New Roman" w:hAnsi="Times New Roman" w:cs="Times New Roman"/>
          <w:sz w:val="24"/>
          <w:szCs w:val="24"/>
        </w:rPr>
        <w:t xml:space="preserve">ile koordineli </w:t>
      </w:r>
      <w:r w:rsidRPr="00CA7695">
        <w:rPr>
          <w:rFonts w:ascii="Times New Roman" w:hAnsi="Times New Roman" w:cs="Times New Roman"/>
          <w:sz w:val="24"/>
          <w:szCs w:val="24"/>
        </w:rPr>
        <w:t>(</w:t>
      </w:r>
      <w:hyperlink r:id="rId80" w:history="1">
        <w:r w:rsidRPr="00CA7695">
          <w:rPr>
            <w:rStyle w:val="Kpr"/>
            <w:rFonts w:ascii="Times New Roman" w:hAnsi="Times New Roman" w:cs="Times New Roman"/>
            <w:sz w:val="24"/>
            <w:szCs w:val="24"/>
          </w:rPr>
          <w:t>https://kariyermerkezi.odu.edu.tr/</w:t>
        </w:r>
      </w:hyperlink>
      <w:r w:rsidRPr="00CA7695">
        <w:rPr>
          <w:rFonts w:ascii="Times New Roman" w:hAnsi="Times New Roman" w:cs="Times New Roman"/>
          <w:sz w:val="24"/>
          <w:szCs w:val="24"/>
        </w:rPr>
        <w:t xml:space="preserve">) </w:t>
      </w:r>
      <w:r w:rsidR="00AD1661" w:rsidRPr="00CA7695">
        <w:rPr>
          <w:rFonts w:ascii="Times New Roman" w:hAnsi="Times New Roman" w:cs="Times New Roman"/>
          <w:sz w:val="24"/>
          <w:szCs w:val="24"/>
        </w:rPr>
        <w:t xml:space="preserve">olarak </w:t>
      </w:r>
      <w:r w:rsidR="004A6EAD" w:rsidRPr="00CA7695">
        <w:rPr>
          <w:rFonts w:ascii="Times New Roman" w:hAnsi="Times New Roman" w:cs="Times New Roman"/>
          <w:sz w:val="24"/>
          <w:szCs w:val="24"/>
        </w:rPr>
        <w:t>sunulmaktadır</w:t>
      </w:r>
      <w:r w:rsidRPr="00CA7695">
        <w:rPr>
          <w:rFonts w:ascii="Times New Roman" w:hAnsi="Times New Roman" w:cs="Times New Roman"/>
          <w:sz w:val="24"/>
          <w:szCs w:val="24"/>
        </w:rPr>
        <w:t>.</w:t>
      </w:r>
    </w:p>
    <w:p w14:paraId="7A562B68" w14:textId="25C8E7DB" w:rsidR="001A3723" w:rsidRPr="00574A3D" w:rsidRDefault="00EB0EF3" w:rsidP="00CA7695">
      <w:pPr>
        <w:spacing w:before="120" w:after="120" w:line="360" w:lineRule="auto"/>
        <w:jc w:val="both"/>
        <w:rPr>
          <w:rFonts w:ascii="Times New Roman" w:hAnsi="Times New Roman" w:cs="Times New Roman"/>
          <w:b/>
          <w:bCs/>
          <w:sz w:val="24"/>
          <w:szCs w:val="24"/>
        </w:rPr>
      </w:pPr>
      <w:r>
        <w:rPr>
          <w:rFonts w:ascii="Times New Roman" w:hAnsi="Times New Roman" w:cs="Times New Roman"/>
          <w:b/>
          <w:bCs/>
          <w:sz w:val="24"/>
          <w:szCs w:val="24"/>
        </w:rPr>
        <w:t>C</w:t>
      </w:r>
      <w:r w:rsidR="001A3723" w:rsidRPr="00574A3D">
        <w:rPr>
          <w:rFonts w:ascii="Times New Roman" w:hAnsi="Times New Roman" w:cs="Times New Roman"/>
          <w:b/>
          <w:bCs/>
          <w:sz w:val="24"/>
          <w:szCs w:val="24"/>
        </w:rPr>
        <w:t xml:space="preserve">.3.3. Tesis ve </w:t>
      </w:r>
      <w:r w:rsidR="00A15C92" w:rsidRPr="00574A3D">
        <w:rPr>
          <w:rFonts w:ascii="Times New Roman" w:hAnsi="Times New Roman" w:cs="Times New Roman"/>
          <w:b/>
          <w:bCs/>
          <w:sz w:val="24"/>
          <w:szCs w:val="24"/>
        </w:rPr>
        <w:t xml:space="preserve">Altyapılar </w:t>
      </w:r>
    </w:p>
    <w:p w14:paraId="4792A687" w14:textId="18D2C323" w:rsidR="001A3723" w:rsidRPr="00CA7695" w:rsidRDefault="001A3723" w:rsidP="00CA7695">
      <w:pPr>
        <w:spacing w:before="120" w:after="120" w:line="240" w:lineRule="auto"/>
        <w:jc w:val="both"/>
        <w:rPr>
          <w:rFonts w:ascii="Times New Roman" w:hAnsi="Times New Roman" w:cs="Times New Roman"/>
          <w:sz w:val="24"/>
          <w:szCs w:val="24"/>
        </w:rPr>
      </w:pPr>
      <w:r w:rsidRPr="00CA7695">
        <w:rPr>
          <w:rFonts w:ascii="Times New Roman" w:hAnsi="Times New Roman" w:cs="Times New Roman"/>
          <w:sz w:val="24"/>
          <w:szCs w:val="24"/>
        </w:rPr>
        <w:t>Tesis ve altyapılar (yemekhane, yurt, teknoloji donanımlı çalışma alanları; sağlık, ulaşım, bilişim hizmetleri, uzaktan eğitim altyapısı) ihtiyaca uygun nitelik ve niceliktedir, erişilebilirdir ve öğrencilerin bilgisine/kullanımına sunulmuştur. Tesis ve altyapıların kullanımı irdelenmektedir.</w:t>
      </w:r>
    </w:p>
    <w:p w14:paraId="1B7CB666" w14:textId="77777777" w:rsidR="00752ACD" w:rsidRDefault="00383910" w:rsidP="00CA7695">
      <w:pPr>
        <w:spacing w:before="120" w:after="120" w:line="240" w:lineRule="auto"/>
        <w:jc w:val="both"/>
        <w:rPr>
          <w:rFonts w:ascii="Times New Roman" w:hAnsi="Times New Roman" w:cs="Times New Roman"/>
          <w:sz w:val="24"/>
          <w:szCs w:val="24"/>
        </w:rPr>
      </w:pPr>
      <w:r w:rsidRPr="00CA7695">
        <w:rPr>
          <w:rFonts w:ascii="Times New Roman" w:hAnsi="Times New Roman" w:cs="Times New Roman"/>
          <w:sz w:val="24"/>
          <w:szCs w:val="24"/>
        </w:rPr>
        <w:t>Teknik Bilimler Meslek Yüksekokulumuz</w:t>
      </w:r>
      <w:r w:rsidR="00774D2C" w:rsidRPr="00CA7695">
        <w:rPr>
          <w:rFonts w:ascii="Times New Roman" w:hAnsi="Times New Roman" w:cs="Times New Roman"/>
          <w:sz w:val="24"/>
          <w:szCs w:val="24"/>
        </w:rPr>
        <w:t xml:space="preserve"> Ordu ili, Altınordu ilçesi, Akyazı Mahallesinde bulunan yerleşke de 17 000 m² arazi üzerinde tesis edilmiş 5 blok, 2 atölye ve 1 adet laboratuvar binalarından teşkil taşınmazdan oluşmaktadır. </w:t>
      </w:r>
    </w:p>
    <w:p w14:paraId="102A207B" w14:textId="77777777" w:rsidR="00752ACD" w:rsidRDefault="004A6EAD" w:rsidP="00CA7695">
      <w:pPr>
        <w:spacing w:before="120" w:after="120" w:line="240" w:lineRule="auto"/>
        <w:jc w:val="both"/>
        <w:rPr>
          <w:rFonts w:ascii="Times New Roman" w:hAnsi="Times New Roman" w:cs="Times New Roman"/>
          <w:sz w:val="24"/>
          <w:szCs w:val="24"/>
        </w:rPr>
      </w:pPr>
      <w:r w:rsidRPr="00CA7695">
        <w:rPr>
          <w:rFonts w:ascii="Times New Roman" w:hAnsi="Times New Roman" w:cs="Times New Roman"/>
          <w:sz w:val="24"/>
          <w:szCs w:val="24"/>
        </w:rPr>
        <w:t xml:space="preserve">Meslek Yüksekokulumuzda, eğitim ve öğretim amaçlı; 4 adet bilgisayar laboratuvarı, 1 adet elektronik ve otomasyon laboratuvarı, 2 adet elektrik atölyesi, 1 adet CNC atölyesi, 1 adet tıbbi ve aromatik bitkiler laboratuvarı, 1 adet el sanatları atölyesi, 1 adet mimari dekoratif sanatlar atölyesi, 1 adet doğalgaz ve tesisatı atölyesi, 1 adet yapı ve malzeme laboratuvarı, 1 adet yenilenebilir enerji laboratuvarı bulunmaktadır.  </w:t>
      </w:r>
    </w:p>
    <w:p w14:paraId="763BE046" w14:textId="3B2CD8B7" w:rsidR="00774D2C" w:rsidRPr="00CA7695" w:rsidRDefault="004A6EAD" w:rsidP="00CA7695">
      <w:pPr>
        <w:spacing w:before="120" w:after="120" w:line="240" w:lineRule="auto"/>
        <w:jc w:val="both"/>
        <w:rPr>
          <w:rFonts w:ascii="Times New Roman" w:hAnsi="Times New Roman" w:cs="Times New Roman"/>
          <w:sz w:val="24"/>
          <w:szCs w:val="24"/>
        </w:rPr>
      </w:pPr>
      <w:r w:rsidRPr="00CA7695">
        <w:rPr>
          <w:rFonts w:ascii="Times New Roman" w:hAnsi="Times New Roman" w:cs="Times New Roman"/>
          <w:sz w:val="24"/>
          <w:szCs w:val="24"/>
        </w:rPr>
        <w:t xml:space="preserve">Sportif,  beslenme ve dinlenme alanları; 1 adet halı saha, 1 adet basketbol, 1 adet voleybol sahası, 1 adet tenis masası, 1 adet kantin, 1 adet çay bahçesi, 1 adet yemekhane </w:t>
      </w:r>
      <w:r w:rsidR="00305D0B" w:rsidRPr="00CA7695">
        <w:rPr>
          <w:rFonts w:ascii="Times New Roman" w:hAnsi="Times New Roman" w:cs="Times New Roman"/>
          <w:sz w:val="24"/>
          <w:szCs w:val="24"/>
        </w:rPr>
        <w:t>(</w:t>
      </w:r>
      <w:hyperlink r:id="rId81" w:history="1">
        <w:r w:rsidR="00305D0B" w:rsidRPr="00CA7695">
          <w:rPr>
            <w:rStyle w:val="Kpr"/>
            <w:rFonts w:ascii="Times New Roman" w:hAnsi="Times New Roman" w:cs="Times New Roman"/>
            <w:sz w:val="24"/>
            <w:szCs w:val="24"/>
          </w:rPr>
          <w:t>https://tbmyo.odu.edu.tr/Page/96/hakkimizda</w:t>
        </w:r>
      </w:hyperlink>
      <w:r w:rsidR="00305D0B" w:rsidRPr="00CA7695">
        <w:rPr>
          <w:rFonts w:ascii="Times New Roman" w:hAnsi="Times New Roman" w:cs="Times New Roman"/>
          <w:sz w:val="24"/>
          <w:szCs w:val="24"/>
        </w:rPr>
        <w:t xml:space="preserve">) </w:t>
      </w:r>
      <w:r w:rsidRPr="00CA7695">
        <w:rPr>
          <w:rFonts w:ascii="Times New Roman" w:hAnsi="Times New Roman" w:cs="Times New Roman"/>
          <w:sz w:val="24"/>
          <w:szCs w:val="24"/>
        </w:rPr>
        <w:t>bulunmaktadır.</w:t>
      </w:r>
    </w:p>
    <w:p w14:paraId="1E09DD15" w14:textId="147545BC" w:rsidR="001A3723" w:rsidRPr="00574A3D" w:rsidRDefault="00EB0EF3" w:rsidP="00752ACD">
      <w:pPr>
        <w:spacing w:before="120" w:after="120" w:line="360" w:lineRule="auto"/>
        <w:jc w:val="both"/>
        <w:rPr>
          <w:rFonts w:ascii="Times New Roman" w:hAnsi="Times New Roman" w:cs="Times New Roman"/>
          <w:b/>
          <w:bCs/>
          <w:sz w:val="24"/>
          <w:szCs w:val="24"/>
        </w:rPr>
      </w:pPr>
      <w:r>
        <w:rPr>
          <w:rFonts w:ascii="Times New Roman" w:hAnsi="Times New Roman" w:cs="Times New Roman"/>
          <w:b/>
          <w:bCs/>
          <w:sz w:val="24"/>
          <w:szCs w:val="24"/>
        </w:rPr>
        <w:t>C</w:t>
      </w:r>
      <w:r w:rsidR="001A3723" w:rsidRPr="00574A3D">
        <w:rPr>
          <w:rFonts w:ascii="Times New Roman" w:hAnsi="Times New Roman" w:cs="Times New Roman"/>
          <w:b/>
          <w:bCs/>
          <w:sz w:val="24"/>
          <w:szCs w:val="24"/>
        </w:rPr>
        <w:t xml:space="preserve">.3.4. Dezavantajlı </w:t>
      </w:r>
      <w:r w:rsidR="00A15C92" w:rsidRPr="00574A3D">
        <w:rPr>
          <w:rFonts w:ascii="Times New Roman" w:hAnsi="Times New Roman" w:cs="Times New Roman"/>
          <w:b/>
          <w:bCs/>
          <w:sz w:val="24"/>
          <w:szCs w:val="24"/>
        </w:rPr>
        <w:t xml:space="preserve">Gruplar </w:t>
      </w:r>
    </w:p>
    <w:p w14:paraId="47984428" w14:textId="77777777" w:rsidR="00752ACD" w:rsidRDefault="001A3723" w:rsidP="00752ACD">
      <w:pPr>
        <w:spacing w:before="120" w:after="120" w:line="240" w:lineRule="auto"/>
        <w:jc w:val="both"/>
        <w:rPr>
          <w:rFonts w:ascii="Times New Roman" w:hAnsi="Times New Roman" w:cs="Times New Roman"/>
          <w:sz w:val="24"/>
          <w:szCs w:val="24"/>
        </w:rPr>
      </w:pPr>
      <w:r w:rsidRPr="00752ACD">
        <w:rPr>
          <w:rFonts w:ascii="Times New Roman" w:hAnsi="Times New Roman" w:cs="Times New Roman"/>
          <w:sz w:val="24"/>
          <w:szCs w:val="24"/>
        </w:rPr>
        <w:t>Dezavantajlı, kırılgan ve az temsil edilen grupların (engelli, yoksul, azınlık, göçmen vb.) eğitim olanaklarına erişimi eşitlik, hakkaniyet, çeşitlilik ve kapsayıcılık gözetilerek sağlanmaktadır. Uzaktan eğitim alt yapısı bu grupların ihtiyacı dikkate alınarak oluşturulmuştur</w:t>
      </w:r>
      <w:r w:rsidR="007750F6" w:rsidRPr="00752ACD">
        <w:rPr>
          <w:rFonts w:ascii="Times New Roman" w:hAnsi="Times New Roman" w:cs="Times New Roman"/>
          <w:sz w:val="24"/>
          <w:szCs w:val="24"/>
        </w:rPr>
        <w:t xml:space="preserve"> (</w:t>
      </w:r>
      <w:hyperlink r:id="rId82" w:history="1">
        <w:r w:rsidR="007750F6" w:rsidRPr="00752ACD">
          <w:rPr>
            <w:rStyle w:val="Kpr"/>
            <w:rFonts w:ascii="Times New Roman" w:hAnsi="Times New Roman" w:cs="Times New Roman"/>
            <w:sz w:val="24"/>
            <w:szCs w:val="24"/>
          </w:rPr>
          <w:t>https://uzem.odu.edu.tr/</w:t>
        </w:r>
      </w:hyperlink>
      <w:r w:rsidR="007750F6" w:rsidRPr="00752ACD">
        <w:rPr>
          <w:rFonts w:ascii="Times New Roman" w:hAnsi="Times New Roman" w:cs="Times New Roman"/>
          <w:sz w:val="24"/>
          <w:szCs w:val="24"/>
        </w:rPr>
        <w:t>).</w:t>
      </w:r>
    </w:p>
    <w:p w14:paraId="4282A9A4" w14:textId="77777777" w:rsidR="00752ACD" w:rsidRDefault="001A3723" w:rsidP="00752ACD">
      <w:pPr>
        <w:spacing w:before="120" w:after="120" w:line="240" w:lineRule="auto"/>
        <w:jc w:val="both"/>
        <w:rPr>
          <w:rFonts w:ascii="Times New Roman" w:hAnsi="Times New Roman" w:cs="Times New Roman"/>
          <w:sz w:val="24"/>
          <w:szCs w:val="24"/>
        </w:rPr>
      </w:pPr>
      <w:r w:rsidRPr="00752ACD">
        <w:rPr>
          <w:rFonts w:ascii="Times New Roman" w:hAnsi="Times New Roman" w:cs="Times New Roman"/>
          <w:sz w:val="24"/>
          <w:szCs w:val="24"/>
        </w:rPr>
        <w:t>Üniversite yerleşkelerinde ihtiyaçlar doğrultusunda engelsiz üniversite uygulamaları bulunmaktadır. Bu grupların eğitim olanaklarına erişimi izlenmekte ve geri bildirimleri doğrultusunda iyileştirilmektedir.</w:t>
      </w:r>
      <w:r w:rsidR="008014DD" w:rsidRPr="00752ACD">
        <w:rPr>
          <w:rFonts w:ascii="Times New Roman" w:hAnsi="Times New Roman" w:cs="Times New Roman"/>
          <w:sz w:val="24"/>
          <w:szCs w:val="24"/>
        </w:rPr>
        <w:t xml:space="preserve"> </w:t>
      </w:r>
    </w:p>
    <w:p w14:paraId="7217E220" w14:textId="29B2C528" w:rsidR="00774D2C" w:rsidRPr="00752ACD" w:rsidRDefault="00774D2C" w:rsidP="00752ACD">
      <w:pPr>
        <w:spacing w:before="120" w:after="120" w:line="240" w:lineRule="auto"/>
        <w:jc w:val="both"/>
        <w:rPr>
          <w:rFonts w:ascii="Times New Roman" w:hAnsi="Times New Roman" w:cs="Times New Roman"/>
          <w:sz w:val="24"/>
          <w:szCs w:val="24"/>
        </w:rPr>
      </w:pPr>
      <w:r w:rsidRPr="00752ACD">
        <w:rPr>
          <w:rFonts w:ascii="Times New Roman" w:hAnsi="Times New Roman" w:cs="Times New Roman"/>
          <w:sz w:val="24"/>
          <w:szCs w:val="24"/>
        </w:rPr>
        <w:t>Teknik Bilimler Meslek Yüksekokulumuz</w:t>
      </w:r>
      <w:r w:rsidR="007750F6" w:rsidRPr="00752ACD">
        <w:rPr>
          <w:rFonts w:ascii="Times New Roman" w:hAnsi="Times New Roman" w:cs="Times New Roman"/>
          <w:sz w:val="24"/>
          <w:szCs w:val="24"/>
        </w:rPr>
        <w:t xml:space="preserve"> bina girişlerine engelli ulaşımını kolaylaştırmak üzere engelli rampası </w:t>
      </w:r>
      <w:r w:rsidR="003F6629" w:rsidRPr="00752ACD">
        <w:rPr>
          <w:rFonts w:ascii="Times New Roman" w:hAnsi="Times New Roman" w:cs="Times New Roman"/>
          <w:sz w:val="24"/>
          <w:szCs w:val="24"/>
        </w:rPr>
        <w:t>yapılmıştır.</w:t>
      </w:r>
    </w:p>
    <w:p w14:paraId="1ECA5039" w14:textId="4C58F2D0" w:rsidR="007750F6" w:rsidRPr="00752ACD" w:rsidRDefault="007750F6" w:rsidP="00752ACD">
      <w:pPr>
        <w:spacing w:before="120" w:after="120" w:line="240" w:lineRule="auto"/>
        <w:jc w:val="both"/>
        <w:rPr>
          <w:rStyle w:val="Kpr"/>
          <w:rFonts w:ascii="Times New Roman" w:hAnsi="Times New Roman" w:cs="Times New Roman"/>
          <w:sz w:val="24"/>
          <w:szCs w:val="24"/>
        </w:rPr>
      </w:pPr>
      <w:r w:rsidRPr="00752ACD">
        <w:rPr>
          <w:rFonts w:ascii="Times New Roman" w:hAnsi="Times New Roman" w:cs="Times New Roman"/>
          <w:sz w:val="24"/>
          <w:szCs w:val="24"/>
        </w:rPr>
        <w:t xml:space="preserve">Üniversitemiz bünyesinde </w:t>
      </w:r>
      <w:r w:rsidR="008014DD" w:rsidRPr="00752ACD">
        <w:rPr>
          <w:rFonts w:ascii="Times New Roman" w:hAnsi="Times New Roman" w:cs="Times New Roman"/>
          <w:sz w:val="24"/>
          <w:szCs w:val="24"/>
        </w:rPr>
        <w:t xml:space="preserve">akademik </w:t>
      </w:r>
      <w:r w:rsidRPr="00752ACD">
        <w:rPr>
          <w:rFonts w:ascii="Times New Roman" w:hAnsi="Times New Roman" w:cs="Times New Roman"/>
          <w:sz w:val="24"/>
          <w:szCs w:val="24"/>
        </w:rPr>
        <w:t>birimlerden temsilcilerinde görevli bulunduğu Engelli Öğrenci Birimi (</w:t>
      </w:r>
      <w:hyperlink r:id="rId83" w:history="1">
        <w:r w:rsidRPr="00752ACD">
          <w:rPr>
            <w:rStyle w:val="Kpr"/>
            <w:rFonts w:ascii="Times New Roman" w:hAnsi="Times New Roman" w:cs="Times New Roman"/>
            <w:sz w:val="24"/>
            <w:szCs w:val="24"/>
          </w:rPr>
          <w:t>https://engelsiz.odu.edu.tr/</w:t>
        </w:r>
      </w:hyperlink>
      <w:r w:rsidRPr="00752ACD">
        <w:rPr>
          <w:rStyle w:val="Kpr"/>
          <w:rFonts w:ascii="Times New Roman" w:hAnsi="Times New Roman" w:cs="Times New Roman"/>
          <w:sz w:val="24"/>
          <w:szCs w:val="24"/>
        </w:rPr>
        <w:t xml:space="preserve">) </w:t>
      </w:r>
      <w:r w:rsidRPr="00752ACD">
        <w:rPr>
          <w:rFonts w:ascii="Times New Roman" w:hAnsi="Times New Roman" w:cs="Times New Roman"/>
          <w:sz w:val="24"/>
          <w:szCs w:val="24"/>
        </w:rPr>
        <w:t>kurulmuştur.</w:t>
      </w:r>
    </w:p>
    <w:p w14:paraId="611E7175" w14:textId="2B43D508" w:rsidR="001A3723" w:rsidRPr="00574A3D" w:rsidRDefault="00EB0EF3" w:rsidP="00752ACD">
      <w:pPr>
        <w:spacing w:before="120" w:after="120" w:line="360" w:lineRule="auto"/>
        <w:jc w:val="both"/>
        <w:rPr>
          <w:rFonts w:ascii="Times New Roman" w:hAnsi="Times New Roman" w:cs="Times New Roman"/>
          <w:b/>
          <w:bCs/>
          <w:sz w:val="24"/>
          <w:szCs w:val="24"/>
        </w:rPr>
      </w:pPr>
      <w:r>
        <w:rPr>
          <w:rFonts w:ascii="Times New Roman" w:hAnsi="Times New Roman" w:cs="Times New Roman"/>
          <w:b/>
          <w:bCs/>
          <w:sz w:val="24"/>
          <w:szCs w:val="24"/>
        </w:rPr>
        <w:t>C</w:t>
      </w:r>
      <w:r w:rsidR="001A3723" w:rsidRPr="00574A3D">
        <w:rPr>
          <w:rFonts w:ascii="Times New Roman" w:hAnsi="Times New Roman" w:cs="Times New Roman"/>
          <w:b/>
          <w:bCs/>
          <w:sz w:val="24"/>
          <w:szCs w:val="24"/>
        </w:rPr>
        <w:t xml:space="preserve">.3.5. Sosyal, </w:t>
      </w:r>
      <w:r w:rsidR="00A15C92" w:rsidRPr="00574A3D">
        <w:rPr>
          <w:rFonts w:ascii="Times New Roman" w:hAnsi="Times New Roman" w:cs="Times New Roman"/>
          <w:b/>
          <w:bCs/>
          <w:sz w:val="24"/>
          <w:szCs w:val="24"/>
        </w:rPr>
        <w:t xml:space="preserve">Kültürel, Sportif Faaliyetler </w:t>
      </w:r>
    </w:p>
    <w:p w14:paraId="38FF6EB0" w14:textId="05998ED2" w:rsidR="001A3723" w:rsidRPr="00752ACD" w:rsidRDefault="001A3723" w:rsidP="008014DD">
      <w:pPr>
        <w:spacing w:before="120" w:after="120" w:line="240" w:lineRule="auto"/>
        <w:jc w:val="both"/>
        <w:rPr>
          <w:rFonts w:ascii="Times New Roman" w:hAnsi="Times New Roman" w:cs="Times New Roman"/>
          <w:sz w:val="24"/>
          <w:szCs w:val="24"/>
        </w:rPr>
      </w:pPr>
      <w:r w:rsidRPr="00752ACD">
        <w:rPr>
          <w:rFonts w:ascii="Times New Roman" w:hAnsi="Times New Roman" w:cs="Times New Roman"/>
          <w:sz w:val="24"/>
          <w:szCs w:val="24"/>
        </w:rPr>
        <w:t>Öğrenci toplulukları ve bu toplulukların etkinlikleri, sosyal, kültürel ve sportif faaliyetlerine yönelik mekân, bütçe ve rehberlik desteği vardır. Ayrıca sosyal, kültürel, sportif faaliyetleri yürüten ve yöneten idari örgütlenme mevcuttur. Gerçekleştirilen faaliyetler izlenmekte, ihtiyaçlar doğrultusunda iyileştitilmektedir.</w:t>
      </w:r>
    </w:p>
    <w:p w14:paraId="78A1CD27" w14:textId="5B6D6D27" w:rsidR="00DD3C3F" w:rsidRDefault="00DD3C3F" w:rsidP="008014DD">
      <w:pPr>
        <w:spacing w:before="120" w:after="120" w:line="240" w:lineRule="auto"/>
        <w:jc w:val="both"/>
        <w:rPr>
          <w:rFonts w:ascii="Times New Roman" w:hAnsi="Times New Roman" w:cs="Times New Roman"/>
          <w:sz w:val="24"/>
          <w:szCs w:val="24"/>
        </w:rPr>
      </w:pPr>
      <w:r w:rsidRPr="00752ACD">
        <w:rPr>
          <w:rFonts w:ascii="Times New Roman" w:hAnsi="Times New Roman" w:cs="Times New Roman"/>
          <w:sz w:val="24"/>
          <w:szCs w:val="24"/>
        </w:rPr>
        <w:t>Öğrencilere dönem içerisinde futbol, basketbol, voleybol, masa tenisi vb</w:t>
      </w:r>
      <w:r w:rsidR="008014DD" w:rsidRPr="00752ACD">
        <w:rPr>
          <w:rFonts w:ascii="Times New Roman" w:hAnsi="Times New Roman" w:cs="Times New Roman"/>
          <w:sz w:val="24"/>
          <w:szCs w:val="24"/>
        </w:rPr>
        <w:t>.</w:t>
      </w:r>
      <w:r w:rsidRPr="00752ACD">
        <w:rPr>
          <w:rFonts w:ascii="Times New Roman" w:hAnsi="Times New Roman" w:cs="Times New Roman"/>
          <w:sz w:val="24"/>
          <w:szCs w:val="24"/>
        </w:rPr>
        <w:t xml:space="preserve"> turnuvalar, dersler ile ilgili teknik geziler, bölüm bazlı söyleşiler, sergiler vb. </w:t>
      </w:r>
      <w:r w:rsidR="008014DD" w:rsidRPr="00752ACD">
        <w:rPr>
          <w:rFonts w:ascii="Times New Roman" w:hAnsi="Times New Roman" w:cs="Times New Roman"/>
          <w:sz w:val="24"/>
          <w:szCs w:val="24"/>
        </w:rPr>
        <w:t>(</w:t>
      </w:r>
      <w:hyperlink r:id="rId84" w:history="1">
        <w:r w:rsidR="008014DD" w:rsidRPr="00752ACD">
          <w:rPr>
            <w:rStyle w:val="Kpr"/>
            <w:rFonts w:ascii="Times New Roman" w:hAnsi="Times New Roman" w:cs="Times New Roman"/>
            <w:sz w:val="24"/>
            <w:szCs w:val="24"/>
          </w:rPr>
          <w:t>https://tbmyo.odu.edu.tr/TumHaberler</w:t>
        </w:r>
      </w:hyperlink>
      <w:r w:rsidR="008014DD" w:rsidRPr="00752ACD">
        <w:rPr>
          <w:rFonts w:ascii="Times New Roman" w:hAnsi="Times New Roman" w:cs="Times New Roman"/>
          <w:sz w:val="24"/>
          <w:szCs w:val="24"/>
        </w:rPr>
        <w:t xml:space="preserve">) </w:t>
      </w:r>
      <w:r w:rsidRPr="00752ACD">
        <w:rPr>
          <w:rFonts w:ascii="Times New Roman" w:hAnsi="Times New Roman" w:cs="Times New Roman"/>
          <w:sz w:val="24"/>
          <w:szCs w:val="24"/>
        </w:rPr>
        <w:t>düzenlenmektedir.</w:t>
      </w:r>
    </w:p>
    <w:p w14:paraId="4A425B6F" w14:textId="77777777" w:rsidR="00752ACD" w:rsidRPr="00752ACD" w:rsidRDefault="00752ACD" w:rsidP="008014DD">
      <w:pPr>
        <w:spacing w:before="120" w:after="120" w:line="240" w:lineRule="auto"/>
        <w:jc w:val="both"/>
        <w:rPr>
          <w:rFonts w:ascii="Times New Roman" w:hAnsi="Times New Roman" w:cs="Times New Roman"/>
          <w:sz w:val="24"/>
          <w:szCs w:val="24"/>
        </w:rPr>
      </w:pPr>
    </w:p>
    <w:p w14:paraId="61F8771B" w14:textId="7A2225FD" w:rsidR="001A3723" w:rsidRPr="008014DD" w:rsidRDefault="00EB0EF3" w:rsidP="00752ACD">
      <w:pPr>
        <w:spacing w:before="120" w:after="120" w:line="360" w:lineRule="auto"/>
        <w:jc w:val="both"/>
        <w:rPr>
          <w:rFonts w:ascii="Times New Roman" w:hAnsi="Times New Roman" w:cs="Times New Roman"/>
          <w:b/>
          <w:bCs/>
          <w:sz w:val="24"/>
          <w:szCs w:val="24"/>
        </w:rPr>
      </w:pPr>
      <w:r w:rsidRPr="008014DD">
        <w:rPr>
          <w:rFonts w:ascii="Times New Roman" w:hAnsi="Times New Roman" w:cs="Times New Roman"/>
          <w:b/>
          <w:bCs/>
          <w:sz w:val="24"/>
          <w:szCs w:val="24"/>
        </w:rPr>
        <w:lastRenderedPageBreak/>
        <w:t>C</w:t>
      </w:r>
      <w:r w:rsidR="00574A3D" w:rsidRPr="008014DD">
        <w:rPr>
          <w:rFonts w:ascii="Times New Roman" w:hAnsi="Times New Roman" w:cs="Times New Roman"/>
          <w:b/>
          <w:bCs/>
          <w:sz w:val="24"/>
          <w:szCs w:val="24"/>
        </w:rPr>
        <w:t xml:space="preserve">.4. </w:t>
      </w:r>
      <w:r w:rsidR="0080677E" w:rsidRPr="008014DD">
        <w:rPr>
          <w:rFonts w:ascii="Times New Roman" w:hAnsi="Times New Roman" w:cs="Times New Roman"/>
          <w:b/>
          <w:bCs/>
          <w:sz w:val="24"/>
          <w:szCs w:val="24"/>
        </w:rPr>
        <w:t>Öğretim Kadrosu</w:t>
      </w:r>
    </w:p>
    <w:p w14:paraId="3E466AFB" w14:textId="4185EC9C" w:rsidR="008D6FFF" w:rsidRPr="00574A3D" w:rsidRDefault="00EB0EF3" w:rsidP="00752ACD">
      <w:pPr>
        <w:spacing w:before="120" w:after="120" w:line="360" w:lineRule="auto"/>
        <w:jc w:val="both"/>
        <w:rPr>
          <w:rFonts w:ascii="Times New Roman" w:hAnsi="Times New Roman" w:cs="Times New Roman"/>
          <w:b/>
          <w:bCs/>
          <w:sz w:val="24"/>
          <w:szCs w:val="24"/>
        </w:rPr>
      </w:pPr>
      <w:r>
        <w:rPr>
          <w:rFonts w:ascii="Times New Roman" w:hAnsi="Times New Roman" w:cs="Times New Roman"/>
          <w:b/>
          <w:bCs/>
          <w:sz w:val="24"/>
          <w:szCs w:val="24"/>
        </w:rPr>
        <w:t>C</w:t>
      </w:r>
      <w:r w:rsidR="008D6FFF" w:rsidRPr="00574A3D">
        <w:rPr>
          <w:rFonts w:ascii="Times New Roman" w:hAnsi="Times New Roman" w:cs="Times New Roman"/>
          <w:b/>
          <w:bCs/>
          <w:sz w:val="24"/>
          <w:szCs w:val="24"/>
        </w:rPr>
        <w:t>.4.1. Ata</w:t>
      </w:r>
      <w:r w:rsidR="00A15C92" w:rsidRPr="00574A3D">
        <w:rPr>
          <w:rFonts w:ascii="Times New Roman" w:hAnsi="Times New Roman" w:cs="Times New Roman"/>
          <w:b/>
          <w:bCs/>
          <w:sz w:val="24"/>
          <w:szCs w:val="24"/>
        </w:rPr>
        <w:t xml:space="preserve">ma, Yükseltme </w:t>
      </w:r>
      <w:r w:rsidR="00A15C92">
        <w:rPr>
          <w:rFonts w:ascii="Times New Roman" w:hAnsi="Times New Roman" w:cs="Times New Roman"/>
          <w:b/>
          <w:bCs/>
          <w:sz w:val="24"/>
          <w:szCs w:val="24"/>
        </w:rPr>
        <w:t>v</w:t>
      </w:r>
      <w:r w:rsidR="00A15C92" w:rsidRPr="00574A3D">
        <w:rPr>
          <w:rFonts w:ascii="Times New Roman" w:hAnsi="Times New Roman" w:cs="Times New Roman"/>
          <w:b/>
          <w:bCs/>
          <w:sz w:val="24"/>
          <w:szCs w:val="24"/>
        </w:rPr>
        <w:t xml:space="preserve">e Görevlendirme Kriterleri </w:t>
      </w:r>
    </w:p>
    <w:p w14:paraId="0E0B37E2" w14:textId="1EBEFA13" w:rsidR="001A3723" w:rsidRPr="00752ACD" w:rsidRDefault="008D6FFF" w:rsidP="008014DD">
      <w:pPr>
        <w:spacing w:before="120" w:after="120" w:line="240" w:lineRule="auto"/>
        <w:jc w:val="both"/>
        <w:rPr>
          <w:rFonts w:ascii="Times New Roman" w:hAnsi="Times New Roman" w:cs="Times New Roman"/>
          <w:sz w:val="24"/>
          <w:szCs w:val="24"/>
        </w:rPr>
      </w:pPr>
      <w:r w:rsidRPr="00752ACD">
        <w:rPr>
          <w:rFonts w:ascii="Times New Roman" w:hAnsi="Times New Roman" w:cs="Times New Roman"/>
          <w:sz w:val="24"/>
          <w:szCs w:val="24"/>
        </w:rPr>
        <w:t>Öğretim elemanı atama, yükseltme ve görevlendirme süreç</w:t>
      </w:r>
      <w:r w:rsidR="008014DD" w:rsidRPr="00752ACD">
        <w:rPr>
          <w:rFonts w:ascii="Times New Roman" w:hAnsi="Times New Roman" w:cs="Times New Roman"/>
          <w:sz w:val="24"/>
          <w:szCs w:val="24"/>
        </w:rPr>
        <w:t xml:space="preserve"> </w:t>
      </w:r>
      <w:r w:rsidRPr="00752ACD">
        <w:rPr>
          <w:rFonts w:ascii="Times New Roman" w:hAnsi="Times New Roman" w:cs="Times New Roman"/>
          <w:sz w:val="24"/>
          <w:szCs w:val="24"/>
        </w:rPr>
        <w:t xml:space="preserve">ve kriterleri </w:t>
      </w:r>
      <w:r w:rsidR="003F6B95" w:rsidRPr="00752ACD">
        <w:rPr>
          <w:rFonts w:ascii="Times New Roman" w:hAnsi="Times New Roman" w:cs="Times New Roman"/>
          <w:sz w:val="24"/>
          <w:szCs w:val="24"/>
        </w:rPr>
        <w:t>belirlenmiş</w:t>
      </w:r>
      <w:r w:rsidRPr="00752ACD">
        <w:rPr>
          <w:rFonts w:ascii="Times New Roman" w:hAnsi="Times New Roman" w:cs="Times New Roman"/>
          <w:sz w:val="24"/>
          <w:szCs w:val="24"/>
        </w:rPr>
        <w:t>̧</w:t>
      </w:r>
      <w:r w:rsidR="003F6B95" w:rsidRPr="00752ACD">
        <w:rPr>
          <w:rFonts w:ascii="Times New Roman" w:hAnsi="Times New Roman" w:cs="Times New Roman"/>
          <w:sz w:val="24"/>
          <w:szCs w:val="24"/>
        </w:rPr>
        <w:t xml:space="preserve"> </w:t>
      </w:r>
      <w:r w:rsidRPr="00752ACD">
        <w:rPr>
          <w:rFonts w:ascii="Times New Roman" w:hAnsi="Times New Roman" w:cs="Times New Roman"/>
          <w:sz w:val="24"/>
          <w:szCs w:val="24"/>
        </w:rPr>
        <w:t>ve kamuoyuna açıktır. İlgili süreç ve kriterler akademik liyakati gözetip, fırsat eşitliğini sağlayacak niteliktedir. Uygulamanın kriterlere uygun olduğu kanıtlanmaktadır. Öğretim elemanı ders yükü ve dağılım dengesi şeffaf olarak paylaşılır. Kurumun öğretim üyesinden beklentisi bireylerce bilinir. Kadrolu olmayan öğretim elemanı seçimi ve yarıyıl sonunda performanslarının değerlendirilmesi şeffaf, etkin ve adildir; kurumda eğitim-öğretim ilkelerine ve kültürüne uyum gözetilmektedir.</w:t>
      </w:r>
    </w:p>
    <w:p w14:paraId="5DF6BF42" w14:textId="77777777" w:rsidR="003F6B95" w:rsidRPr="00752ACD" w:rsidRDefault="00BD683A" w:rsidP="003F6B95">
      <w:pPr>
        <w:spacing w:before="120" w:after="120" w:line="240" w:lineRule="auto"/>
        <w:jc w:val="both"/>
        <w:rPr>
          <w:rFonts w:ascii="Times New Roman" w:hAnsi="Times New Roman" w:cs="Times New Roman"/>
          <w:sz w:val="24"/>
          <w:szCs w:val="24"/>
        </w:rPr>
      </w:pPr>
      <w:r w:rsidRPr="00752ACD">
        <w:rPr>
          <w:rFonts w:ascii="Times New Roman" w:hAnsi="Times New Roman" w:cs="Times New Roman"/>
          <w:sz w:val="24"/>
          <w:szCs w:val="24"/>
        </w:rPr>
        <w:t xml:space="preserve">Teknik Bilimler Meslek Yüksekokulumuz öğretim elemanlarının atama, yükseltme ve görevlendirme işlemleri 2547 sayılı Yükseköğretim Kanunu, 2914 sayılı Yüksek Öğretim Personel Kanunu, </w:t>
      </w:r>
      <w:hyperlink r:id="rId85" w:tgtFrame="_blank" w:history="1">
        <w:r w:rsidR="008014DD" w:rsidRPr="00752ACD">
          <w:rPr>
            <w:rFonts w:ascii="Times New Roman" w:hAnsi="Times New Roman" w:cs="Times New Roman"/>
            <w:sz w:val="24"/>
            <w:szCs w:val="24"/>
          </w:rPr>
          <w:t>Doçentlik</w:t>
        </w:r>
        <w:r w:rsidRPr="00752ACD">
          <w:rPr>
            <w:rFonts w:ascii="Times New Roman" w:hAnsi="Times New Roman" w:cs="Times New Roman"/>
            <w:sz w:val="24"/>
            <w:szCs w:val="24"/>
          </w:rPr>
          <w:t xml:space="preserve"> Yönetmeliği</w:t>
        </w:r>
      </w:hyperlink>
      <w:r w:rsidRPr="00752ACD">
        <w:rPr>
          <w:rFonts w:ascii="Times New Roman" w:hAnsi="Times New Roman" w:cs="Times New Roman"/>
          <w:sz w:val="24"/>
          <w:szCs w:val="24"/>
        </w:rPr>
        <w:t xml:space="preserve">,  </w:t>
      </w:r>
      <w:hyperlink r:id="rId86" w:tgtFrame="_blank" w:history="1">
        <w:r w:rsidRPr="00752ACD">
          <w:rPr>
            <w:rFonts w:ascii="Times New Roman" w:hAnsi="Times New Roman" w:cs="Times New Roman"/>
            <w:sz w:val="24"/>
            <w:szCs w:val="24"/>
          </w:rPr>
          <w:t>Öğretim Üyeliğine Yükseltilme ve Atanma Yönetmeliği</w:t>
        </w:r>
      </w:hyperlink>
      <w:r w:rsidRPr="00752ACD">
        <w:rPr>
          <w:rFonts w:ascii="Times New Roman" w:hAnsi="Times New Roman" w:cs="Times New Roman"/>
          <w:sz w:val="24"/>
          <w:szCs w:val="24"/>
        </w:rPr>
        <w:t xml:space="preserve">, </w:t>
      </w:r>
      <w:hyperlink r:id="rId87" w:tgtFrame="_blank" w:history="1">
        <w:r w:rsidRPr="00752ACD">
          <w:rPr>
            <w:rFonts w:ascii="Times New Roman" w:hAnsi="Times New Roman" w:cs="Times New Roman"/>
            <w:sz w:val="24"/>
            <w:szCs w:val="24"/>
          </w:rPr>
          <w:t>Öğretim Üyesi Dışındaki Öğretim Elemanı Kadrolarına Yapılacak Atamalarda uygulanacak Merkezi Sınav İle Giriş Sınavlarına İlişkin Usul ve Esaslar Hakkında Yönetmelik</w:t>
        </w:r>
      </w:hyperlink>
      <w:r w:rsidRPr="00752ACD">
        <w:rPr>
          <w:rFonts w:ascii="Times New Roman" w:hAnsi="Times New Roman" w:cs="Times New Roman"/>
          <w:sz w:val="24"/>
          <w:szCs w:val="24"/>
        </w:rPr>
        <w:t xml:space="preserve">, </w:t>
      </w:r>
      <w:hyperlink r:id="rId88" w:tgtFrame="_blank" w:history="1">
        <w:r w:rsidRPr="00752ACD">
          <w:rPr>
            <w:rFonts w:ascii="Times New Roman" w:hAnsi="Times New Roman" w:cs="Times New Roman"/>
            <w:sz w:val="24"/>
            <w:szCs w:val="24"/>
          </w:rPr>
          <w:t>Yurtiçinde ve Dışında Görevlendirmelerde Uyulacak Esaslara İlişkin Yönetmelik</w:t>
        </w:r>
      </w:hyperlink>
      <w:r w:rsidR="008014DD" w:rsidRPr="00752ACD">
        <w:rPr>
          <w:rFonts w:ascii="Times New Roman" w:hAnsi="Times New Roman" w:cs="Times New Roman"/>
          <w:sz w:val="24"/>
          <w:szCs w:val="24"/>
        </w:rPr>
        <w:t xml:space="preserve">, </w:t>
      </w:r>
      <w:r w:rsidRPr="00752ACD">
        <w:rPr>
          <w:rFonts w:ascii="Times New Roman" w:hAnsi="Times New Roman" w:cs="Times New Roman"/>
          <w:sz w:val="24"/>
          <w:szCs w:val="24"/>
        </w:rPr>
        <w:t>  hükümleri doğrultusunda yapılmaktadır.</w:t>
      </w:r>
      <w:r w:rsidR="003F6B95" w:rsidRPr="00752ACD">
        <w:rPr>
          <w:rFonts w:ascii="Times New Roman" w:hAnsi="Times New Roman" w:cs="Times New Roman"/>
          <w:sz w:val="24"/>
          <w:szCs w:val="24"/>
        </w:rPr>
        <w:t xml:space="preserve"> </w:t>
      </w:r>
    </w:p>
    <w:p w14:paraId="5671EA87" w14:textId="16F273DE" w:rsidR="008D6FFF" w:rsidRPr="00752ACD" w:rsidRDefault="006A0FC6" w:rsidP="003F6B95">
      <w:pPr>
        <w:spacing w:before="120" w:after="120" w:line="240" w:lineRule="auto"/>
        <w:jc w:val="both"/>
        <w:rPr>
          <w:rFonts w:ascii="Times New Roman" w:hAnsi="Times New Roman" w:cs="Times New Roman"/>
          <w:sz w:val="24"/>
          <w:szCs w:val="24"/>
        </w:rPr>
      </w:pPr>
      <w:r w:rsidRPr="00752ACD">
        <w:rPr>
          <w:rFonts w:ascii="Times New Roman" w:hAnsi="Times New Roman" w:cs="Times New Roman"/>
          <w:sz w:val="24"/>
          <w:szCs w:val="24"/>
        </w:rPr>
        <w:t xml:space="preserve">Bölüm ve programlarda kadro ihtiyaçlarının belirlenmesi izlenmesi </w:t>
      </w:r>
      <w:r w:rsidR="008D6FFF" w:rsidRPr="00752ACD">
        <w:rPr>
          <w:rFonts w:ascii="Times New Roman" w:hAnsi="Times New Roman" w:cs="Times New Roman"/>
          <w:sz w:val="24"/>
          <w:szCs w:val="24"/>
        </w:rPr>
        <w:t xml:space="preserve">ve iyileştirme </w:t>
      </w:r>
      <w:hyperlink r:id="rId89" w:history="1">
        <w:r w:rsidR="003F6B95" w:rsidRPr="00752ACD">
          <w:rPr>
            <w:rStyle w:val="Kpr"/>
            <w:rFonts w:ascii="Times New Roman" w:hAnsi="Times New Roman" w:cs="Times New Roman"/>
            <w:sz w:val="24"/>
            <w:szCs w:val="24"/>
          </w:rPr>
          <w:t>https://tbmyo.odu.edu.tr/files/other/TBMYO_Birim_Faaliyet_Rp._2023.pdf</w:t>
        </w:r>
      </w:hyperlink>
      <w:r w:rsidR="003F6B95" w:rsidRPr="00752ACD">
        <w:rPr>
          <w:rFonts w:ascii="Times New Roman" w:hAnsi="Times New Roman" w:cs="Times New Roman"/>
          <w:sz w:val="24"/>
          <w:szCs w:val="24"/>
        </w:rPr>
        <w:t xml:space="preserve"> </w:t>
      </w:r>
      <w:r w:rsidRPr="00752ACD">
        <w:rPr>
          <w:rFonts w:ascii="Times New Roman" w:hAnsi="Times New Roman" w:cs="Times New Roman"/>
          <w:sz w:val="24"/>
          <w:szCs w:val="24"/>
        </w:rPr>
        <w:t>çalışmaları yıllık olarak yapılmaktadır.</w:t>
      </w:r>
    </w:p>
    <w:p w14:paraId="01F2CBC0" w14:textId="3B39C8EE" w:rsidR="008D6FFF" w:rsidRDefault="00EB0EF3" w:rsidP="00752ACD">
      <w:pPr>
        <w:spacing w:before="120" w:after="120" w:line="360" w:lineRule="auto"/>
        <w:jc w:val="both"/>
        <w:rPr>
          <w:rFonts w:ascii="Times New Roman" w:hAnsi="Times New Roman" w:cs="Times New Roman"/>
          <w:b/>
          <w:bCs/>
          <w:sz w:val="24"/>
          <w:szCs w:val="24"/>
        </w:rPr>
      </w:pPr>
      <w:r>
        <w:rPr>
          <w:rFonts w:ascii="Times New Roman" w:hAnsi="Times New Roman" w:cs="Times New Roman"/>
          <w:b/>
          <w:bCs/>
          <w:sz w:val="24"/>
          <w:szCs w:val="24"/>
        </w:rPr>
        <w:t>C</w:t>
      </w:r>
      <w:r w:rsidR="008D6FFF" w:rsidRPr="00574A3D">
        <w:rPr>
          <w:rFonts w:ascii="Times New Roman" w:hAnsi="Times New Roman" w:cs="Times New Roman"/>
          <w:b/>
          <w:bCs/>
          <w:sz w:val="24"/>
          <w:szCs w:val="24"/>
        </w:rPr>
        <w:t xml:space="preserve">.4.2. Öğretim </w:t>
      </w:r>
      <w:r w:rsidR="00A15C92" w:rsidRPr="00574A3D">
        <w:rPr>
          <w:rFonts w:ascii="Times New Roman" w:hAnsi="Times New Roman" w:cs="Times New Roman"/>
          <w:b/>
          <w:bCs/>
          <w:sz w:val="24"/>
          <w:szCs w:val="24"/>
        </w:rPr>
        <w:t xml:space="preserve">Yetkinlikleri </w:t>
      </w:r>
      <w:r w:rsidR="00A15C92">
        <w:rPr>
          <w:rFonts w:ascii="Times New Roman" w:hAnsi="Times New Roman" w:cs="Times New Roman"/>
          <w:b/>
          <w:bCs/>
          <w:sz w:val="24"/>
          <w:szCs w:val="24"/>
        </w:rPr>
        <w:t>v</w:t>
      </w:r>
      <w:r w:rsidR="00A15C92" w:rsidRPr="00574A3D">
        <w:rPr>
          <w:rFonts w:ascii="Times New Roman" w:hAnsi="Times New Roman" w:cs="Times New Roman"/>
          <w:b/>
          <w:bCs/>
          <w:sz w:val="24"/>
          <w:szCs w:val="24"/>
        </w:rPr>
        <w:t>e Gelişimi</w:t>
      </w:r>
    </w:p>
    <w:p w14:paraId="1A3A6C85" w14:textId="77777777" w:rsidR="00E80CA8" w:rsidRPr="00752ACD" w:rsidRDefault="006A0FC6" w:rsidP="00752ACD">
      <w:pPr>
        <w:spacing w:before="120" w:after="120" w:line="240" w:lineRule="auto"/>
        <w:jc w:val="both"/>
        <w:rPr>
          <w:rFonts w:ascii="Times New Roman" w:hAnsi="Times New Roman" w:cs="Times New Roman"/>
          <w:sz w:val="24"/>
          <w:szCs w:val="24"/>
        </w:rPr>
      </w:pPr>
      <w:r w:rsidRPr="00752ACD">
        <w:rPr>
          <w:rFonts w:ascii="Times New Roman" w:hAnsi="Times New Roman" w:cs="Times New Roman"/>
          <w:sz w:val="24"/>
          <w:szCs w:val="24"/>
        </w:rPr>
        <w:t xml:space="preserve">Teknik Bilimler meslek Yüksekokulumuz </w:t>
      </w:r>
      <w:r w:rsidR="008D6FFF" w:rsidRPr="00752ACD">
        <w:rPr>
          <w:rFonts w:ascii="Times New Roman" w:hAnsi="Times New Roman" w:cs="Times New Roman"/>
          <w:sz w:val="24"/>
          <w:szCs w:val="24"/>
        </w:rPr>
        <w:t>öğretim elemanlarının etkileşimli-aktif ders verme yöntemlerini ve uzaktan eğitim süreçlerini öğrenmeleri ve kullanmaları için sistematik eğiticilerin eğitimi etkinlikleri (kurs, çalıştay, ders, seminer vb) ve bunu üstlenecek/ gerçekleştirecek öğretme-öğre</w:t>
      </w:r>
      <w:r w:rsidRPr="00752ACD">
        <w:rPr>
          <w:rFonts w:ascii="Times New Roman" w:hAnsi="Times New Roman" w:cs="Times New Roman"/>
          <w:sz w:val="24"/>
          <w:szCs w:val="24"/>
        </w:rPr>
        <w:t>nme merkezi yapıl</w:t>
      </w:r>
      <w:r w:rsidR="00E80CA8" w:rsidRPr="00752ACD">
        <w:rPr>
          <w:rFonts w:ascii="Times New Roman" w:hAnsi="Times New Roman" w:cs="Times New Roman"/>
          <w:sz w:val="24"/>
          <w:szCs w:val="24"/>
        </w:rPr>
        <w:t xml:space="preserve">anması vardır. </w:t>
      </w:r>
    </w:p>
    <w:p w14:paraId="4DF49630" w14:textId="5E76A951" w:rsidR="008D6FFF" w:rsidRPr="00752ACD" w:rsidRDefault="00E80CA8" w:rsidP="00752ACD">
      <w:pPr>
        <w:spacing w:before="120" w:after="120" w:line="240" w:lineRule="auto"/>
        <w:jc w:val="both"/>
        <w:rPr>
          <w:rFonts w:ascii="Times New Roman" w:hAnsi="Times New Roman" w:cs="Times New Roman"/>
          <w:sz w:val="24"/>
          <w:szCs w:val="24"/>
        </w:rPr>
      </w:pPr>
      <w:r w:rsidRPr="00752ACD">
        <w:rPr>
          <w:rFonts w:ascii="Times New Roman" w:hAnsi="Times New Roman" w:cs="Times New Roman"/>
          <w:sz w:val="24"/>
          <w:szCs w:val="24"/>
        </w:rPr>
        <w:t>Eğiticilerin eğitimi ile ilgili çalışmalar Üniversitemiz “Sürekli Eğitim Uygulama ve Araştırma Merkezi”  ile koordineli (</w:t>
      </w:r>
      <w:hyperlink r:id="rId90" w:history="1">
        <w:r w:rsidRPr="00752ACD">
          <w:rPr>
            <w:rStyle w:val="Kpr"/>
            <w:rFonts w:ascii="Times New Roman" w:hAnsi="Times New Roman" w:cs="Times New Roman"/>
            <w:sz w:val="24"/>
            <w:szCs w:val="24"/>
          </w:rPr>
          <w:t>https://sem.odu.edu.tr/</w:t>
        </w:r>
      </w:hyperlink>
      <w:r w:rsidRPr="00752ACD">
        <w:rPr>
          <w:rFonts w:ascii="Times New Roman" w:hAnsi="Times New Roman" w:cs="Times New Roman"/>
          <w:sz w:val="24"/>
          <w:szCs w:val="24"/>
        </w:rPr>
        <w:t>) yürütülmektedir.</w:t>
      </w:r>
    </w:p>
    <w:p w14:paraId="6A351B4D" w14:textId="021C53FB" w:rsidR="00BD683A" w:rsidRPr="00752ACD" w:rsidRDefault="00BD683A" w:rsidP="00752ACD">
      <w:pPr>
        <w:spacing w:before="120" w:after="120" w:line="240" w:lineRule="auto"/>
        <w:jc w:val="both"/>
        <w:rPr>
          <w:rFonts w:ascii="Times New Roman" w:hAnsi="Times New Roman" w:cs="Times New Roman"/>
          <w:sz w:val="24"/>
          <w:szCs w:val="24"/>
        </w:rPr>
      </w:pPr>
      <w:r w:rsidRPr="00752ACD">
        <w:rPr>
          <w:rFonts w:ascii="Times New Roman" w:hAnsi="Times New Roman" w:cs="Times New Roman"/>
          <w:sz w:val="24"/>
          <w:szCs w:val="24"/>
        </w:rPr>
        <w:t>Öğretim elemanlarının mesleki alandaki bilgilerini artırmak ve güncel tutmak üzere eğitim, kurs, konferans, panel, vb. etkinliklere katılımları teşvik edilmektedir</w:t>
      </w:r>
      <w:r w:rsidR="006A0FC6" w:rsidRPr="00752ACD">
        <w:rPr>
          <w:rFonts w:ascii="Times New Roman" w:hAnsi="Times New Roman" w:cs="Times New Roman"/>
          <w:sz w:val="24"/>
          <w:szCs w:val="24"/>
        </w:rPr>
        <w:t xml:space="preserve"> (</w:t>
      </w:r>
      <w:hyperlink r:id="rId91" w:history="1">
        <w:r w:rsidR="006A0FC6" w:rsidRPr="00752ACD">
          <w:rPr>
            <w:rStyle w:val="Kpr"/>
            <w:rFonts w:ascii="Times New Roman" w:hAnsi="Times New Roman" w:cs="Times New Roman"/>
            <w:sz w:val="24"/>
            <w:szCs w:val="24"/>
          </w:rPr>
          <w:t>https://tbmyo.odu.edu.tr/files/other/TBMYO_Birim_Faaliyet_Rp._2023.pdf</w:t>
        </w:r>
      </w:hyperlink>
      <w:r w:rsidR="006A0FC6" w:rsidRPr="00752ACD">
        <w:rPr>
          <w:rStyle w:val="Kpr"/>
          <w:rFonts w:ascii="Times New Roman" w:hAnsi="Times New Roman" w:cs="Times New Roman"/>
          <w:color w:val="auto"/>
          <w:sz w:val="24"/>
          <w:szCs w:val="24"/>
        </w:rPr>
        <w:t>)</w:t>
      </w:r>
      <w:r w:rsidRPr="00752ACD">
        <w:rPr>
          <w:rStyle w:val="Kpr"/>
          <w:rFonts w:ascii="Times New Roman" w:hAnsi="Times New Roman" w:cs="Times New Roman"/>
          <w:color w:val="auto"/>
          <w:sz w:val="24"/>
          <w:szCs w:val="24"/>
        </w:rPr>
        <w:t xml:space="preserve">. </w:t>
      </w:r>
    </w:p>
    <w:p w14:paraId="200E3ED1" w14:textId="0E4E0F0E" w:rsidR="008D6FFF" w:rsidRPr="00574A3D" w:rsidRDefault="00EB0EF3" w:rsidP="008A7BE1">
      <w:pPr>
        <w:spacing w:before="120" w:after="120" w:line="360" w:lineRule="auto"/>
        <w:jc w:val="both"/>
        <w:rPr>
          <w:rFonts w:ascii="Times New Roman" w:hAnsi="Times New Roman" w:cs="Times New Roman"/>
          <w:b/>
          <w:bCs/>
          <w:sz w:val="24"/>
          <w:szCs w:val="24"/>
        </w:rPr>
      </w:pPr>
      <w:r>
        <w:rPr>
          <w:rFonts w:ascii="Times New Roman" w:hAnsi="Times New Roman" w:cs="Times New Roman"/>
          <w:b/>
          <w:bCs/>
          <w:sz w:val="24"/>
          <w:szCs w:val="24"/>
        </w:rPr>
        <w:t>C</w:t>
      </w:r>
      <w:r w:rsidR="008D6FFF" w:rsidRPr="00574A3D">
        <w:rPr>
          <w:rFonts w:ascii="Times New Roman" w:hAnsi="Times New Roman" w:cs="Times New Roman"/>
          <w:b/>
          <w:bCs/>
          <w:sz w:val="24"/>
          <w:szCs w:val="24"/>
        </w:rPr>
        <w:t xml:space="preserve">.4.3. Eğitim </w:t>
      </w:r>
      <w:r w:rsidR="005D744B" w:rsidRPr="00574A3D">
        <w:rPr>
          <w:rFonts w:ascii="Times New Roman" w:hAnsi="Times New Roman" w:cs="Times New Roman"/>
          <w:b/>
          <w:bCs/>
          <w:sz w:val="24"/>
          <w:szCs w:val="24"/>
        </w:rPr>
        <w:t xml:space="preserve">Faaliyetlerine Yönelik Teşvik </w:t>
      </w:r>
      <w:r w:rsidR="005D744B">
        <w:rPr>
          <w:rFonts w:ascii="Times New Roman" w:hAnsi="Times New Roman" w:cs="Times New Roman"/>
          <w:b/>
          <w:bCs/>
          <w:sz w:val="24"/>
          <w:szCs w:val="24"/>
        </w:rPr>
        <w:t>v</w:t>
      </w:r>
      <w:r w:rsidR="005D744B" w:rsidRPr="00574A3D">
        <w:rPr>
          <w:rFonts w:ascii="Times New Roman" w:hAnsi="Times New Roman" w:cs="Times New Roman"/>
          <w:b/>
          <w:bCs/>
          <w:sz w:val="24"/>
          <w:szCs w:val="24"/>
        </w:rPr>
        <w:t xml:space="preserve">e Ödüllendirme </w:t>
      </w:r>
    </w:p>
    <w:p w14:paraId="593FEF1B" w14:textId="77777777" w:rsidR="009952FF" w:rsidRPr="008A7BE1" w:rsidRDefault="00E80CA8" w:rsidP="008A7BE1">
      <w:pPr>
        <w:spacing w:before="120" w:after="120" w:line="240" w:lineRule="auto"/>
        <w:jc w:val="both"/>
        <w:rPr>
          <w:rFonts w:ascii="Times New Roman" w:hAnsi="Times New Roman" w:cs="Times New Roman"/>
          <w:sz w:val="24"/>
          <w:szCs w:val="24"/>
        </w:rPr>
      </w:pPr>
      <w:r w:rsidRPr="008A7BE1">
        <w:rPr>
          <w:rFonts w:ascii="Times New Roman" w:hAnsi="Times New Roman" w:cs="Times New Roman"/>
          <w:sz w:val="24"/>
          <w:szCs w:val="24"/>
        </w:rPr>
        <w:t>Öğretim elemanlarının akademik performanslarının ödüllendirilmesi için Akad</w:t>
      </w:r>
      <w:r w:rsidR="009952FF" w:rsidRPr="008A7BE1">
        <w:rPr>
          <w:rFonts w:ascii="Times New Roman" w:hAnsi="Times New Roman" w:cs="Times New Roman"/>
          <w:sz w:val="24"/>
          <w:szCs w:val="24"/>
        </w:rPr>
        <w:t>emik Teşvik Ödeneği çalışmaları Üniversitemiz bünyesinde ve birimlerde oluşturulan “Akademik Teşvik Düzenleme, Denetleme ve İtiraz Komisyonu aracılığı ile (</w:t>
      </w:r>
      <w:hyperlink r:id="rId92" w:history="1">
        <w:r w:rsidR="009952FF" w:rsidRPr="008A7BE1">
          <w:rPr>
            <w:rStyle w:val="Kpr"/>
            <w:rFonts w:ascii="Times New Roman" w:hAnsi="Times New Roman" w:cs="Times New Roman"/>
            <w:sz w:val="24"/>
            <w:szCs w:val="24"/>
          </w:rPr>
          <w:t>https://akademiktesvik.odu.edu.tr/</w:t>
        </w:r>
      </w:hyperlink>
      <w:r w:rsidR="009952FF" w:rsidRPr="008A7BE1">
        <w:rPr>
          <w:rFonts w:ascii="Times New Roman" w:hAnsi="Times New Roman" w:cs="Times New Roman"/>
          <w:sz w:val="24"/>
          <w:szCs w:val="24"/>
        </w:rPr>
        <w:t xml:space="preserve">) yürütülmektedir.  </w:t>
      </w:r>
    </w:p>
    <w:p w14:paraId="0CAFAA2A" w14:textId="77777777" w:rsidR="009952FF" w:rsidRPr="008A7BE1" w:rsidRDefault="009952FF" w:rsidP="008A7BE1">
      <w:pPr>
        <w:spacing w:before="120" w:after="120" w:line="240" w:lineRule="auto"/>
        <w:jc w:val="both"/>
        <w:rPr>
          <w:rFonts w:ascii="Times New Roman" w:hAnsi="Times New Roman" w:cs="Times New Roman"/>
          <w:sz w:val="24"/>
          <w:szCs w:val="24"/>
        </w:rPr>
      </w:pPr>
      <w:r w:rsidRPr="008A7BE1">
        <w:rPr>
          <w:rFonts w:ascii="Times New Roman" w:hAnsi="Times New Roman" w:cs="Times New Roman"/>
          <w:sz w:val="24"/>
          <w:szCs w:val="24"/>
        </w:rPr>
        <w:t xml:space="preserve">Öğretim Elemanları </w:t>
      </w:r>
      <w:r w:rsidR="00E80CA8" w:rsidRPr="008A7BE1">
        <w:rPr>
          <w:rFonts w:ascii="Times New Roman" w:hAnsi="Times New Roman" w:cs="Times New Roman"/>
          <w:sz w:val="24"/>
          <w:szCs w:val="24"/>
        </w:rPr>
        <w:t xml:space="preserve">her yıl </w:t>
      </w:r>
      <w:r w:rsidRPr="008A7BE1">
        <w:rPr>
          <w:rFonts w:ascii="Times New Roman" w:hAnsi="Times New Roman" w:cs="Times New Roman"/>
          <w:sz w:val="24"/>
          <w:szCs w:val="24"/>
        </w:rPr>
        <w:t>çalışmalarını belirlenen ilke ve kurallara uygun (</w:t>
      </w:r>
      <w:hyperlink r:id="rId93" w:history="1">
        <w:r w:rsidRPr="008A7BE1">
          <w:rPr>
            <w:rStyle w:val="Kpr"/>
            <w:rFonts w:ascii="Times New Roman" w:hAnsi="Times New Roman" w:cs="Times New Roman"/>
            <w:sz w:val="24"/>
            <w:szCs w:val="24"/>
          </w:rPr>
          <w:t>https://akademiktesvik.odu.edu.tr/Page/61/basvuru_kilavuzu</w:t>
        </w:r>
      </w:hyperlink>
      <w:r w:rsidRPr="008A7BE1">
        <w:rPr>
          <w:rFonts w:ascii="Times New Roman" w:hAnsi="Times New Roman" w:cs="Times New Roman"/>
          <w:sz w:val="24"/>
          <w:szCs w:val="24"/>
        </w:rPr>
        <w:t>) olarak komisyona sunmaktadır.</w:t>
      </w:r>
    </w:p>
    <w:p w14:paraId="11CA0809" w14:textId="77777777" w:rsidR="008A7BE1" w:rsidRDefault="009952FF" w:rsidP="008A7BE1">
      <w:pPr>
        <w:spacing w:before="120" w:after="120" w:line="240" w:lineRule="auto"/>
        <w:jc w:val="both"/>
        <w:rPr>
          <w:rFonts w:ascii="Times New Roman" w:hAnsi="Times New Roman" w:cs="Times New Roman"/>
          <w:sz w:val="24"/>
          <w:szCs w:val="24"/>
        </w:rPr>
      </w:pPr>
      <w:r w:rsidRPr="008A7BE1">
        <w:rPr>
          <w:rFonts w:ascii="Times New Roman" w:hAnsi="Times New Roman" w:cs="Times New Roman"/>
          <w:sz w:val="24"/>
          <w:szCs w:val="24"/>
        </w:rPr>
        <w:t xml:space="preserve">Tüm işlemler belirli bir süreç dahilinde yürütülmektedir. Kamuoyu ile paylaşılmaktadır </w:t>
      </w:r>
      <w:hyperlink r:id="rId94" w:history="1">
        <w:r w:rsidRPr="008A7BE1">
          <w:rPr>
            <w:rStyle w:val="Kpr"/>
            <w:rFonts w:ascii="Times New Roman" w:hAnsi="Times New Roman" w:cs="Times New Roman"/>
            <w:sz w:val="24"/>
            <w:szCs w:val="24"/>
          </w:rPr>
          <w:t>https://akademiktesvik.odu.edu.tr/Page/58/basvuru_takvimi</w:t>
        </w:r>
      </w:hyperlink>
      <w:r w:rsidRPr="008A7BE1">
        <w:rPr>
          <w:rFonts w:ascii="Times New Roman" w:hAnsi="Times New Roman" w:cs="Times New Roman"/>
          <w:sz w:val="24"/>
          <w:szCs w:val="24"/>
        </w:rPr>
        <w:t xml:space="preserve">). </w:t>
      </w:r>
    </w:p>
    <w:p w14:paraId="06CAEF51" w14:textId="0EA3083B" w:rsidR="00E80CA8" w:rsidRPr="008A7BE1" w:rsidRDefault="009952FF" w:rsidP="008A7BE1">
      <w:pPr>
        <w:spacing w:before="120" w:after="120" w:line="240" w:lineRule="auto"/>
        <w:jc w:val="both"/>
        <w:rPr>
          <w:rFonts w:ascii="Times New Roman" w:hAnsi="Times New Roman" w:cs="Times New Roman"/>
          <w:sz w:val="24"/>
          <w:szCs w:val="24"/>
        </w:rPr>
      </w:pPr>
      <w:r w:rsidRPr="008A7BE1">
        <w:rPr>
          <w:rFonts w:ascii="Times New Roman" w:hAnsi="Times New Roman" w:cs="Times New Roman"/>
          <w:sz w:val="24"/>
          <w:szCs w:val="24"/>
        </w:rPr>
        <w:t xml:space="preserve">Yapılan değerlendirme sonucunda </w:t>
      </w:r>
      <w:r w:rsidR="00E80CA8" w:rsidRPr="008A7BE1">
        <w:rPr>
          <w:rFonts w:ascii="Times New Roman" w:hAnsi="Times New Roman" w:cs="Times New Roman"/>
          <w:sz w:val="24"/>
          <w:szCs w:val="24"/>
        </w:rPr>
        <w:t>ödüll</w:t>
      </w:r>
      <w:r w:rsidRPr="008A7BE1">
        <w:rPr>
          <w:rFonts w:ascii="Times New Roman" w:hAnsi="Times New Roman" w:cs="Times New Roman"/>
          <w:sz w:val="24"/>
          <w:szCs w:val="24"/>
        </w:rPr>
        <w:t>endirme işlemi uygulanmaktadır.</w:t>
      </w:r>
    </w:p>
    <w:p w14:paraId="753E9674" w14:textId="41DA0C7D" w:rsidR="009952FF" w:rsidRDefault="009952FF" w:rsidP="008A7BE1">
      <w:pPr>
        <w:spacing w:before="120" w:after="120" w:line="240" w:lineRule="auto"/>
        <w:jc w:val="both"/>
        <w:rPr>
          <w:rFonts w:ascii="Times New Roman" w:hAnsi="Times New Roman" w:cs="Times New Roman"/>
          <w:sz w:val="24"/>
          <w:szCs w:val="24"/>
        </w:rPr>
      </w:pPr>
      <w:r w:rsidRPr="008A7BE1">
        <w:rPr>
          <w:rFonts w:ascii="Times New Roman" w:hAnsi="Times New Roman" w:cs="Times New Roman"/>
          <w:sz w:val="24"/>
          <w:szCs w:val="24"/>
        </w:rPr>
        <w:t xml:space="preserve">Akademik teşvik ödülleri hak sahibine </w:t>
      </w:r>
      <w:r w:rsidR="00F53724" w:rsidRPr="008A7BE1">
        <w:rPr>
          <w:rFonts w:ascii="Times New Roman" w:hAnsi="Times New Roman" w:cs="Times New Roman"/>
          <w:sz w:val="24"/>
          <w:szCs w:val="24"/>
        </w:rPr>
        <w:t>bir yıl süreyle maaşına ilave olarak ödenmektedir</w:t>
      </w:r>
      <w:r w:rsidR="00F53724">
        <w:rPr>
          <w:rFonts w:ascii="Times New Roman" w:hAnsi="Times New Roman" w:cs="Times New Roman"/>
          <w:sz w:val="24"/>
          <w:szCs w:val="24"/>
        </w:rPr>
        <w:t>.</w:t>
      </w:r>
    </w:p>
    <w:p w14:paraId="1F7F7370" w14:textId="77777777" w:rsidR="008A7BE1" w:rsidRDefault="008A7BE1" w:rsidP="008A7BE1">
      <w:pPr>
        <w:spacing w:before="120" w:after="120" w:line="240" w:lineRule="auto"/>
        <w:jc w:val="both"/>
        <w:rPr>
          <w:rFonts w:ascii="Times New Roman" w:hAnsi="Times New Roman" w:cs="Times New Roman"/>
          <w:sz w:val="24"/>
          <w:szCs w:val="24"/>
        </w:rPr>
      </w:pPr>
    </w:p>
    <w:p w14:paraId="15F0E618" w14:textId="2CDF319C" w:rsidR="00440B06" w:rsidRPr="00B948D3" w:rsidRDefault="00EB0EF3" w:rsidP="006F155F">
      <w:pPr>
        <w:spacing w:before="120" w:after="120" w:line="360" w:lineRule="auto"/>
        <w:rPr>
          <w:rFonts w:ascii="Times New Roman" w:hAnsi="Times New Roman" w:cs="Times New Roman"/>
          <w:b/>
          <w:bCs/>
          <w:sz w:val="28"/>
          <w:szCs w:val="24"/>
        </w:rPr>
      </w:pPr>
      <w:r>
        <w:rPr>
          <w:rFonts w:ascii="Times New Roman" w:hAnsi="Times New Roman" w:cs="Times New Roman"/>
          <w:b/>
          <w:bCs/>
          <w:sz w:val="28"/>
          <w:szCs w:val="24"/>
        </w:rPr>
        <w:lastRenderedPageBreak/>
        <w:t>D</w:t>
      </w:r>
      <w:r w:rsidR="00440B06" w:rsidRPr="00B948D3">
        <w:rPr>
          <w:rFonts w:ascii="Times New Roman" w:hAnsi="Times New Roman" w:cs="Times New Roman"/>
          <w:b/>
          <w:bCs/>
          <w:sz w:val="28"/>
          <w:szCs w:val="24"/>
        </w:rPr>
        <w:t>. ARAŞTIRMA VE GELİŞTİRME</w:t>
      </w:r>
      <w:r w:rsidR="00EE6CE0">
        <w:rPr>
          <w:rFonts w:ascii="Times New Roman" w:hAnsi="Times New Roman" w:cs="Times New Roman"/>
          <w:b/>
          <w:bCs/>
          <w:sz w:val="28"/>
          <w:szCs w:val="24"/>
        </w:rPr>
        <w:tab/>
      </w:r>
    </w:p>
    <w:p w14:paraId="55B7DE9D" w14:textId="169C363A" w:rsidR="00440B06" w:rsidRPr="00EE6CE0" w:rsidRDefault="00EB0EF3" w:rsidP="006F155F">
      <w:pPr>
        <w:spacing w:before="120" w:after="120" w:line="360" w:lineRule="auto"/>
        <w:jc w:val="both"/>
        <w:rPr>
          <w:rFonts w:ascii="Times New Roman" w:hAnsi="Times New Roman" w:cs="Times New Roman"/>
          <w:b/>
          <w:bCs/>
          <w:iCs/>
          <w:sz w:val="24"/>
          <w:szCs w:val="24"/>
        </w:rPr>
      </w:pPr>
      <w:r w:rsidRPr="00EE6CE0">
        <w:rPr>
          <w:rFonts w:ascii="Times New Roman" w:hAnsi="Times New Roman" w:cs="Times New Roman"/>
          <w:b/>
          <w:bCs/>
          <w:iCs/>
          <w:sz w:val="24"/>
          <w:szCs w:val="24"/>
        </w:rPr>
        <w:t>D</w:t>
      </w:r>
      <w:r w:rsidR="00440B06" w:rsidRPr="00EE6CE0">
        <w:rPr>
          <w:rFonts w:ascii="Times New Roman" w:hAnsi="Times New Roman" w:cs="Times New Roman"/>
          <w:b/>
          <w:bCs/>
          <w:iCs/>
          <w:sz w:val="24"/>
          <w:szCs w:val="24"/>
        </w:rPr>
        <w:t xml:space="preserve">.1. </w:t>
      </w:r>
      <w:r w:rsidR="007B6E8B" w:rsidRPr="00EE6CE0">
        <w:rPr>
          <w:rFonts w:ascii="Times New Roman" w:hAnsi="Times New Roman" w:cs="Times New Roman"/>
          <w:b/>
          <w:bCs/>
          <w:iCs/>
          <w:sz w:val="24"/>
          <w:szCs w:val="24"/>
        </w:rPr>
        <w:t xml:space="preserve">Araştırma Süreçlerinin Yönetimi ve Araştırma Kaynakları </w:t>
      </w:r>
    </w:p>
    <w:p w14:paraId="09E41A36" w14:textId="7F404FA3" w:rsidR="00440B06" w:rsidRPr="00440B06" w:rsidRDefault="00EB0EF3" w:rsidP="006F155F">
      <w:pPr>
        <w:spacing w:before="120" w:after="120" w:line="360" w:lineRule="auto"/>
        <w:jc w:val="both"/>
        <w:rPr>
          <w:rFonts w:ascii="Times New Roman" w:hAnsi="Times New Roman" w:cs="Times New Roman"/>
          <w:b/>
          <w:bCs/>
          <w:sz w:val="24"/>
          <w:szCs w:val="24"/>
        </w:rPr>
      </w:pPr>
      <w:r>
        <w:rPr>
          <w:rFonts w:ascii="Times New Roman" w:hAnsi="Times New Roman" w:cs="Times New Roman"/>
          <w:b/>
          <w:bCs/>
          <w:sz w:val="24"/>
          <w:szCs w:val="24"/>
        </w:rPr>
        <w:t>D</w:t>
      </w:r>
      <w:r w:rsidR="00440B06" w:rsidRPr="00440B06">
        <w:rPr>
          <w:rFonts w:ascii="Times New Roman" w:hAnsi="Times New Roman" w:cs="Times New Roman"/>
          <w:b/>
          <w:bCs/>
          <w:sz w:val="24"/>
          <w:szCs w:val="24"/>
        </w:rPr>
        <w:t xml:space="preserve">.1.1. Araştırma </w:t>
      </w:r>
      <w:r w:rsidR="005D744B" w:rsidRPr="00440B06">
        <w:rPr>
          <w:rFonts w:ascii="Times New Roman" w:hAnsi="Times New Roman" w:cs="Times New Roman"/>
          <w:b/>
          <w:bCs/>
          <w:sz w:val="24"/>
          <w:szCs w:val="24"/>
        </w:rPr>
        <w:t>Süreçlerinin Yönetimi</w:t>
      </w:r>
    </w:p>
    <w:p w14:paraId="1A5669E7" w14:textId="77777777" w:rsidR="009D129E" w:rsidRPr="008A7BE1" w:rsidRDefault="00986057" w:rsidP="006F155F">
      <w:pPr>
        <w:spacing w:before="120" w:after="120" w:line="240" w:lineRule="auto"/>
        <w:jc w:val="both"/>
        <w:rPr>
          <w:rFonts w:ascii="Times New Roman" w:hAnsi="Times New Roman" w:cs="Times New Roman"/>
          <w:sz w:val="24"/>
          <w:szCs w:val="24"/>
        </w:rPr>
      </w:pPr>
      <w:r w:rsidRPr="008A7BE1">
        <w:rPr>
          <w:rFonts w:ascii="Times New Roman" w:hAnsi="Times New Roman" w:cs="Times New Roman"/>
          <w:sz w:val="24"/>
          <w:szCs w:val="24"/>
        </w:rPr>
        <w:t xml:space="preserve">Teknik Bilimler Meslek Yüksekokulumuz araştırma faaliyetleri </w:t>
      </w:r>
      <w:r w:rsidR="001E721A" w:rsidRPr="008A7BE1">
        <w:rPr>
          <w:rFonts w:ascii="Times New Roman" w:hAnsi="Times New Roman" w:cs="Times New Roman"/>
          <w:sz w:val="24"/>
          <w:szCs w:val="24"/>
        </w:rPr>
        <w:t xml:space="preserve">Üniversitemiz araştırma birimleriyle koordineli yürütülmektedir. </w:t>
      </w:r>
      <w:r w:rsidR="009D129E" w:rsidRPr="008A7BE1">
        <w:rPr>
          <w:rFonts w:ascii="Times New Roman" w:hAnsi="Times New Roman" w:cs="Times New Roman"/>
          <w:sz w:val="24"/>
          <w:szCs w:val="24"/>
        </w:rPr>
        <w:t>Araştırma faaliyetleri için görevlendirme işlemleri</w:t>
      </w:r>
      <w:r w:rsidR="001E721A" w:rsidRPr="008A7BE1">
        <w:rPr>
          <w:rFonts w:ascii="Times New Roman" w:hAnsi="Times New Roman" w:cs="Times New Roman"/>
          <w:sz w:val="24"/>
          <w:szCs w:val="24"/>
        </w:rPr>
        <w:t xml:space="preserve"> belirli ilke ve kurallar dahilinde yürütülmektedir</w:t>
      </w:r>
      <w:r w:rsidR="009D129E" w:rsidRPr="008A7BE1">
        <w:rPr>
          <w:rFonts w:ascii="Times New Roman" w:hAnsi="Times New Roman" w:cs="Times New Roman"/>
          <w:sz w:val="24"/>
          <w:szCs w:val="24"/>
        </w:rPr>
        <w:t xml:space="preserve"> (</w:t>
      </w:r>
      <w:hyperlink r:id="rId95" w:history="1">
        <w:r w:rsidR="009D129E" w:rsidRPr="008A7BE1">
          <w:rPr>
            <w:rStyle w:val="Kpr"/>
            <w:rFonts w:ascii="Times New Roman" w:hAnsi="Times New Roman" w:cs="Times New Roman"/>
            <w:sz w:val="24"/>
            <w:szCs w:val="24"/>
          </w:rPr>
          <w:t>https://tbmyo.odu.edu.tr/files/other/MYO/Personel_leri__Ak_emas.pdf</w:t>
        </w:r>
      </w:hyperlink>
      <w:r w:rsidR="009D129E" w:rsidRPr="008A7BE1">
        <w:rPr>
          <w:rFonts w:ascii="Times New Roman" w:hAnsi="Times New Roman" w:cs="Times New Roman"/>
          <w:sz w:val="24"/>
          <w:szCs w:val="24"/>
        </w:rPr>
        <w:t>).</w:t>
      </w:r>
    </w:p>
    <w:p w14:paraId="1DC28F03" w14:textId="00298E13" w:rsidR="00440B06" w:rsidRPr="008A7BE1" w:rsidRDefault="001E721A" w:rsidP="006F155F">
      <w:pPr>
        <w:spacing w:before="120" w:after="120" w:line="240" w:lineRule="auto"/>
        <w:jc w:val="both"/>
        <w:rPr>
          <w:rFonts w:ascii="Times New Roman" w:hAnsi="Times New Roman" w:cs="Times New Roman"/>
          <w:sz w:val="24"/>
          <w:szCs w:val="24"/>
        </w:rPr>
      </w:pPr>
      <w:r w:rsidRPr="008A7BE1">
        <w:rPr>
          <w:rFonts w:ascii="Times New Roman" w:hAnsi="Times New Roman" w:cs="Times New Roman"/>
          <w:sz w:val="24"/>
          <w:szCs w:val="24"/>
        </w:rPr>
        <w:t>Araştırma faaliyetlerine yönelik iş ve işlemler kurum web sayfasında “Araştırma” sekmesi altında (</w:t>
      </w:r>
      <w:hyperlink r:id="rId96" w:history="1">
        <w:r w:rsidRPr="008A7BE1">
          <w:rPr>
            <w:rStyle w:val="Kpr"/>
            <w:rFonts w:ascii="Times New Roman" w:hAnsi="Times New Roman" w:cs="Times New Roman"/>
            <w:sz w:val="24"/>
            <w:szCs w:val="24"/>
          </w:rPr>
          <w:t>https://tbmyo.odu.edu.tr/</w:t>
        </w:r>
      </w:hyperlink>
      <w:r w:rsidRPr="008A7BE1">
        <w:rPr>
          <w:rFonts w:ascii="Times New Roman" w:hAnsi="Times New Roman" w:cs="Times New Roman"/>
          <w:sz w:val="24"/>
          <w:szCs w:val="24"/>
        </w:rPr>
        <w:t xml:space="preserve">) ayrı bir bölümde izlenmektedir. Paydaşlar buradan bilgilendirilmektedir. </w:t>
      </w:r>
    </w:p>
    <w:p w14:paraId="4BF52CBF" w14:textId="5A8F334D" w:rsidR="00440B06" w:rsidRPr="00440B06" w:rsidRDefault="00EB0EF3" w:rsidP="006F155F">
      <w:pPr>
        <w:spacing w:before="120" w:after="120" w:line="360" w:lineRule="auto"/>
        <w:jc w:val="both"/>
        <w:rPr>
          <w:rFonts w:ascii="Times New Roman" w:hAnsi="Times New Roman" w:cs="Times New Roman"/>
          <w:b/>
          <w:bCs/>
          <w:sz w:val="24"/>
          <w:szCs w:val="24"/>
        </w:rPr>
      </w:pPr>
      <w:r>
        <w:rPr>
          <w:rFonts w:ascii="Times New Roman" w:hAnsi="Times New Roman" w:cs="Times New Roman"/>
          <w:b/>
          <w:bCs/>
          <w:sz w:val="24"/>
          <w:szCs w:val="24"/>
        </w:rPr>
        <w:t>D</w:t>
      </w:r>
      <w:r w:rsidR="00440B06" w:rsidRPr="00440B06">
        <w:rPr>
          <w:rFonts w:ascii="Times New Roman" w:hAnsi="Times New Roman" w:cs="Times New Roman"/>
          <w:b/>
          <w:bCs/>
          <w:sz w:val="24"/>
          <w:szCs w:val="24"/>
        </w:rPr>
        <w:t xml:space="preserve">.1.2. İç ve </w:t>
      </w:r>
      <w:r w:rsidR="005D744B" w:rsidRPr="00440B06">
        <w:rPr>
          <w:rFonts w:ascii="Times New Roman" w:hAnsi="Times New Roman" w:cs="Times New Roman"/>
          <w:b/>
          <w:bCs/>
          <w:sz w:val="24"/>
          <w:szCs w:val="24"/>
        </w:rPr>
        <w:t>Dış Kaynaklar</w:t>
      </w:r>
    </w:p>
    <w:p w14:paraId="3C230301" w14:textId="77777777" w:rsidR="006F155F" w:rsidRDefault="001E721A" w:rsidP="006F155F">
      <w:pPr>
        <w:spacing w:before="120" w:after="120" w:line="240" w:lineRule="auto"/>
        <w:jc w:val="both"/>
        <w:rPr>
          <w:rFonts w:ascii="Times New Roman" w:hAnsi="Times New Roman" w:cs="Times New Roman"/>
          <w:sz w:val="24"/>
          <w:szCs w:val="24"/>
        </w:rPr>
      </w:pPr>
      <w:r w:rsidRPr="006F155F">
        <w:rPr>
          <w:rFonts w:ascii="Times New Roman" w:hAnsi="Times New Roman" w:cs="Times New Roman"/>
          <w:sz w:val="24"/>
          <w:szCs w:val="24"/>
        </w:rPr>
        <w:t xml:space="preserve">Teknik Bilimler Meslek Yüksekokulumuz araştırma faaliyetleri kurum içi kaynaklar ve kurum dışı kaynakların kullanımını teşvik etmektedir. Araştırmacılar, kurum içinde fiziki ve mali kaynaklara erişebilmektedir. </w:t>
      </w:r>
    </w:p>
    <w:p w14:paraId="3FF23DB9" w14:textId="77777777" w:rsidR="006F155F" w:rsidRDefault="001E721A" w:rsidP="006F155F">
      <w:pPr>
        <w:spacing w:before="120" w:after="120" w:line="240" w:lineRule="auto"/>
        <w:jc w:val="both"/>
        <w:rPr>
          <w:rFonts w:ascii="Times New Roman" w:hAnsi="Times New Roman" w:cs="Times New Roman"/>
          <w:sz w:val="24"/>
          <w:szCs w:val="24"/>
        </w:rPr>
      </w:pPr>
      <w:r w:rsidRPr="006F155F">
        <w:rPr>
          <w:rFonts w:ascii="Times New Roman" w:hAnsi="Times New Roman" w:cs="Times New Roman"/>
          <w:sz w:val="24"/>
          <w:szCs w:val="24"/>
        </w:rPr>
        <w:t>Fiziki kaynaklar üniversitemizin araştırma laboratuvarı (</w:t>
      </w:r>
      <w:hyperlink r:id="rId97" w:history="1">
        <w:r w:rsidRPr="006F155F">
          <w:rPr>
            <w:rStyle w:val="Kpr"/>
            <w:rFonts w:ascii="Times New Roman" w:hAnsi="Times New Roman" w:cs="Times New Roman"/>
            <w:sz w:val="24"/>
            <w:szCs w:val="24"/>
          </w:rPr>
          <w:t>https://odumaral.odu.edu.tr/</w:t>
        </w:r>
      </w:hyperlink>
      <w:r w:rsidRPr="006F155F">
        <w:rPr>
          <w:rFonts w:ascii="Times New Roman" w:hAnsi="Times New Roman" w:cs="Times New Roman"/>
          <w:sz w:val="24"/>
          <w:szCs w:val="24"/>
        </w:rPr>
        <w:t>)</w:t>
      </w:r>
      <w:r w:rsidR="006F155F">
        <w:rPr>
          <w:rFonts w:ascii="Times New Roman" w:hAnsi="Times New Roman" w:cs="Times New Roman"/>
          <w:sz w:val="24"/>
          <w:szCs w:val="24"/>
        </w:rPr>
        <w:t>,</w:t>
      </w:r>
      <w:r w:rsidRPr="006F155F">
        <w:rPr>
          <w:rFonts w:ascii="Times New Roman" w:hAnsi="Times New Roman" w:cs="Times New Roman"/>
          <w:sz w:val="24"/>
          <w:szCs w:val="24"/>
        </w:rPr>
        <w:t xml:space="preserve"> mali kaynaklar ise Bilimsel Araştırma Projeleri Koordinasyon Birimi (</w:t>
      </w:r>
      <w:hyperlink r:id="rId98" w:history="1">
        <w:r w:rsidRPr="006F155F">
          <w:rPr>
            <w:rStyle w:val="Kpr"/>
            <w:rFonts w:ascii="Times New Roman" w:hAnsi="Times New Roman" w:cs="Times New Roman"/>
            <w:sz w:val="24"/>
            <w:szCs w:val="24"/>
          </w:rPr>
          <w:t>https://bap.odu.edu.tr/</w:t>
        </w:r>
      </w:hyperlink>
      <w:r w:rsidRPr="006F155F">
        <w:rPr>
          <w:rFonts w:ascii="Times New Roman" w:hAnsi="Times New Roman" w:cs="Times New Roman"/>
          <w:sz w:val="24"/>
          <w:szCs w:val="24"/>
        </w:rPr>
        <w:t>) tarafından belirli ilke ve kurallar dahilinde araştırmacılara imkanlar sunulmaktadır.</w:t>
      </w:r>
    </w:p>
    <w:p w14:paraId="405E79F6" w14:textId="0C661AB8" w:rsidR="001E721A" w:rsidRPr="006F155F" w:rsidRDefault="001E721A" w:rsidP="006F155F">
      <w:pPr>
        <w:spacing w:before="120" w:after="120" w:line="240" w:lineRule="auto"/>
        <w:jc w:val="both"/>
        <w:rPr>
          <w:rFonts w:ascii="Times New Roman" w:hAnsi="Times New Roman" w:cs="Times New Roman"/>
          <w:sz w:val="24"/>
          <w:szCs w:val="24"/>
        </w:rPr>
      </w:pPr>
      <w:r w:rsidRPr="006F155F">
        <w:rPr>
          <w:rFonts w:ascii="Times New Roman" w:hAnsi="Times New Roman" w:cs="Times New Roman"/>
          <w:sz w:val="24"/>
          <w:szCs w:val="24"/>
        </w:rPr>
        <w:t>Araştırmacıların kurum dışı desteklerden yararlanmasını sağlamak üzere bilgilendirme çabaları (</w:t>
      </w:r>
      <w:hyperlink r:id="rId99" w:history="1">
        <w:r w:rsidRPr="006F155F">
          <w:rPr>
            <w:rStyle w:val="Kpr"/>
            <w:rFonts w:ascii="Times New Roman" w:hAnsi="Times New Roman" w:cs="Times New Roman"/>
            <w:sz w:val="24"/>
            <w:szCs w:val="24"/>
          </w:rPr>
          <w:t>https://tbmyo.odu.edu.tr/TumHaberler</w:t>
        </w:r>
      </w:hyperlink>
      <w:r w:rsidRPr="006F155F">
        <w:rPr>
          <w:rFonts w:ascii="Times New Roman" w:hAnsi="Times New Roman" w:cs="Times New Roman"/>
          <w:sz w:val="24"/>
          <w:szCs w:val="24"/>
        </w:rPr>
        <w:t xml:space="preserve">) yürütülmektedir. </w:t>
      </w:r>
    </w:p>
    <w:p w14:paraId="5E632636" w14:textId="09E04415" w:rsidR="00440B06" w:rsidRDefault="00EB0EF3" w:rsidP="006F155F">
      <w:pPr>
        <w:spacing w:before="120" w:after="120" w:line="360" w:lineRule="auto"/>
        <w:jc w:val="both"/>
        <w:rPr>
          <w:rFonts w:ascii="Times New Roman" w:hAnsi="Times New Roman" w:cs="Times New Roman"/>
          <w:b/>
          <w:bCs/>
          <w:sz w:val="24"/>
          <w:szCs w:val="24"/>
        </w:rPr>
      </w:pPr>
      <w:r w:rsidRPr="007E2A6E">
        <w:rPr>
          <w:rFonts w:ascii="Times New Roman" w:hAnsi="Times New Roman" w:cs="Times New Roman"/>
          <w:b/>
          <w:bCs/>
          <w:sz w:val="24"/>
          <w:szCs w:val="24"/>
        </w:rPr>
        <w:t>D</w:t>
      </w:r>
      <w:r w:rsidR="00440B06" w:rsidRPr="007E2A6E">
        <w:rPr>
          <w:rFonts w:ascii="Times New Roman" w:hAnsi="Times New Roman" w:cs="Times New Roman"/>
          <w:b/>
          <w:bCs/>
          <w:sz w:val="24"/>
          <w:szCs w:val="24"/>
        </w:rPr>
        <w:t xml:space="preserve">.2. </w:t>
      </w:r>
      <w:r w:rsidR="007B6E8B" w:rsidRPr="007E2A6E">
        <w:rPr>
          <w:rFonts w:ascii="Times New Roman" w:hAnsi="Times New Roman" w:cs="Times New Roman"/>
          <w:b/>
          <w:bCs/>
          <w:sz w:val="24"/>
          <w:szCs w:val="24"/>
        </w:rPr>
        <w:t>Araştırma Yetkinliği, İş Birlikleri ve Destekler</w:t>
      </w:r>
    </w:p>
    <w:p w14:paraId="72B875E9" w14:textId="089B7EF3" w:rsidR="00EE133E" w:rsidRPr="006F155F" w:rsidRDefault="005B47F7" w:rsidP="006F155F">
      <w:pPr>
        <w:spacing w:before="120" w:after="120" w:line="240" w:lineRule="auto"/>
        <w:jc w:val="both"/>
        <w:rPr>
          <w:rFonts w:ascii="Times New Roman" w:hAnsi="Times New Roman" w:cs="Times New Roman"/>
          <w:sz w:val="24"/>
          <w:szCs w:val="24"/>
        </w:rPr>
      </w:pPr>
      <w:r w:rsidRPr="006F155F">
        <w:rPr>
          <w:rFonts w:ascii="Times New Roman" w:hAnsi="Times New Roman" w:cs="Times New Roman"/>
          <w:sz w:val="24"/>
          <w:szCs w:val="24"/>
        </w:rPr>
        <w:t xml:space="preserve">Teknik Bilimler Meslek Yüksekokulu, konum itibariyle </w:t>
      </w:r>
      <w:r w:rsidR="003801C5" w:rsidRPr="006F155F">
        <w:rPr>
          <w:rFonts w:ascii="Times New Roman" w:hAnsi="Times New Roman" w:cs="Times New Roman"/>
          <w:sz w:val="24"/>
          <w:szCs w:val="24"/>
        </w:rPr>
        <w:t>şehir merkezin</w:t>
      </w:r>
      <w:r w:rsidRPr="006F155F">
        <w:rPr>
          <w:rFonts w:ascii="Times New Roman" w:hAnsi="Times New Roman" w:cs="Times New Roman"/>
          <w:sz w:val="24"/>
          <w:szCs w:val="24"/>
        </w:rPr>
        <w:t xml:space="preserve">e ve organize sanayi bölgesine hava limanına yakın mesafededir. </w:t>
      </w:r>
      <w:r w:rsidR="00EE133E" w:rsidRPr="006F155F">
        <w:rPr>
          <w:rFonts w:ascii="Times New Roman" w:hAnsi="Times New Roman" w:cs="Times New Roman"/>
          <w:sz w:val="24"/>
          <w:szCs w:val="24"/>
        </w:rPr>
        <w:t>Bölgenin ekonomisi ağırlıklı olarak tarıma (</w:t>
      </w:r>
      <w:r w:rsidR="00044D24" w:rsidRPr="006F155F">
        <w:rPr>
          <w:rFonts w:ascii="Times New Roman" w:hAnsi="Times New Roman" w:cs="Times New Roman"/>
          <w:sz w:val="24"/>
          <w:szCs w:val="24"/>
        </w:rPr>
        <w:t>fındık</w:t>
      </w:r>
      <w:r w:rsidR="00EE133E" w:rsidRPr="006F155F">
        <w:rPr>
          <w:rFonts w:ascii="Times New Roman" w:hAnsi="Times New Roman" w:cs="Times New Roman"/>
          <w:sz w:val="24"/>
          <w:szCs w:val="24"/>
        </w:rPr>
        <w:t xml:space="preserve">, kivi, arıcılık vb.) dayalı olup sanayi tarım ürünlerine dayalı gelişim göstermektedir. Son yıllarda hizmet sektörü (sağlık, konaklama, yiyecek-içecek işletmeleri vb.) gelişmektedir. </w:t>
      </w:r>
      <w:r w:rsidR="00044D24" w:rsidRPr="006F155F">
        <w:rPr>
          <w:rFonts w:ascii="Times New Roman" w:hAnsi="Times New Roman" w:cs="Times New Roman"/>
          <w:sz w:val="24"/>
          <w:szCs w:val="24"/>
        </w:rPr>
        <w:t>Ordu ilin toptan ve perakende işletmeler ağırlıktadır.</w:t>
      </w:r>
    </w:p>
    <w:p w14:paraId="082BF098" w14:textId="77777777" w:rsidR="006F155F" w:rsidRDefault="00044D24" w:rsidP="006F155F">
      <w:pPr>
        <w:spacing w:before="120" w:after="120" w:line="240" w:lineRule="auto"/>
        <w:jc w:val="both"/>
        <w:rPr>
          <w:rFonts w:ascii="Times New Roman" w:hAnsi="Times New Roman" w:cs="Times New Roman"/>
          <w:sz w:val="24"/>
          <w:szCs w:val="24"/>
        </w:rPr>
      </w:pPr>
      <w:r w:rsidRPr="006F155F">
        <w:rPr>
          <w:rFonts w:ascii="Times New Roman" w:hAnsi="Times New Roman" w:cs="Times New Roman"/>
          <w:sz w:val="24"/>
          <w:szCs w:val="24"/>
        </w:rPr>
        <w:t>Türkiye yerel düzeyde kalkınma hamleleri kapsamında kurduğu kalkınma bölgelerinden Doğu Karadeniz Projesi Bölge Kalkınma İdaresi’nin</w:t>
      </w:r>
      <w:r w:rsidR="00E84BC2" w:rsidRPr="006F155F">
        <w:rPr>
          <w:rFonts w:ascii="Times New Roman" w:hAnsi="Times New Roman" w:cs="Times New Roman"/>
          <w:sz w:val="24"/>
          <w:szCs w:val="24"/>
        </w:rPr>
        <w:t xml:space="preserve"> (</w:t>
      </w:r>
      <w:r w:rsidRPr="006F155F">
        <w:rPr>
          <w:rFonts w:ascii="Times New Roman" w:hAnsi="Times New Roman" w:cs="Times New Roman"/>
          <w:sz w:val="24"/>
          <w:szCs w:val="24"/>
        </w:rPr>
        <w:t xml:space="preserve"> ve Doğu Karadeniz Kalkınma Ajansı’nın hizmet alanı O</w:t>
      </w:r>
      <w:r w:rsidR="00FF4578" w:rsidRPr="006F155F">
        <w:rPr>
          <w:rFonts w:ascii="Times New Roman" w:hAnsi="Times New Roman" w:cs="Times New Roman"/>
          <w:sz w:val="24"/>
          <w:szCs w:val="24"/>
        </w:rPr>
        <w:t>rdu ilini de kapsamaktadır</w:t>
      </w:r>
      <w:r w:rsidR="00E84BC2" w:rsidRPr="006F155F">
        <w:rPr>
          <w:rFonts w:ascii="Times New Roman" w:hAnsi="Times New Roman" w:cs="Times New Roman"/>
          <w:sz w:val="24"/>
          <w:szCs w:val="24"/>
        </w:rPr>
        <w:t xml:space="preserve"> (</w:t>
      </w:r>
      <w:hyperlink r:id="rId100" w:history="1">
        <w:r w:rsidR="00E84BC2" w:rsidRPr="006F155F">
          <w:rPr>
            <w:rStyle w:val="Kpr"/>
            <w:rFonts w:ascii="Times New Roman" w:hAnsi="Times New Roman" w:cs="Times New Roman"/>
            <w:sz w:val="24"/>
            <w:szCs w:val="24"/>
          </w:rPr>
          <w:t>https://www.dokap.gov.tr/dokap-illeri/sayfa/71</w:t>
        </w:r>
      </w:hyperlink>
      <w:r w:rsidR="00E84BC2" w:rsidRPr="006F155F">
        <w:rPr>
          <w:rFonts w:ascii="Times New Roman" w:hAnsi="Times New Roman" w:cs="Times New Roman"/>
          <w:sz w:val="24"/>
          <w:szCs w:val="24"/>
        </w:rPr>
        <w:t>)</w:t>
      </w:r>
      <w:r w:rsidR="00FF4578" w:rsidRPr="006F155F">
        <w:rPr>
          <w:rFonts w:ascii="Times New Roman" w:hAnsi="Times New Roman" w:cs="Times New Roman"/>
          <w:sz w:val="24"/>
          <w:szCs w:val="24"/>
        </w:rPr>
        <w:t>.</w:t>
      </w:r>
    </w:p>
    <w:p w14:paraId="441BB266" w14:textId="77777777" w:rsidR="006F155F" w:rsidRDefault="00FF4578" w:rsidP="006F155F">
      <w:pPr>
        <w:spacing w:before="120" w:after="120" w:line="240" w:lineRule="auto"/>
        <w:jc w:val="both"/>
        <w:rPr>
          <w:rFonts w:ascii="Times New Roman" w:hAnsi="Times New Roman" w:cs="Times New Roman"/>
          <w:sz w:val="24"/>
          <w:szCs w:val="24"/>
        </w:rPr>
      </w:pPr>
      <w:r w:rsidRPr="006F155F">
        <w:rPr>
          <w:rFonts w:ascii="Times New Roman" w:hAnsi="Times New Roman" w:cs="Times New Roman"/>
          <w:sz w:val="24"/>
          <w:szCs w:val="24"/>
        </w:rPr>
        <w:t xml:space="preserve">Bölgenin kalkınma öncelikleri ile Ordu Üniversitesi Stratejik planında yer alan araştırma ve geliştirme amaç ve hedefleri uyumludur. </w:t>
      </w:r>
    </w:p>
    <w:p w14:paraId="25A56289" w14:textId="652678BB" w:rsidR="006F155F" w:rsidRDefault="00FF4578" w:rsidP="006F155F">
      <w:pPr>
        <w:spacing w:before="120" w:after="120" w:line="240" w:lineRule="auto"/>
        <w:jc w:val="both"/>
        <w:rPr>
          <w:rFonts w:ascii="Times New Roman" w:hAnsi="Times New Roman" w:cs="Times New Roman"/>
          <w:sz w:val="24"/>
          <w:szCs w:val="24"/>
        </w:rPr>
      </w:pPr>
      <w:r w:rsidRPr="006F155F">
        <w:rPr>
          <w:rFonts w:ascii="Times New Roman" w:hAnsi="Times New Roman" w:cs="Times New Roman"/>
          <w:sz w:val="24"/>
          <w:szCs w:val="24"/>
        </w:rPr>
        <w:t xml:space="preserve">Ordu </w:t>
      </w:r>
      <w:r w:rsidR="006F155F" w:rsidRPr="006F155F">
        <w:rPr>
          <w:rFonts w:ascii="Times New Roman" w:hAnsi="Times New Roman" w:cs="Times New Roman"/>
          <w:sz w:val="24"/>
          <w:szCs w:val="24"/>
        </w:rPr>
        <w:t xml:space="preserve">Üniversitesi </w:t>
      </w:r>
      <w:r w:rsidRPr="006F155F">
        <w:rPr>
          <w:rFonts w:ascii="Times New Roman" w:hAnsi="Times New Roman" w:cs="Times New Roman"/>
          <w:sz w:val="24"/>
          <w:szCs w:val="24"/>
        </w:rPr>
        <w:t>teknik alanlarda araştırma ve uygulama merkezleri kurarak (Ar-Ge Laboratuvarları, Teknoloji Transfer Ofisi vb.) eğitim alanında sunduğu değer bakımından bölgedeki diğer üniversitelerle rekabet edebilir bir yapıya kavuşturulmuştur.</w:t>
      </w:r>
    </w:p>
    <w:p w14:paraId="3CC8793E" w14:textId="77777777" w:rsidR="006F155F" w:rsidRDefault="005B47F7" w:rsidP="006F155F">
      <w:pPr>
        <w:spacing w:before="120" w:after="120" w:line="240" w:lineRule="auto"/>
        <w:jc w:val="both"/>
        <w:rPr>
          <w:rFonts w:ascii="Times New Roman" w:hAnsi="Times New Roman" w:cs="Times New Roman"/>
          <w:sz w:val="24"/>
          <w:szCs w:val="24"/>
        </w:rPr>
      </w:pPr>
      <w:r w:rsidRPr="006F155F">
        <w:rPr>
          <w:rFonts w:ascii="Times New Roman" w:hAnsi="Times New Roman" w:cs="Times New Roman"/>
          <w:sz w:val="24"/>
          <w:szCs w:val="24"/>
        </w:rPr>
        <w:t xml:space="preserve">Teknik Bilimler Meslek Yüksekokulu </w:t>
      </w:r>
      <w:r w:rsidR="00FF4578" w:rsidRPr="006F155F">
        <w:rPr>
          <w:rFonts w:ascii="Times New Roman" w:hAnsi="Times New Roman" w:cs="Times New Roman"/>
          <w:sz w:val="24"/>
          <w:szCs w:val="24"/>
        </w:rPr>
        <w:t xml:space="preserve">araştırma ve geliştirme yetkinliğini hem kurum içi hem de kurum dışı işbirlikleriyle sinerji oluşturmaktadır. </w:t>
      </w:r>
    </w:p>
    <w:p w14:paraId="7962B226" w14:textId="71E01217" w:rsidR="003801C5" w:rsidRPr="006F155F" w:rsidRDefault="00FF4578" w:rsidP="006F155F">
      <w:pPr>
        <w:spacing w:before="120" w:after="120" w:line="240" w:lineRule="auto"/>
        <w:jc w:val="both"/>
        <w:rPr>
          <w:rFonts w:ascii="Times New Roman" w:hAnsi="Times New Roman" w:cs="Times New Roman"/>
          <w:sz w:val="24"/>
          <w:szCs w:val="24"/>
        </w:rPr>
      </w:pPr>
      <w:r w:rsidRPr="006F155F">
        <w:rPr>
          <w:rFonts w:ascii="Times New Roman" w:hAnsi="Times New Roman" w:cs="Times New Roman"/>
          <w:sz w:val="24"/>
          <w:szCs w:val="24"/>
        </w:rPr>
        <w:t xml:space="preserve">Teknik Bilimler Meslek Yüksekokulu </w:t>
      </w:r>
      <w:r w:rsidR="005B47F7" w:rsidRPr="006F155F">
        <w:rPr>
          <w:rFonts w:ascii="Times New Roman" w:hAnsi="Times New Roman" w:cs="Times New Roman"/>
          <w:sz w:val="24"/>
          <w:szCs w:val="24"/>
        </w:rPr>
        <w:t xml:space="preserve">bünyesinde yer alan </w:t>
      </w:r>
      <w:r w:rsidR="00EE133E" w:rsidRPr="006F155F">
        <w:rPr>
          <w:rFonts w:ascii="Times New Roman" w:hAnsi="Times New Roman" w:cs="Times New Roman"/>
          <w:sz w:val="24"/>
          <w:szCs w:val="24"/>
        </w:rPr>
        <w:t>programlar, akademik personel kadrosu ve atölye laboratuvar durumu Tablo2’de belirtilmiştir.</w:t>
      </w:r>
    </w:p>
    <w:p w14:paraId="0FF292C0" w14:textId="77777777" w:rsidR="006F155F" w:rsidRDefault="006F155F" w:rsidP="00044D24">
      <w:pPr>
        <w:spacing w:before="120" w:after="120" w:line="240" w:lineRule="auto"/>
        <w:jc w:val="both"/>
        <w:rPr>
          <w:rFonts w:ascii="Times New Roman" w:hAnsi="Times New Roman" w:cs="Times New Roman"/>
          <w:sz w:val="24"/>
          <w:szCs w:val="24"/>
        </w:rPr>
      </w:pPr>
    </w:p>
    <w:p w14:paraId="67F48A0B" w14:textId="77777777" w:rsidR="006F155F" w:rsidRDefault="006F155F" w:rsidP="00044D24">
      <w:pPr>
        <w:spacing w:before="120" w:after="120" w:line="240" w:lineRule="auto"/>
        <w:jc w:val="both"/>
        <w:rPr>
          <w:rFonts w:ascii="Times New Roman" w:hAnsi="Times New Roman" w:cs="Times New Roman"/>
          <w:sz w:val="24"/>
          <w:szCs w:val="24"/>
        </w:rPr>
      </w:pPr>
    </w:p>
    <w:p w14:paraId="2AFD29E8" w14:textId="53EFB220" w:rsidR="00EE133E" w:rsidRPr="00044D24" w:rsidRDefault="00EE133E" w:rsidP="006F155F">
      <w:pPr>
        <w:spacing w:before="120" w:after="120" w:line="240" w:lineRule="auto"/>
        <w:jc w:val="both"/>
        <w:rPr>
          <w:rFonts w:ascii="Times New Roman" w:hAnsi="Times New Roman" w:cs="Times New Roman"/>
          <w:sz w:val="24"/>
          <w:szCs w:val="24"/>
        </w:rPr>
      </w:pPr>
      <w:r w:rsidRPr="00044D24">
        <w:rPr>
          <w:rFonts w:ascii="Times New Roman" w:hAnsi="Times New Roman" w:cs="Times New Roman"/>
          <w:sz w:val="24"/>
          <w:szCs w:val="24"/>
        </w:rPr>
        <w:lastRenderedPageBreak/>
        <w:t>Tablo 2: Teknik Bilimler MYO Akademik Personel Kadrosu ve Atölye Laboratuvarların Programlara Göre Dağılımı</w:t>
      </w:r>
    </w:p>
    <w:tbl>
      <w:tblPr>
        <w:tblStyle w:val="DzTablo2"/>
        <w:tblW w:w="8789" w:type="dxa"/>
        <w:tblLayout w:type="fixed"/>
        <w:tblLook w:val="04A0" w:firstRow="1" w:lastRow="0" w:firstColumn="1" w:lastColumn="0" w:noHBand="0" w:noVBand="1"/>
      </w:tblPr>
      <w:tblGrid>
        <w:gridCol w:w="3480"/>
        <w:gridCol w:w="1337"/>
        <w:gridCol w:w="1137"/>
        <w:gridCol w:w="1059"/>
        <w:gridCol w:w="1776"/>
      </w:tblGrid>
      <w:tr w:rsidR="00C61B68" w:rsidRPr="00C61B68" w14:paraId="27B7C185" w14:textId="77777777" w:rsidTr="00C61B68">
        <w:trPr>
          <w:cnfStyle w:val="100000000000" w:firstRow="1" w:lastRow="0" w:firstColumn="0" w:lastColumn="0" w:oddVBand="0" w:evenVBand="0" w:oddHBand="0"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3480" w:type="dxa"/>
          </w:tcPr>
          <w:p w14:paraId="689EB0E8" w14:textId="77777777" w:rsidR="00C61B68" w:rsidRPr="006F155F" w:rsidRDefault="00C61B68" w:rsidP="006A085A">
            <w:pPr>
              <w:jc w:val="both"/>
              <w:rPr>
                <w:rFonts w:ascii="Times New Roman" w:hAnsi="Times New Roman" w:cs="Times New Roman"/>
                <w:b w:val="0"/>
                <w:noProof/>
                <w:sz w:val="24"/>
                <w:szCs w:val="24"/>
                <w:lang w:eastAsia="tr-TR"/>
              </w:rPr>
            </w:pPr>
            <w:r w:rsidRPr="006F155F">
              <w:rPr>
                <w:rFonts w:ascii="Times New Roman" w:hAnsi="Times New Roman" w:cs="Times New Roman"/>
                <w:b w:val="0"/>
                <w:noProof/>
                <w:sz w:val="24"/>
                <w:szCs w:val="24"/>
                <w:lang w:eastAsia="tr-TR"/>
              </w:rPr>
              <w:t>Programlar</w:t>
            </w:r>
          </w:p>
        </w:tc>
        <w:tc>
          <w:tcPr>
            <w:tcW w:w="1337" w:type="dxa"/>
          </w:tcPr>
          <w:p w14:paraId="2AF59AEF" w14:textId="7594F351" w:rsidR="00C61B68" w:rsidRPr="006F155F" w:rsidRDefault="00C61B68" w:rsidP="006A085A">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noProof/>
                <w:sz w:val="24"/>
                <w:szCs w:val="24"/>
                <w:lang w:eastAsia="tr-TR"/>
              </w:rPr>
            </w:pPr>
            <w:r w:rsidRPr="006F155F">
              <w:rPr>
                <w:rFonts w:ascii="Times New Roman" w:hAnsi="Times New Roman" w:cs="Times New Roman"/>
                <w:b w:val="0"/>
                <w:noProof/>
                <w:sz w:val="24"/>
                <w:szCs w:val="24"/>
                <w:lang w:eastAsia="tr-TR"/>
              </w:rPr>
              <w:t>Doç. Dr</w:t>
            </w:r>
          </w:p>
        </w:tc>
        <w:tc>
          <w:tcPr>
            <w:tcW w:w="1137" w:type="dxa"/>
          </w:tcPr>
          <w:p w14:paraId="69338741" w14:textId="63AB12DD" w:rsidR="00C61B68" w:rsidRPr="006F155F" w:rsidRDefault="00C61B68" w:rsidP="006A085A">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noProof/>
                <w:sz w:val="24"/>
                <w:szCs w:val="24"/>
                <w:lang w:eastAsia="tr-TR"/>
              </w:rPr>
            </w:pPr>
            <w:r w:rsidRPr="006F155F">
              <w:rPr>
                <w:rFonts w:ascii="Times New Roman" w:hAnsi="Times New Roman" w:cs="Times New Roman"/>
                <w:b w:val="0"/>
                <w:noProof/>
                <w:sz w:val="24"/>
                <w:szCs w:val="24"/>
                <w:lang w:eastAsia="tr-TR"/>
              </w:rPr>
              <w:t>Dr. Öğr. Üyesi</w:t>
            </w:r>
          </w:p>
        </w:tc>
        <w:tc>
          <w:tcPr>
            <w:tcW w:w="1059" w:type="dxa"/>
          </w:tcPr>
          <w:p w14:paraId="168EC8C4" w14:textId="30040832" w:rsidR="00C61B68" w:rsidRPr="006F155F" w:rsidRDefault="00C61B68" w:rsidP="006A085A">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noProof/>
                <w:sz w:val="24"/>
                <w:szCs w:val="24"/>
                <w:lang w:eastAsia="tr-TR"/>
              </w:rPr>
            </w:pPr>
            <w:r w:rsidRPr="006F155F">
              <w:rPr>
                <w:rFonts w:ascii="Times New Roman" w:hAnsi="Times New Roman" w:cs="Times New Roman"/>
                <w:b w:val="0"/>
                <w:noProof/>
                <w:sz w:val="24"/>
                <w:szCs w:val="24"/>
                <w:lang w:eastAsia="tr-TR"/>
              </w:rPr>
              <w:t>Öğr. Gör.</w:t>
            </w:r>
          </w:p>
        </w:tc>
        <w:tc>
          <w:tcPr>
            <w:tcW w:w="1776" w:type="dxa"/>
          </w:tcPr>
          <w:p w14:paraId="2B4596D2" w14:textId="3CF8ACFF" w:rsidR="00C61B68" w:rsidRPr="006F155F" w:rsidRDefault="00C61B68" w:rsidP="006A085A">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noProof/>
                <w:sz w:val="24"/>
                <w:szCs w:val="24"/>
                <w:lang w:eastAsia="tr-TR"/>
              </w:rPr>
            </w:pPr>
            <w:r w:rsidRPr="006F155F">
              <w:rPr>
                <w:rFonts w:ascii="Times New Roman" w:hAnsi="Times New Roman" w:cs="Times New Roman"/>
                <w:b w:val="0"/>
                <w:noProof/>
                <w:sz w:val="24"/>
                <w:szCs w:val="24"/>
                <w:lang w:eastAsia="tr-TR"/>
              </w:rPr>
              <w:t>L</w:t>
            </w:r>
            <w:r w:rsidR="00FF4578" w:rsidRPr="006F155F">
              <w:rPr>
                <w:rFonts w:ascii="Times New Roman" w:hAnsi="Times New Roman" w:cs="Times New Roman"/>
                <w:b w:val="0"/>
                <w:noProof/>
                <w:sz w:val="24"/>
                <w:szCs w:val="24"/>
                <w:lang w:eastAsia="tr-TR"/>
              </w:rPr>
              <w:t xml:space="preserve">aboratuvar/ Atölye </w:t>
            </w:r>
            <w:r w:rsidRPr="006F155F">
              <w:rPr>
                <w:rFonts w:ascii="Times New Roman" w:hAnsi="Times New Roman" w:cs="Times New Roman"/>
                <w:b w:val="0"/>
                <w:noProof/>
                <w:sz w:val="24"/>
                <w:szCs w:val="24"/>
                <w:lang w:eastAsia="tr-TR"/>
              </w:rPr>
              <w:t>sayısı</w:t>
            </w:r>
          </w:p>
        </w:tc>
      </w:tr>
      <w:tr w:rsidR="00C61B68" w:rsidRPr="00C61B68" w14:paraId="50E8E8CC" w14:textId="77777777" w:rsidTr="00C61B68">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3480" w:type="dxa"/>
          </w:tcPr>
          <w:p w14:paraId="27CBAB1B" w14:textId="77777777" w:rsidR="00C61B68" w:rsidRPr="006F155F" w:rsidRDefault="00C61B68" w:rsidP="006A085A">
            <w:pPr>
              <w:jc w:val="both"/>
              <w:rPr>
                <w:rFonts w:ascii="Times New Roman" w:hAnsi="Times New Roman" w:cs="Times New Roman"/>
                <w:b w:val="0"/>
                <w:noProof/>
                <w:sz w:val="24"/>
                <w:szCs w:val="24"/>
              </w:rPr>
            </w:pPr>
            <w:r w:rsidRPr="006F155F">
              <w:rPr>
                <w:rFonts w:ascii="Times New Roman" w:hAnsi="Times New Roman" w:cs="Times New Roman"/>
                <w:b w:val="0"/>
                <w:noProof/>
                <w:sz w:val="24"/>
                <w:szCs w:val="24"/>
              </w:rPr>
              <w:t>Bilgisayar Programcılığı</w:t>
            </w:r>
          </w:p>
        </w:tc>
        <w:tc>
          <w:tcPr>
            <w:tcW w:w="1337" w:type="dxa"/>
          </w:tcPr>
          <w:p w14:paraId="4B6FFCB4" w14:textId="0F8A216E" w:rsidR="00C61B68" w:rsidRPr="006F155F" w:rsidRDefault="00C61B68" w:rsidP="006A085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sidRPr="006F155F">
              <w:rPr>
                <w:rFonts w:ascii="Times New Roman" w:hAnsi="Times New Roman" w:cs="Times New Roman"/>
                <w:noProof/>
                <w:sz w:val="24"/>
                <w:szCs w:val="24"/>
              </w:rPr>
              <w:t>1</w:t>
            </w:r>
          </w:p>
        </w:tc>
        <w:tc>
          <w:tcPr>
            <w:tcW w:w="1137" w:type="dxa"/>
          </w:tcPr>
          <w:p w14:paraId="2E215CAC" w14:textId="15BF1F28" w:rsidR="00C61B68" w:rsidRPr="006F155F" w:rsidRDefault="00C61B68" w:rsidP="006A085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sidRPr="006F155F">
              <w:rPr>
                <w:rFonts w:ascii="Times New Roman" w:hAnsi="Times New Roman" w:cs="Times New Roman"/>
                <w:noProof/>
                <w:sz w:val="24"/>
                <w:szCs w:val="24"/>
              </w:rPr>
              <w:t>2</w:t>
            </w:r>
          </w:p>
        </w:tc>
        <w:tc>
          <w:tcPr>
            <w:tcW w:w="1059" w:type="dxa"/>
          </w:tcPr>
          <w:p w14:paraId="109F0E39" w14:textId="601B003F" w:rsidR="00C61B68" w:rsidRPr="006F155F" w:rsidRDefault="00C61B68" w:rsidP="006A085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sidRPr="006F155F">
              <w:rPr>
                <w:rFonts w:ascii="Times New Roman" w:hAnsi="Times New Roman" w:cs="Times New Roman"/>
                <w:noProof/>
                <w:sz w:val="24"/>
                <w:szCs w:val="24"/>
              </w:rPr>
              <w:t>-</w:t>
            </w:r>
          </w:p>
        </w:tc>
        <w:tc>
          <w:tcPr>
            <w:tcW w:w="1776" w:type="dxa"/>
          </w:tcPr>
          <w:p w14:paraId="223E73B0" w14:textId="5A26B5B4" w:rsidR="00C61B68" w:rsidRPr="006F155F" w:rsidRDefault="00C61B68" w:rsidP="006A085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sidRPr="006F155F">
              <w:rPr>
                <w:rFonts w:ascii="Times New Roman" w:hAnsi="Times New Roman" w:cs="Times New Roman"/>
                <w:noProof/>
                <w:sz w:val="24"/>
                <w:szCs w:val="24"/>
              </w:rPr>
              <w:t>4 adet lab.</w:t>
            </w:r>
          </w:p>
        </w:tc>
      </w:tr>
      <w:tr w:rsidR="00C61B68" w:rsidRPr="00C61B68" w14:paraId="7012462D" w14:textId="77777777" w:rsidTr="00C61B68">
        <w:trPr>
          <w:trHeight w:val="304"/>
        </w:trPr>
        <w:tc>
          <w:tcPr>
            <w:cnfStyle w:val="001000000000" w:firstRow="0" w:lastRow="0" w:firstColumn="1" w:lastColumn="0" w:oddVBand="0" w:evenVBand="0" w:oddHBand="0" w:evenHBand="0" w:firstRowFirstColumn="0" w:firstRowLastColumn="0" w:lastRowFirstColumn="0" w:lastRowLastColumn="0"/>
            <w:tcW w:w="3480" w:type="dxa"/>
          </w:tcPr>
          <w:p w14:paraId="01CDB71D" w14:textId="77777777" w:rsidR="00C61B68" w:rsidRPr="006F155F" w:rsidRDefault="00C61B68" w:rsidP="006A085A">
            <w:pPr>
              <w:jc w:val="both"/>
              <w:rPr>
                <w:rFonts w:ascii="Times New Roman" w:hAnsi="Times New Roman" w:cs="Times New Roman"/>
                <w:b w:val="0"/>
                <w:noProof/>
                <w:sz w:val="24"/>
                <w:szCs w:val="24"/>
              </w:rPr>
            </w:pPr>
            <w:r w:rsidRPr="006F155F">
              <w:rPr>
                <w:rFonts w:ascii="Times New Roman" w:hAnsi="Times New Roman" w:cs="Times New Roman"/>
                <w:b w:val="0"/>
                <w:noProof/>
                <w:sz w:val="24"/>
                <w:szCs w:val="24"/>
              </w:rPr>
              <w:t>Tıbbi ve Aromatik Bitkiler</w:t>
            </w:r>
          </w:p>
        </w:tc>
        <w:tc>
          <w:tcPr>
            <w:tcW w:w="1337" w:type="dxa"/>
          </w:tcPr>
          <w:p w14:paraId="4BF6769A" w14:textId="1FB5802A" w:rsidR="00C61B68" w:rsidRPr="006F155F" w:rsidRDefault="00C61B68" w:rsidP="006A085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sidRPr="006F155F">
              <w:rPr>
                <w:rFonts w:ascii="Times New Roman" w:hAnsi="Times New Roman" w:cs="Times New Roman"/>
                <w:noProof/>
                <w:sz w:val="24"/>
                <w:szCs w:val="24"/>
              </w:rPr>
              <w:t>1</w:t>
            </w:r>
          </w:p>
        </w:tc>
        <w:tc>
          <w:tcPr>
            <w:tcW w:w="1137" w:type="dxa"/>
          </w:tcPr>
          <w:p w14:paraId="2C3BD4A9" w14:textId="20B4A741" w:rsidR="00C61B68" w:rsidRPr="006F155F" w:rsidRDefault="00C61B68" w:rsidP="006A085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sidRPr="006F155F">
              <w:rPr>
                <w:rFonts w:ascii="Times New Roman" w:hAnsi="Times New Roman" w:cs="Times New Roman"/>
                <w:noProof/>
                <w:sz w:val="24"/>
                <w:szCs w:val="24"/>
              </w:rPr>
              <w:t>2</w:t>
            </w:r>
          </w:p>
        </w:tc>
        <w:tc>
          <w:tcPr>
            <w:tcW w:w="1059" w:type="dxa"/>
          </w:tcPr>
          <w:p w14:paraId="0406AE75" w14:textId="2EDF4334" w:rsidR="00C61B68" w:rsidRPr="006F155F" w:rsidRDefault="00C61B68" w:rsidP="006A085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sidRPr="006F155F">
              <w:rPr>
                <w:rFonts w:ascii="Times New Roman" w:hAnsi="Times New Roman" w:cs="Times New Roman"/>
                <w:noProof/>
                <w:sz w:val="24"/>
                <w:szCs w:val="24"/>
              </w:rPr>
              <w:t>1</w:t>
            </w:r>
          </w:p>
        </w:tc>
        <w:tc>
          <w:tcPr>
            <w:tcW w:w="1776" w:type="dxa"/>
          </w:tcPr>
          <w:p w14:paraId="4930CC16" w14:textId="79173A7F" w:rsidR="00C61B68" w:rsidRPr="006F155F" w:rsidRDefault="00C61B68" w:rsidP="006A085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sidRPr="006F155F">
              <w:rPr>
                <w:rFonts w:ascii="Times New Roman" w:hAnsi="Times New Roman" w:cs="Times New Roman"/>
                <w:noProof/>
                <w:sz w:val="24"/>
                <w:szCs w:val="24"/>
              </w:rPr>
              <w:t>1 adet lab.</w:t>
            </w:r>
          </w:p>
        </w:tc>
      </w:tr>
      <w:tr w:rsidR="00C61B68" w:rsidRPr="00C61B68" w14:paraId="418C7BC5" w14:textId="77777777" w:rsidTr="00C61B6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480" w:type="dxa"/>
          </w:tcPr>
          <w:p w14:paraId="11A37BC6" w14:textId="77777777" w:rsidR="00C61B68" w:rsidRPr="006F155F" w:rsidRDefault="00C61B68" w:rsidP="00C61B68">
            <w:pPr>
              <w:jc w:val="both"/>
              <w:rPr>
                <w:rFonts w:ascii="Times New Roman" w:hAnsi="Times New Roman" w:cs="Times New Roman"/>
                <w:b w:val="0"/>
                <w:noProof/>
                <w:sz w:val="24"/>
                <w:szCs w:val="24"/>
              </w:rPr>
            </w:pPr>
            <w:r w:rsidRPr="006F155F">
              <w:rPr>
                <w:rFonts w:ascii="Times New Roman" w:hAnsi="Times New Roman" w:cs="Times New Roman"/>
                <w:b w:val="0"/>
                <w:noProof/>
                <w:sz w:val="24"/>
                <w:szCs w:val="24"/>
              </w:rPr>
              <w:t>Geleneksel El Sanatları</w:t>
            </w:r>
          </w:p>
        </w:tc>
        <w:tc>
          <w:tcPr>
            <w:tcW w:w="1337" w:type="dxa"/>
          </w:tcPr>
          <w:p w14:paraId="47D01885" w14:textId="05378B95" w:rsidR="00C61B68" w:rsidRPr="006F155F" w:rsidRDefault="00C61B68" w:rsidP="00C61B6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sidRPr="006F155F">
              <w:rPr>
                <w:rFonts w:ascii="Times New Roman" w:hAnsi="Times New Roman" w:cs="Times New Roman"/>
                <w:noProof/>
                <w:sz w:val="24"/>
                <w:szCs w:val="24"/>
              </w:rPr>
              <w:t>-</w:t>
            </w:r>
          </w:p>
        </w:tc>
        <w:tc>
          <w:tcPr>
            <w:tcW w:w="1137" w:type="dxa"/>
          </w:tcPr>
          <w:p w14:paraId="32737B40" w14:textId="3EF2864E" w:rsidR="00C61B68" w:rsidRPr="006F155F" w:rsidRDefault="00C61B68" w:rsidP="00C61B6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sidRPr="006F155F">
              <w:rPr>
                <w:rFonts w:ascii="Times New Roman" w:hAnsi="Times New Roman" w:cs="Times New Roman"/>
                <w:noProof/>
                <w:sz w:val="24"/>
                <w:szCs w:val="24"/>
              </w:rPr>
              <w:t>-</w:t>
            </w:r>
          </w:p>
        </w:tc>
        <w:tc>
          <w:tcPr>
            <w:tcW w:w="1059" w:type="dxa"/>
          </w:tcPr>
          <w:p w14:paraId="5DCC6306" w14:textId="1FEF54B9" w:rsidR="00C61B68" w:rsidRPr="006F155F" w:rsidRDefault="00C61B68" w:rsidP="00C61B6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sidRPr="006F155F">
              <w:rPr>
                <w:rFonts w:ascii="Times New Roman" w:hAnsi="Times New Roman" w:cs="Times New Roman"/>
                <w:noProof/>
                <w:sz w:val="24"/>
                <w:szCs w:val="24"/>
              </w:rPr>
              <w:t>3</w:t>
            </w:r>
          </w:p>
        </w:tc>
        <w:tc>
          <w:tcPr>
            <w:tcW w:w="1776" w:type="dxa"/>
          </w:tcPr>
          <w:p w14:paraId="15498BFF" w14:textId="26DC12A3" w:rsidR="00C61B68" w:rsidRPr="006F155F" w:rsidRDefault="00C61B68" w:rsidP="00C61B6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sidRPr="006F155F">
              <w:rPr>
                <w:rFonts w:ascii="Times New Roman" w:hAnsi="Times New Roman" w:cs="Times New Roman"/>
                <w:noProof/>
                <w:sz w:val="24"/>
                <w:szCs w:val="24"/>
              </w:rPr>
              <w:t>1 adet atölye</w:t>
            </w:r>
          </w:p>
        </w:tc>
      </w:tr>
      <w:tr w:rsidR="00C61B68" w:rsidRPr="00C61B68" w14:paraId="63B7A48E" w14:textId="77777777" w:rsidTr="00C61B68">
        <w:trPr>
          <w:trHeight w:val="184"/>
        </w:trPr>
        <w:tc>
          <w:tcPr>
            <w:cnfStyle w:val="001000000000" w:firstRow="0" w:lastRow="0" w:firstColumn="1" w:lastColumn="0" w:oddVBand="0" w:evenVBand="0" w:oddHBand="0" w:evenHBand="0" w:firstRowFirstColumn="0" w:firstRowLastColumn="0" w:lastRowFirstColumn="0" w:lastRowLastColumn="0"/>
            <w:tcW w:w="3480" w:type="dxa"/>
          </w:tcPr>
          <w:p w14:paraId="36CD7C6B" w14:textId="77777777" w:rsidR="00C61B68" w:rsidRPr="006F155F" w:rsidRDefault="00C61B68" w:rsidP="00C61B68">
            <w:pPr>
              <w:jc w:val="both"/>
              <w:rPr>
                <w:rFonts w:ascii="Times New Roman" w:hAnsi="Times New Roman" w:cs="Times New Roman"/>
                <w:b w:val="0"/>
                <w:noProof/>
                <w:sz w:val="24"/>
                <w:szCs w:val="24"/>
              </w:rPr>
            </w:pPr>
            <w:r w:rsidRPr="006F155F">
              <w:rPr>
                <w:rFonts w:ascii="Times New Roman" w:hAnsi="Times New Roman" w:cs="Times New Roman"/>
                <w:b w:val="0"/>
                <w:noProof/>
                <w:sz w:val="24"/>
                <w:szCs w:val="24"/>
              </w:rPr>
              <w:t>Mimari Dekoratif Sanatlar</w:t>
            </w:r>
          </w:p>
        </w:tc>
        <w:tc>
          <w:tcPr>
            <w:tcW w:w="1337" w:type="dxa"/>
          </w:tcPr>
          <w:p w14:paraId="042AF3A9" w14:textId="0B2C0404" w:rsidR="00C61B68" w:rsidRPr="006F155F" w:rsidRDefault="00C61B68" w:rsidP="00C61B6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sidRPr="006F155F">
              <w:rPr>
                <w:rFonts w:ascii="Times New Roman" w:hAnsi="Times New Roman" w:cs="Times New Roman"/>
                <w:noProof/>
                <w:sz w:val="24"/>
                <w:szCs w:val="24"/>
              </w:rPr>
              <w:t>-</w:t>
            </w:r>
          </w:p>
        </w:tc>
        <w:tc>
          <w:tcPr>
            <w:tcW w:w="1137" w:type="dxa"/>
          </w:tcPr>
          <w:p w14:paraId="67E88183" w14:textId="32A2B3E4" w:rsidR="00C61B68" w:rsidRPr="006F155F" w:rsidRDefault="00C61B68" w:rsidP="00C61B6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sidRPr="006F155F">
              <w:rPr>
                <w:rFonts w:ascii="Times New Roman" w:hAnsi="Times New Roman" w:cs="Times New Roman"/>
                <w:noProof/>
                <w:sz w:val="24"/>
                <w:szCs w:val="24"/>
              </w:rPr>
              <w:t>-</w:t>
            </w:r>
          </w:p>
        </w:tc>
        <w:tc>
          <w:tcPr>
            <w:tcW w:w="1059" w:type="dxa"/>
          </w:tcPr>
          <w:p w14:paraId="6333B46F" w14:textId="3B91FFAB" w:rsidR="00C61B68" w:rsidRPr="006F155F" w:rsidRDefault="00C61B68" w:rsidP="00C61B6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sidRPr="006F155F">
              <w:rPr>
                <w:rFonts w:ascii="Times New Roman" w:hAnsi="Times New Roman" w:cs="Times New Roman"/>
                <w:noProof/>
                <w:sz w:val="24"/>
                <w:szCs w:val="24"/>
              </w:rPr>
              <w:t>3</w:t>
            </w:r>
          </w:p>
        </w:tc>
        <w:tc>
          <w:tcPr>
            <w:tcW w:w="1776" w:type="dxa"/>
          </w:tcPr>
          <w:p w14:paraId="7ED24540" w14:textId="0050AF73" w:rsidR="00C61B68" w:rsidRPr="006F155F" w:rsidRDefault="00C61B68" w:rsidP="00C61B6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sidRPr="006F155F">
              <w:rPr>
                <w:rFonts w:ascii="Times New Roman" w:hAnsi="Times New Roman" w:cs="Times New Roman"/>
                <w:noProof/>
                <w:sz w:val="24"/>
                <w:szCs w:val="24"/>
              </w:rPr>
              <w:t>1 adet atölye</w:t>
            </w:r>
          </w:p>
        </w:tc>
      </w:tr>
      <w:tr w:rsidR="00C61B68" w:rsidRPr="00C61B68" w14:paraId="52CB58A1" w14:textId="77777777" w:rsidTr="00C61B68">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3480" w:type="dxa"/>
          </w:tcPr>
          <w:p w14:paraId="44A6D182" w14:textId="77777777" w:rsidR="00C61B68" w:rsidRPr="006F155F" w:rsidRDefault="00C61B68" w:rsidP="00C61B68">
            <w:pPr>
              <w:jc w:val="both"/>
              <w:rPr>
                <w:rFonts w:ascii="Times New Roman" w:hAnsi="Times New Roman" w:cs="Times New Roman"/>
                <w:b w:val="0"/>
                <w:noProof/>
                <w:sz w:val="24"/>
                <w:szCs w:val="24"/>
              </w:rPr>
            </w:pPr>
            <w:r w:rsidRPr="006F155F">
              <w:rPr>
                <w:rFonts w:ascii="Times New Roman" w:hAnsi="Times New Roman" w:cs="Times New Roman"/>
                <w:b w:val="0"/>
                <w:noProof/>
                <w:sz w:val="24"/>
                <w:szCs w:val="24"/>
              </w:rPr>
              <w:t>Elektrik</w:t>
            </w:r>
          </w:p>
        </w:tc>
        <w:tc>
          <w:tcPr>
            <w:tcW w:w="1337" w:type="dxa"/>
          </w:tcPr>
          <w:p w14:paraId="4EC04536" w14:textId="32D09A36" w:rsidR="00C61B68" w:rsidRPr="006F155F" w:rsidRDefault="00C61B68" w:rsidP="00C61B6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sidRPr="006F155F">
              <w:rPr>
                <w:rFonts w:ascii="Times New Roman" w:hAnsi="Times New Roman" w:cs="Times New Roman"/>
                <w:noProof/>
                <w:sz w:val="24"/>
                <w:szCs w:val="24"/>
              </w:rPr>
              <w:t>-</w:t>
            </w:r>
          </w:p>
        </w:tc>
        <w:tc>
          <w:tcPr>
            <w:tcW w:w="1137" w:type="dxa"/>
          </w:tcPr>
          <w:p w14:paraId="46B965D2" w14:textId="07B8C9D6" w:rsidR="00C61B68" w:rsidRPr="006F155F" w:rsidRDefault="00C61B68" w:rsidP="00C61B6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sidRPr="006F155F">
              <w:rPr>
                <w:rFonts w:ascii="Times New Roman" w:hAnsi="Times New Roman" w:cs="Times New Roman"/>
                <w:noProof/>
                <w:sz w:val="24"/>
                <w:szCs w:val="24"/>
              </w:rPr>
              <w:t>-</w:t>
            </w:r>
          </w:p>
        </w:tc>
        <w:tc>
          <w:tcPr>
            <w:tcW w:w="1059" w:type="dxa"/>
          </w:tcPr>
          <w:p w14:paraId="30B8FC6A" w14:textId="6B0A2161" w:rsidR="00C61B68" w:rsidRPr="006F155F" w:rsidRDefault="00C61B68" w:rsidP="00C61B6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sidRPr="006F155F">
              <w:rPr>
                <w:rFonts w:ascii="Times New Roman" w:hAnsi="Times New Roman" w:cs="Times New Roman"/>
                <w:noProof/>
                <w:sz w:val="24"/>
                <w:szCs w:val="24"/>
              </w:rPr>
              <w:t>4</w:t>
            </w:r>
          </w:p>
        </w:tc>
        <w:tc>
          <w:tcPr>
            <w:tcW w:w="1776" w:type="dxa"/>
          </w:tcPr>
          <w:p w14:paraId="412C126B" w14:textId="326791B1" w:rsidR="00C61B68" w:rsidRPr="006F155F" w:rsidRDefault="00C61B68" w:rsidP="00C61B6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sidRPr="006F155F">
              <w:rPr>
                <w:rFonts w:ascii="Times New Roman" w:hAnsi="Times New Roman" w:cs="Times New Roman"/>
                <w:noProof/>
                <w:sz w:val="24"/>
                <w:szCs w:val="24"/>
              </w:rPr>
              <w:t>1 adet atölye</w:t>
            </w:r>
          </w:p>
        </w:tc>
      </w:tr>
      <w:tr w:rsidR="00C61B68" w:rsidRPr="00C61B68" w14:paraId="362B3692" w14:textId="77777777" w:rsidTr="00C61B68">
        <w:trPr>
          <w:trHeight w:val="298"/>
        </w:trPr>
        <w:tc>
          <w:tcPr>
            <w:cnfStyle w:val="001000000000" w:firstRow="0" w:lastRow="0" w:firstColumn="1" w:lastColumn="0" w:oddVBand="0" w:evenVBand="0" w:oddHBand="0" w:evenHBand="0" w:firstRowFirstColumn="0" w:firstRowLastColumn="0" w:lastRowFirstColumn="0" w:lastRowLastColumn="0"/>
            <w:tcW w:w="3480" w:type="dxa"/>
          </w:tcPr>
          <w:p w14:paraId="3EE26B13" w14:textId="77777777" w:rsidR="00C61B68" w:rsidRPr="006F155F" w:rsidRDefault="00C61B68" w:rsidP="00C61B68">
            <w:pPr>
              <w:jc w:val="both"/>
              <w:rPr>
                <w:rFonts w:ascii="Times New Roman" w:hAnsi="Times New Roman" w:cs="Times New Roman"/>
                <w:b w:val="0"/>
                <w:noProof/>
                <w:sz w:val="24"/>
                <w:szCs w:val="24"/>
              </w:rPr>
            </w:pPr>
            <w:r w:rsidRPr="006F155F">
              <w:rPr>
                <w:rFonts w:ascii="Times New Roman" w:hAnsi="Times New Roman" w:cs="Times New Roman"/>
                <w:b w:val="0"/>
                <w:noProof/>
                <w:sz w:val="24"/>
                <w:szCs w:val="24"/>
              </w:rPr>
              <w:t>Doğalgaz ve Tesisatı Teknolojisi</w:t>
            </w:r>
          </w:p>
        </w:tc>
        <w:tc>
          <w:tcPr>
            <w:tcW w:w="1337" w:type="dxa"/>
          </w:tcPr>
          <w:p w14:paraId="0F3294D1" w14:textId="5723BD67" w:rsidR="00C61B68" w:rsidRPr="006F155F" w:rsidRDefault="00C61B68" w:rsidP="00C61B6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sidRPr="006F155F">
              <w:rPr>
                <w:rFonts w:ascii="Times New Roman" w:hAnsi="Times New Roman" w:cs="Times New Roman"/>
                <w:noProof/>
                <w:sz w:val="24"/>
                <w:szCs w:val="24"/>
              </w:rPr>
              <w:t>-</w:t>
            </w:r>
          </w:p>
        </w:tc>
        <w:tc>
          <w:tcPr>
            <w:tcW w:w="1137" w:type="dxa"/>
          </w:tcPr>
          <w:p w14:paraId="4DF4F7A1" w14:textId="11260E22" w:rsidR="00C61B68" w:rsidRPr="006F155F" w:rsidRDefault="00C61B68" w:rsidP="00C61B6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sidRPr="006F155F">
              <w:rPr>
                <w:rFonts w:ascii="Times New Roman" w:hAnsi="Times New Roman" w:cs="Times New Roman"/>
                <w:noProof/>
                <w:sz w:val="24"/>
                <w:szCs w:val="24"/>
              </w:rPr>
              <w:t>-</w:t>
            </w:r>
          </w:p>
        </w:tc>
        <w:tc>
          <w:tcPr>
            <w:tcW w:w="1059" w:type="dxa"/>
          </w:tcPr>
          <w:p w14:paraId="0D32AD3C" w14:textId="7EAF7368" w:rsidR="00C61B68" w:rsidRPr="006F155F" w:rsidRDefault="00C61B68" w:rsidP="00C61B6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sidRPr="006F155F">
              <w:rPr>
                <w:rFonts w:ascii="Times New Roman" w:hAnsi="Times New Roman" w:cs="Times New Roman"/>
                <w:noProof/>
                <w:sz w:val="24"/>
                <w:szCs w:val="24"/>
              </w:rPr>
              <w:t>3</w:t>
            </w:r>
          </w:p>
        </w:tc>
        <w:tc>
          <w:tcPr>
            <w:tcW w:w="1776" w:type="dxa"/>
          </w:tcPr>
          <w:p w14:paraId="2283D265" w14:textId="046C12C7" w:rsidR="00C61B68" w:rsidRPr="006F155F" w:rsidRDefault="00C61B68" w:rsidP="00C61B6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sidRPr="006F155F">
              <w:rPr>
                <w:rFonts w:ascii="Times New Roman" w:hAnsi="Times New Roman" w:cs="Times New Roman"/>
                <w:noProof/>
                <w:sz w:val="24"/>
                <w:szCs w:val="24"/>
              </w:rPr>
              <w:t>1 adet atölye</w:t>
            </w:r>
          </w:p>
        </w:tc>
      </w:tr>
      <w:tr w:rsidR="00C61B68" w:rsidRPr="00C61B68" w14:paraId="069275FE" w14:textId="77777777" w:rsidTr="00C61B68">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3480" w:type="dxa"/>
          </w:tcPr>
          <w:p w14:paraId="57C33AF1" w14:textId="77777777" w:rsidR="00C61B68" w:rsidRPr="006F155F" w:rsidRDefault="00C61B68" w:rsidP="00C61B68">
            <w:pPr>
              <w:jc w:val="both"/>
              <w:rPr>
                <w:rFonts w:ascii="Times New Roman" w:hAnsi="Times New Roman" w:cs="Times New Roman"/>
                <w:b w:val="0"/>
                <w:noProof/>
                <w:sz w:val="24"/>
                <w:szCs w:val="24"/>
              </w:rPr>
            </w:pPr>
            <w:r w:rsidRPr="006F155F">
              <w:rPr>
                <w:rFonts w:ascii="Times New Roman" w:hAnsi="Times New Roman" w:cs="Times New Roman"/>
                <w:b w:val="0"/>
                <w:noProof/>
                <w:sz w:val="24"/>
                <w:szCs w:val="24"/>
              </w:rPr>
              <w:t>Elektronik Teknolojisi</w:t>
            </w:r>
          </w:p>
        </w:tc>
        <w:tc>
          <w:tcPr>
            <w:tcW w:w="1337" w:type="dxa"/>
          </w:tcPr>
          <w:p w14:paraId="77B92110" w14:textId="7BF8EF89" w:rsidR="00C61B68" w:rsidRPr="006F155F" w:rsidRDefault="00C61B68" w:rsidP="00C61B6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sidRPr="006F155F">
              <w:rPr>
                <w:rFonts w:ascii="Times New Roman" w:hAnsi="Times New Roman" w:cs="Times New Roman"/>
                <w:noProof/>
                <w:sz w:val="24"/>
                <w:szCs w:val="24"/>
              </w:rPr>
              <w:t>-</w:t>
            </w:r>
          </w:p>
        </w:tc>
        <w:tc>
          <w:tcPr>
            <w:tcW w:w="1137" w:type="dxa"/>
          </w:tcPr>
          <w:p w14:paraId="4D9FE5D3" w14:textId="180A5C06" w:rsidR="00C61B68" w:rsidRPr="006F155F" w:rsidRDefault="00C61B68" w:rsidP="00C61B6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sidRPr="006F155F">
              <w:rPr>
                <w:rFonts w:ascii="Times New Roman" w:hAnsi="Times New Roman" w:cs="Times New Roman"/>
                <w:noProof/>
                <w:sz w:val="24"/>
                <w:szCs w:val="24"/>
              </w:rPr>
              <w:t>1</w:t>
            </w:r>
          </w:p>
        </w:tc>
        <w:tc>
          <w:tcPr>
            <w:tcW w:w="1059" w:type="dxa"/>
          </w:tcPr>
          <w:p w14:paraId="05485F84" w14:textId="1FC379B8" w:rsidR="00C61B68" w:rsidRPr="006F155F" w:rsidRDefault="00C61B68" w:rsidP="00C61B6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sidRPr="006F155F">
              <w:rPr>
                <w:rFonts w:ascii="Times New Roman" w:hAnsi="Times New Roman" w:cs="Times New Roman"/>
                <w:noProof/>
                <w:sz w:val="24"/>
                <w:szCs w:val="24"/>
              </w:rPr>
              <w:t>2</w:t>
            </w:r>
          </w:p>
        </w:tc>
        <w:tc>
          <w:tcPr>
            <w:tcW w:w="1776" w:type="dxa"/>
          </w:tcPr>
          <w:p w14:paraId="14366A23" w14:textId="0E4EB74E" w:rsidR="00C61B68" w:rsidRPr="006F155F" w:rsidRDefault="00C61B68" w:rsidP="00C61B6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sidRPr="006F155F">
              <w:rPr>
                <w:rFonts w:ascii="Times New Roman" w:hAnsi="Times New Roman" w:cs="Times New Roman"/>
                <w:noProof/>
                <w:sz w:val="24"/>
                <w:szCs w:val="24"/>
              </w:rPr>
              <w:t>1 adet lab.</w:t>
            </w:r>
          </w:p>
        </w:tc>
      </w:tr>
      <w:tr w:rsidR="00C61B68" w:rsidRPr="00C61B68" w14:paraId="3429C820" w14:textId="77777777" w:rsidTr="00C61B68">
        <w:trPr>
          <w:trHeight w:val="253"/>
        </w:trPr>
        <w:tc>
          <w:tcPr>
            <w:cnfStyle w:val="001000000000" w:firstRow="0" w:lastRow="0" w:firstColumn="1" w:lastColumn="0" w:oddVBand="0" w:evenVBand="0" w:oddHBand="0" w:evenHBand="0" w:firstRowFirstColumn="0" w:firstRowLastColumn="0" w:lastRowFirstColumn="0" w:lastRowLastColumn="0"/>
            <w:tcW w:w="3480" w:type="dxa"/>
          </w:tcPr>
          <w:p w14:paraId="1AC2E1BA" w14:textId="77777777" w:rsidR="00C61B68" w:rsidRPr="006F155F" w:rsidRDefault="00C61B68" w:rsidP="00C61B68">
            <w:pPr>
              <w:jc w:val="both"/>
              <w:rPr>
                <w:rFonts w:ascii="Times New Roman" w:hAnsi="Times New Roman" w:cs="Times New Roman"/>
                <w:b w:val="0"/>
                <w:noProof/>
                <w:sz w:val="24"/>
                <w:szCs w:val="24"/>
              </w:rPr>
            </w:pPr>
            <w:r w:rsidRPr="006F155F">
              <w:rPr>
                <w:rFonts w:ascii="Times New Roman" w:hAnsi="Times New Roman" w:cs="Times New Roman"/>
                <w:b w:val="0"/>
                <w:noProof/>
                <w:sz w:val="24"/>
                <w:szCs w:val="24"/>
              </w:rPr>
              <w:t>Elektronik Haberleşme Teknolojisi</w:t>
            </w:r>
          </w:p>
        </w:tc>
        <w:tc>
          <w:tcPr>
            <w:tcW w:w="1337" w:type="dxa"/>
          </w:tcPr>
          <w:p w14:paraId="415A4D6C" w14:textId="21A5FFB5" w:rsidR="00C61B68" w:rsidRPr="006F155F" w:rsidRDefault="00C61B68" w:rsidP="00C61B6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sidRPr="006F155F">
              <w:rPr>
                <w:rFonts w:ascii="Times New Roman" w:hAnsi="Times New Roman" w:cs="Times New Roman"/>
                <w:noProof/>
                <w:sz w:val="24"/>
                <w:szCs w:val="24"/>
              </w:rPr>
              <w:t>-</w:t>
            </w:r>
          </w:p>
        </w:tc>
        <w:tc>
          <w:tcPr>
            <w:tcW w:w="1137" w:type="dxa"/>
          </w:tcPr>
          <w:p w14:paraId="6ED28B83" w14:textId="29215732" w:rsidR="00C61B68" w:rsidRPr="006F155F" w:rsidRDefault="00C61B68" w:rsidP="00C61B6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sidRPr="006F155F">
              <w:rPr>
                <w:rFonts w:ascii="Times New Roman" w:hAnsi="Times New Roman" w:cs="Times New Roman"/>
                <w:noProof/>
                <w:sz w:val="24"/>
                <w:szCs w:val="24"/>
              </w:rPr>
              <w:t>1</w:t>
            </w:r>
          </w:p>
        </w:tc>
        <w:tc>
          <w:tcPr>
            <w:tcW w:w="1059" w:type="dxa"/>
          </w:tcPr>
          <w:p w14:paraId="3F54FA49" w14:textId="44378995" w:rsidR="00C61B68" w:rsidRPr="006F155F" w:rsidRDefault="00C61B68" w:rsidP="00C61B6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sidRPr="006F155F">
              <w:rPr>
                <w:rFonts w:ascii="Times New Roman" w:hAnsi="Times New Roman" w:cs="Times New Roman"/>
                <w:noProof/>
                <w:sz w:val="24"/>
                <w:szCs w:val="24"/>
              </w:rPr>
              <w:t>2</w:t>
            </w:r>
          </w:p>
        </w:tc>
        <w:tc>
          <w:tcPr>
            <w:tcW w:w="1776" w:type="dxa"/>
          </w:tcPr>
          <w:p w14:paraId="4059128F" w14:textId="7CDAE447" w:rsidR="00C61B68" w:rsidRPr="006F155F" w:rsidRDefault="00C61B68" w:rsidP="00C61B6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sidRPr="006F155F">
              <w:rPr>
                <w:rFonts w:ascii="Times New Roman" w:hAnsi="Times New Roman" w:cs="Times New Roman"/>
                <w:noProof/>
                <w:sz w:val="24"/>
                <w:szCs w:val="24"/>
              </w:rPr>
              <w:t>1 adet lab.</w:t>
            </w:r>
          </w:p>
        </w:tc>
      </w:tr>
      <w:tr w:rsidR="00C61B68" w:rsidRPr="00C61B68" w14:paraId="43E7CE15" w14:textId="77777777" w:rsidTr="00C61B68">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3480" w:type="dxa"/>
          </w:tcPr>
          <w:p w14:paraId="10C70A95" w14:textId="77777777" w:rsidR="00C61B68" w:rsidRPr="006F155F" w:rsidRDefault="00C61B68" w:rsidP="00C61B68">
            <w:pPr>
              <w:jc w:val="both"/>
              <w:rPr>
                <w:rFonts w:ascii="Times New Roman" w:hAnsi="Times New Roman" w:cs="Times New Roman"/>
                <w:b w:val="0"/>
                <w:noProof/>
                <w:sz w:val="24"/>
                <w:szCs w:val="24"/>
              </w:rPr>
            </w:pPr>
            <w:r w:rsidRPr="006F155F">
              <w:rPr>
                <w:rFonts w:ascii="Times New Roman" w:hAnsi="Times New Roman" w:cs="Times New Roman"/>
                <w:b w:val="0"/>
                <w:noProof/>
                <w:sz w:val="24"/>
                <w:szCs w:val="24"/>
              </w:rPr>
              <w:t>Mekatronik</w:t>
            </w:r>
          </w:p>
        </w:tc>
        <w:tc>
          <w:tcPr>
            <w:tcW w:w="1337" w:type="dxa"/>
          </w:tcPr>
          <w:p w14:paraId="3EEDBA64" w14:textId="6700870C" w:rsidR="00C61B68" w:rsidRPr="006F155F" w:rsidRDefault="00EE133E" w:rsidP="00C61B6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sidRPr="006F155F">
              <w:rPr>
                <w:rFonts w:ascii="Times New Roman" w:hAnsi="Times New Roman" w:cs="Times New Roman"/>
                <w:noProof/>
                <w:sz w:val="24"/>
                <w:szCs w:val="24"/>
              </w:rPr>
              <w:t>-</w:t>
            </w:r>
          </w:p>
        </w:tc>
        <w:tc>
          <w:tcPr>
            <w:tcW w:w="1137" w:type="dxa"/>
          </w:tcPr>
          <w:p w14:paraId="72844F69" w14:textId="1A49B818" w:rsidR="00C61B68" w:rsidRPr="006F155F" w:rsidRDefault="00EE133E" w:rsidP="00C61B6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sidRPr="006F155F">
              <w:rPr>
                <w:rFonts w:ascii="Times New Roman" w:hAnsi="Times New Roman" w:cs="Times New Roman"/>
                <w:noProof/>
                <w:sz w:val="24"/>
                <w:szCs w:val="24"/>
              </w:rPr>
              <w:t>1</w:t>
            </w:r>
          </w:p>
        </w:tc>
        <w:tc>
          <w:tcPr>
            <w:tcW w:w="1059" w:type="dxa"/>
          </w:tcPr>
          <w:p w14:paraId="76A38B7D" w14:textId="36DE62DC" w:rsidR="00C61B68" w:rsidRPr="006F155F" w:rsidRDefault="00EE133E" w:rsidP="00C61B6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sidRPr="006F155F">
              <w:rPr>
                <w:rFonts w:ascii="Times New Roman" w:hAnsi="Times New Roman" w:cs="Times New Roman"/>
                <w:noProof/>
                <w:sz w:val="24"/>
                <w:szCs w:val="24"/>
              </w:rPr>
              <w:t>2</w:t>
            </w:r>
          </w:p>
        </w:tc>
        <w:tc>
          <w:tcPr>
            <w:tcW w:w="1776" w:type="dxa"/>
          </w:tcPr>
          <w:p w14:paraId="41145403" w14:textId="747479CA" w:rsidR="00C61B68" w:rsidRPr="006F155F" w:rsidRDefault="00C61B68" w:rsidP="00C61B6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sidRPr="006F155F">
              <w:rPr>
                <w:rFonts w:ascii="Times New Roman" w:hAnsi="Times New Roman" w:cs="Times New Roman"/>
                <w:noProof/>
                <w:sz w:val="24"/>
                <w:szCs w:val="24"/>
              </w:rPr>
              <w:t>1 adet lab.</w:t>
            </w:r>
          </w:p>
        </w:tc>
      </w:tr>
      <w:tr w:rsidR="00C61B68" w:rsidRPr="00C61B68" w14:paraId="2902FAA4" w14:textId="77777777" w:rsidTr="00C61B68">
        <w:trPr>
          <w:trHeight w:val="240"/>
        </w:trPr>
        <w:tc>
          <w:tcPr>
            <w:cnfStyle w:val="001000000000" w:firstRow="0" w:lastRow="0" w:firstColumn="1" w:lastColumn="0" w:oddVBand="0" w:evenVBand="0" w:oddHBand="0" w:evenHBand="0" w:firstRowFirstColumn="0" w:firstRowLastColumn="0" w:lastRowFirstColumn="0" w:lastRowLastColumn="0"/>
            <w:tcW w:w="3480" w:type="dxa"/>
          </w:tcPr>
          <w:p w14:paraId="753595E5" w14:textId="77777777" w:rsidR="00C61B68" w:rsidRPr="006F155F" w:rsidRDefault="00C61B68" w:rsidP="00C61B68">
            <w:pPr>
              <w:jc w:val="both"/>
              <w:rPr>
                <w:rFonts w:ascii="Times New Roman" w:hAnsi="Times New Roman" w:cs="Times New Roman"/>
                <w:b w:val="0"/>
                <w:noProof/>
                <w:sz w:val="24"/>
                <w:szCs w:val="24"/>
              </w:rPr>
            </w:pPr>
            <w:r w:rsidRPr="006F155F">
              <w:rPr>
                <w:rFonts w:ascii="Times New Roman" w:hAnsi="Times New Roman" w:cs="Times New Roman"/>
                <w:b w:val="0"/>
                <w:noProof/>
                <w:sz w:val="24"/>
                <w:szCs w:val="24"/>
              </w:rPr>
              <w:t>İnşaat Teknolojisi</w:t>
            </w:r>
          </w:p>
        </w:tc>
        <w:tc>
          <w:tcPr>
            <w:tcW w:w="1337" w:type="dxa"/>
          </w:tcPr>
          <w:p w14:paraId="23C4588C" w14:textId="0C835C41" w:rsidR="00C61B68" w:rsidRPr="006F155F" w:rsidRDefault="00EE133E" w:rsidP="00C61B6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sidRPr="006F155F">
              <w:rPr>
                <w:rFonts w:ascii="Times New Roman" w:hAnsi="Times New Roman" w:cs="Times New Roman"/>
                <w:noProof/>
                <w:sz w:val="24"/>
                <w:szCs w:val="24"/>
              </w:rPr>
              <w:t>2</w:t>
            </w:r>
          </w:p>
        </w:tc>
        <w:tc>
          <w:tcPr>
            <w:tcW w:w="1137" w:type="dxa"/>
          </w:tcPr>
          <w:p w14:paraId="3F8DF330" w14:textId="2676E449" w:rsidR="00C61B68" w:rsidRPr="006F155F" w:rsidRDefault="00EE133E" w:rsidP="00C61B6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sidRPr="006F155F">
              <w:rPr>
                <w:rFonts w:ascii="Times New Roman" w:hAnsi="Times New Roman" w:cs="Times New Roman"/>
                <w:noProof/>
                <w:sz w:val="24"/>
                <w:szCs w:val="24"/>
              </w:rPr>
              <w:t>-</w:t>
            </w:r>
          </w:p>
        </w:tc>
        <w:tc>
          <w:tcPr>
            <w:tcW w:w="1059" w:type="dxa"/>
          </w:tcPr>
          <w:p w14:paraId="42638294" w14:textId="0BF2D471" w:rsidR="00C61B68" w:rsidRPr="006F155F" w:rsidRDefault="00EE133E" w:rsidP="00C61B6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sidRPr="006F155F">
              <w:rPr>
                <w:rFonts w:ascii="Times New Roman" w:hAnsi="Times New Roman" w:cs="Times New Roman"/>
                <w:noProof/>
                <w:sz w:val="24"/>
                <w:szCs w:val="24"/>
              </w:rPr>
              <w:t>2</w:t>
            </w:r>
          </w:p>
        </w:tc>
        <w:tc>
          <w:tcPr>
            <w:tcW w:w="1776" w:type="dxa"/>
          </w:tcPr>
          <w:p w14:paraId="3E85AB22" w14:textId="33714048" w:rsidR="00C61B68" w:rsidRPr="006F155F" w:rsidRDefault="00C61B68" w:rsidP="00C61B6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sidRPr="006F155F">
              <w:rPr>
                <w:rFonts w:ascii="Times New Roman" w:hAnsi="Times New Roman" w:cs="Times New Roman"/>
                <w:noProof/>
                <w:sz w:val="24"/>
                <w:szCs w:val="24"/>
              </w:rPr>
              <w:t>1 adet lab.</w:t>
            </w:r>
          </w:p>
        </w:tc>
      </w:tr>
      <w:tr w:rsidR="00C61B68" w:rsidRPr="00C61B68" w14:paraId="15E71067" w14:textId="77777777" w:rsidTr="00C61B68">
        <w:trPr>
          <w:cnfStyle w:val="000000100000" w:firstRow="0" w:lastRow="0" w:firstColumn="0" w:lastColumn="0" w:oddVBand="0" w:evenVBand="0" w:oddHBand="1"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3480" w:type="dxa"/>
          </w:tcPr>
          <w:p w14:paraId="6CB2B841" w14:textId="77777777" w:rsidR="00C61B68" w:rsidRPr="006F155F" w:rsidRDefault="00C61B68" w:rsidP="00C61B68">
            <w:pPr>
              <w:jc w:val="both"/>
              <w:rPr>
                <w:rFonts w:ascii="Times New Roman" w:hAnsi="Times New Roman" w:cs="Times New Roman"/>
                <w:b w:val="0"/>
                <w:noProof/>
                <w:sz w:val="24"/>
                <w:szCs w:val="24"/>
              </w:rPr>
            </w:pPr>
            <w:r w:rsidRPr="006F155F">
              <w:rPr>
                <w:rFonts w:ascii="Times New Roman" w:hAnsi="Times New Roman" w:cs="Times New Roman"/>
                <w:b w:val="0"/>
                <w:noProof/>
                <w:sz w:val="24"/>
                <w:szCs w:val="24"/>
              </w:rPr>
              <w:t>Makine</w:t>
            </w:r>
          </w:p>
        </w:tc>
        <w:tc>
          <w:tcPr>
            <w:tcW w:w="1337" w:type="dxa"/>
          </w:tcPr>
          <w:p w14:paraId="1F538C87" w14:textId="7DCC9883" w:rsidR="00C61B68" w:rsidRPr="006F155F" w:rsidRDefault="00EE133E" w:rsidP="00C61B6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sidRPr="006F155F">
              <w:rPr>
                <w:rFonts w:ascii="Times New Roman" w:hAnsi="Times New Roman" w:cs="Times New Roman"/>
                <w:noProof/>
                <w:sz w:val="24"/>
                <w:szCs w:val="24"/>
              </w:rPr>
              <w:t>1</w:t>
            </w:r>
          </w:p>
        </w:tc>
        <w:tc>
          <w:tcPr>
            <w:tcW w:w="1137" w:type="dxa"/>
          </w:tcPr>
          <w:p w14:paraId="6B4C5A6B" w14:textId="2D03D2E6" w:rsidR="00C61B68" w:rsidRPr="006F155F" w:rsidRDefault="00EE133E" w:rsidP="00C61B6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sidRPr="006F155F">
              <w:rPr>
                <w:rFonts w:ascii="Times New Roman" w:hAnsi="Times New Roman" w:cs="Times New Roman"/>
                <w:noProof/>
                <w:sz w:val="24"/>
                <w:szCs w:val="24"/>
              </w:rPr>
              <w:t>1</w:t>
            </w:r>
          </w:p>
        </w:tc>
        <w:tc>
          <w:tcPr>
            <w:tcW w:w="1059" w:type="dxa"/>
          </w:tcPr>
          <w:p w14:paraId="3EA6AD1F" w14:textId="59CF3E30" w:rsidR="00C61B68" w:rsidRPr="006F155F" w:rsidRDefault="00EE133E" w:rsidP="00C61B6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sidRPr="006F155F">
              <w:rPr>
                <w:rFonts w:ascii="Times New Roman" w:hAnsi="Times New Roman" w:cs="Times New Roman"/>
                <w:noProof/>
                <w:sz w:val="24"/>
                <w:szCs w:val="24"/>
              </w:rPr>
              <w:t>2</w:t>
            </w:r>
          </w:p>
        </w:tc>
        <w:tc>
          <w:tcPr>
            <w:tcW w:w="1776" w:type="dxa"/>
          </w:tcPr>
          <w:p w14:paraId="6342D4B5" w14:textId="1ABBD46A" w:rsidR="00C61B68" w:rsidRPr="006F155F" w:rsidRDefault="00C61B68" w:rsidP="00C61B6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sidRPr="006F155F">
              <w:rPr>
                <w:rFonts w:ascii="Times New Roman" w:hAnsi="Times New Roman" w:cs="Times New Roman"/>
                <w:noProof/>
                <w:sz w:val="24"/>
                <w:szCs w:val="24"/>
              </w:rPr>
              <w:t>-</w:t>
            </w:r>
          </w:p>
        </w:tc>
      </w:tr>
      <w:tr w:rsidR="00C61B68" w:rsidRPr="00C61B68" w14:paraId="3803F43E" w14:textId="77777777" w:rsidTr="00C61B68">
        <w:trPr>
          <w:trHeight w:val="310"/>
        </w:trPr>
        <w:tc>
          <w:tcPr>
            <w:cnfStyle w:val="001000000000" w:firstRow="0" w:lastRow="0" w:firstColumn="1" w:lastColumn="0" w:oddVBand="0" w:evenVBand="0" w:oddHBand="0" w:evenHBand="0" w:firstRowFirstColumn="0" w:firstRowLastColumn="0" w:lastRowFirstColumn="0" w:lastRowLastColumn="0"/>
            <w:tcW w:w="3480" w:type="dxa"/>
          </w:tcPr>
          <w:p w14:paraId="5CDCB3C6" w14:textId="77777777" w:rsidR="00C61B68" w:rsidRPr="006F155F" w:rsidRDefault="00C61B68" w:rsidP="00C61B68">
            <w:pPr>
              <w:jc w:val="both"/>
              <w:rPr>
                <w:rFonts w:ascii="Times New Roman" w:hAnsi="Times New Roman" w:cs="Times New Roman"/>
                <w:b w:val="0"/>
                <w:noProof/>
                <w:sz w:val="24"/>
                <w:szCs w:val="24"/>
              </w:rPr>
            </w:pPr>
            <w:r w:rsidRPr="006F155F">
              <w:rPr>
                <w:rFonts w:ascii="Times New Roman" w:hAnsi="Times New Roman" w:cs="Times New Roman"/>
                <w:b w:val="0"/>
                <w:noProof/>
                <w:sz w:val="24"/>
                <w:szCs w:val="24"/>
              </w:rPr>
              <w:t>Otomotiv Teknolojisi</w:t>
            </w:r>
          </w:p>
        </w:tc>
        <w:tc>
          <w:tcPr>
            <w:tcW w:w="1337" w:type="dxa"/>
          </w:tcPr>
          <w:p w14:paraId="19E99277" w14:textId="7E91ABCC" w:rsidR="00C61B68" w:rsidRPr="006F155F" w:rsidRDefault="00EE133E" w:rsidP="00C61B6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sidRPr="006F155F">
              <w:rPr>
                <w:rFonts w:ascii="Times New Roman" w:hAnsi="Times New Roman" w:cs="Times New Roman"/>
                <w:noProof/>
                <w:sz w:val="24"/>
                <w:szCs w:val="24"/>
              </w:rPr>
              <w:t>-</w:t>
            </w:r>
          </w:p>
        </w:tc>
        <w:tc>
          <w:tcPr>
            <w:tcW w:w="1137" w:type="dxa"/>
          </w:tcPr>
          <w:p w14:paraId="062E86E6" w14:textId="3578B4AF" w:rsidR="00C61B68" w:rsidRPr="006F155F" w:rsidRDefault="00EE133E" w:rsidP="00C61B6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sidRPr="006F155F">
              <w:rPr>
                <w:rFonts w:ascii="Times New Roman" w:hAnsi="Times New Roman" w:cs="Times New Roman"/>
                <w:noProof/>
                <w:sz w:val="24"/>
                <w:szCs w:val="24"/>
              </w:rPr>
              <w:t>-</w:t>
            </w:r>
          </w:p>
        </w:tc>
        <w:tc>
          <w:tcPr>
            <w:tcW w:w="1059" w:type="dxa"/>
          </w:tcPr>
          <w:p w14:paraId="579554E1" w14:textId="3D586C53" w:rsidR="00C61B68" w:rsidRPr="006F155F" w:rsidRDefault="00C61B68" w:rsidP="00C61B6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sidRPr="006F155F">
              <w:rPr>
                <w:rFonts w:ascii="Times New Roman" w:hAnsi="Times New Roman" w:cs="Times New Roman"/>
                <w:noProof/>
                <w:sz w:val="24"/>
                <w:szCs w:val="24"/>
              </w:rPr>
              <w:t>3</w:t>
            </w:r>
          </w:p>
        </w:tc>
        <w:tc>
          <w:tcPr>
            <w:tcW w:w="1776" w:type="dxa"/>
          </w:tcPr>
          <w:p w14:paraId="30A4A969" w14:textId="4A4CEEA5" w:rsidR="00C61B68" w:rsidRPr="006F155F" w:rsidRDefault="00C61B68" w:rsidP="00C61B6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sidRPr="006F155F">
              <w:rPr>
                <w:rFonts w:ascii="Times New Roman" w:hAnsi="Times New Roman" w:cs="Times New Roman"/>
                <w:noProof/>
                <w:sz w:val="24"/>
                <w:szCs w:val="24"/>
              </w:rPr>
              <w:t>1 adet atölye</w:t>
            </w:r>
          </w:p>
        </w:tc>
      </w:tr>
    </w:tbl>
    <w:p w14:paraId="6182347C" w14:textId="74B9E5DE" w:rsidR="006F155F" w:rsidRDefault="00FF4578" w:rsidP="006F155F">
      <w:pPr>
        <w:spacing w:before="120" w:after="120" w:line="240" w:lineRule="auto"/>
        <w:jc w:val="both"/>
        <w:rPr>
          <w:rFonts w:ascii="Times New Roman" w:hAnsi="Times New Roman" w:cs="Times New Roman"/>
          <w:sz w:val="24"/>
          <w:szCs w:val="24"/>
        </w:rPr>
      </w:pPr>
      <w:r w:rsidRPr="006F155F">
        <w:rPr>
          <w:rFonts w:ascii="Times New Roman" w:hAnsi="Times New Roman" w:cs="Times New Roman"/>
          <w:sz w:val="24"/>
          <w:szCs w:val="24"/>
        </w:rPr>
        <w:t xml:space="preserve">Tablo 2 incelendiğinde Teknik Bilimler Meslek Yüksekokulu </w:t>
      </w:r>
      <w:r w:rsidR="00CE4F22" w:rsidRPr="006F155F">
        <w:rPr>
          <w:rFonts w:ascii="Times New Roman" w:hAnsi="Times New Roman" w:cs="Times New Roman"/>
          <w:sz w:val="24"/>
          <w:szCs w:val="24"/>
        </w:rPr>
        <w:t>bilim, teknoloji ve yeni buluşlara katkı sağlamaya ve yeniliğe dayalı rekabet gücünün yükseltilmesine yönelik alanlarda araştırmalar yapılmasını teşvik eden</w:t>
      </w:r>
      <w:r w:rsidRPr="006F155F">
        <w:rPr>
          <w:rFonts w:ascii="Times New Roman" w:hAnsi="Times New Roman" w:cs="Times New Roman"/>
          <w:sz w:val="24"/>
          <w:szCs w:val="24"/>
        </w:rPr>
        <w:t xml:space="preserve"> fiziki </w:t>
      </w:r>
      <w:r w:rsidR="00E84BC2" w:rsidRPr="006F155F">
        <w:rPr>
          <w:rFonts w:ascii="Times New Roman" w:hAnsi="Times New Roman" w:cs="Times New Roman"/>
          <w:sz w:val="24"/>
          <w:szCs w:val="24"/>
        </w:rPr>
        <w:t>(</w:t>
      </w:r>
      <w:hyperlink r:id="rId101" w:history="1">
        <w:r w:rsidR="00E84BC2" w:rsidRPr="006F155F">
          <w:rPr>
            <w:rStyle w:val="Kpr"/>
            <w:rFonts w:ascii="Times New Roman" w:hAnsi="Times New Roman" w:cs="Times New Roman"/>
            <w:sz w:val="24"/>
            <w:szCs w:val="24"/>
          </w:rPr>
          <w:t>https://tbmyo.odu.edu.tr/Page/96/hakkimizda</w:t>
        </w:r>
      </w:hyperlink>
      <w:r w:rsidR="00E84BC2" w:rsidRPr="006F155F">
        <w:rPr>
          <w:rFonts w:ascii="Times New Roman" w:hAnsi="Times New Roman" w:cs="Times New Roman"/>
          <w:sz w:val="24"/>
          <w:szCs w:val="24"/>
        </w:rPr>
        <w:t xml:space="preserve">) </w:t>
      </w:r>
      <w:r w:rsidRPr="006F155F">
        <w:rPr>
          <w:rFonts w:ascii="Times New Roman" w:hAnsi="Times New Roman" w:cs="Times New Roman"/>
          <w:sz w:val="24"/>
          <w:szCs w:val="24"/>
        </w:rPr>
        <w:t>ve beşeri</w:t>
      </w:r>
      <w:r w:rsidR="00E84BC2" w:rsidRPr="006F155F">
        <w:rPr>
          <w:rFonts w:ascii="Times New Roman" w:hAnsi="Times New Roman" w:cs="Times New Roman"/>
          <w:sz w:val="24"/>
          <w:szCs w:val="24"/>
        </w:rPr>
        <w:t xml:space="preserve"> (</w:t>
      </w:r>
      <w:hyperlink r:id="rId102" w:history="1">
        <w:r w:rsidR="00E84BC2" w:rsidRPr="006F155F">
          <w:rPr>
            <w:rStyle w:val="Kpr"/>
            <w:rFonts w:ascii="Times New Roman" w:hAnsi="Times New Roman" w:cs="Times New Roman"/>
            <w:sz w:val="24"/>
            <w:szCs w:val="24"/>
          </w:rPr>
          <w:t>https://tbmyo.odu.edu.tr/Page/93/akademik_personel</w:t>
        </w:r>
      </w:hyperlink>
      <w:r w:rsidR="00E84BC2" w:rsidRPr="006F155F">
        <w:rPr>
          <w:rStyle w:val="Kpr"/>
          <w:rFonts w:ascii="Times New Roman" w:hAnsi="Times New Roman" w:cs="Times New Roman"/>
          <w:sz w:val="24"/>
          <w:szCs w:val="24"/>
        </w:rPr>
        <w:t>)</w:t>
      </w:r>
      <w:r w:rsidR="00E84BC2" w:rsidRPr="006F155F">
        <w:rPr>
          <w:rFonts w:ascii="Times New Roman" w:hAnsi="Times New Roman" w:cs="Times New Roman"/>
          <w:sz w:val="24"/>
          <w:szCs w:val="24"/>
        </w:rPr>
        <w:t xml:space="preserve"> </w:t>
      </w:r>
      <w:r w:rsidRPr="006F155F">
        <w:rPr>
          <w:rFonts w:ascii="Times New Roman" w:hAnsi="Times New Roman" w:cs="Times New Roman"/>
          <w:sz w:val="24"/>
          <w:szCs w:val="24"/>
        </w:rPr>
        <w:t xml:space="preserve"> yetkinliğe sahiptir. </w:t>
      </w:r>
      <w:r w:rsidR="00E84BC2" w:rsidRPr="006F155F">
        <w:rPr>
          <w:rFonts w:ascii="Times New Roman" w:hAnsi="Times New Roman" w:cs="Times New Roman"/>
          <w:sz w:val="24"/>
          <w:szCs w:val="24"/>
        </w:rPr>
        <w:t>Akademik kadronun uzmanlık alanına göre farklı kurumlarda yer alan (KOSGEB, İŞKUR, Organize Sanayi Müdürlüğü vb.)  çalışma gruplarında, komitelerde görevlendirilmektedir</w:t>
      </w:r>
      <w:r w:rsidR="006F155F">
        <w:rPr>
          <w:rFonts w:ascii="Times New Roman" w:hAnsi="Times New Roman" w:cs="Times New Roman"/>
          <w:sz w:val="24"/>
          <w:szCs w:val="24"/>
        </w:rPr>
        <w:t xml:space="preserve">. </w:t>
      </w:r>
      <w:r w:rsidR="00CE4F22" w:rsidRPr="006F155F">
        <w:rPr>
          <w:rFonts w:ascii="Times New Roman" w:hAnsi="Times New Roman" w:cs="Times New Roman"/>
          <w:sz w:val="24"/>
          <w:szCs w:val="24"/>
        </w:rPr>
        <w:t xml:space="preserve">Öğretim elemanlarının araştırma yetkinliği akademik personelin yapmış olduğu indeksli dergilerdeki yayın sayısı, atıf sayısı, bilimsel toplantılara katılım ve bunun gibi bilimsel faaliyet başlıkları altında değerlendirilmektedir. </w:t>
      </w:r>
    </w:p>
    <w:p w14:paraId="1D2EF6F5" w14:textId="5B246731" w:rsidR="006F155F" w:rsidRDefault="00CE4F22" w:rsidP="006F155F">
      <w:pPr>
        <w:spacing w:before="120" w:after="120" w:line="240" w:lineRule="auto"/>
        <w:jc w:val="both"/>
        <w:rPr>
          <w:rFonts w:ascii="Times New Roman" w:hAnsi="Times New Roman" w:cs="Times New Roman"/>
          <w:sz w:val="24"/>
          <w:szCs w:val="24"/>
        </w:rPr>
      </w:pPr>
      <w:r w:rsidRPr="006F155F">
        <w:rPr>
          <w:rFonts w:ascii="Times New Roman" w:hAnsi="Times New Roman" w:cs="Times New Roman"/>
          <w:sz w:val="24"/>
          <w:szCs w:val="24"/>
        </w:rPr>
        <w:t xml:space="preserve">Araştırma ve geliştirme faaliyetlerinin etkinlik düzeyi, performans takibi ülkemizde yürütülmekte olan “Akademik Teşvik Sistemi” akademisyenleri araştırma/geliştirme faaliyetleri yapmaları durumunda ek ücret ile ödüllendirmektedir </w:t>
      </w:r>
      <w:r w:rsidR="008531E1" w:rsidRPr="006F155F">
        <w:rPr>
          <w:rFonts w:ascii="Times New Roman" w:hAnsi="Times New Roman" w:cs="Times New Roman"/>
          <w:sz w:val="24"/>
          <w:szCs w:val="24"/>
        </w:rPr>
        <w:t>(</w:t>
      </w:r>
      <w:hyperlink r:id="rId103" w:history="1">
        <w:r w:rsidR="008531E1" w:rsidRPr="006F155F">
          <w:rPr>
            <w:rStyle w:val="Kpr"/>
            <w:rFonts w:ascii="Times New Roman" w:hAnsi="Times New Roman" w:cs="Times New Roman"/>
            <w:sz w:val="24"/>
            <w:szCs w:val="24"/>
          </w:rPr>
          <w:t>https://tbmyo.odu.edu.tr/files/other/TBMYO_Birim_Faaliyet_Rp._2023.pdf</w:t>
        </w:r>
      </w:hyperlink>
      <w:r w:rsidR="006F155F">
        <w:rPr>
          <w:rFonts w:ascii="Times New Roman" w:hAnsi="Times New Roman" w:cs="Times New Roman"/>
          <w:sz w:val="24"/>
          <w:szCs w:val="24"/>
        </w:rPr>
        <w:t>).</w:t>
      </w:r>
    </w:p>
    <w:p w14:paraId="040876B2" w14:textId="3EBF88C9" w:rsidR="00CE4F22" w:rsidRPr="006F155F" w:rsidRDefault="008531E1" w:rsidP="006F155F">
      <w:pPr>
        <w:spacing w:before="120" w:after="120" w:line="240" w:lineRule="auto"/>
        <w:jc w:val="both"/>
        <w:rPr>
          <w:rFonts w:ascii="Times New Roman" w:hAnsi="Times New Roman" w:cs="Times New Roman"/>
          <w:sz w:val="24"/>
          <w:szCs w:val="24"/>
        </w:rPr>
      </w:pPr>
      <w:r w:rsidRPr="006F155F">
        <w:rPr>
          <w:rFonts w:ascii="Times New Roman" w:hAnsi="Times New Roman" w:cs="Times New Roman"/>
          <w:sz w:val="24"/>
          <w:szCs w:val="24"/>
        </w:rPr>
        <w:t xml:space="preserve">Kütüphane Dokümantasyon Daire Başkanlığı, </w:t>
      </w:r>
      <w:r w:rsidR="00CE4F22" w:rsidRPr="006F155F">
        <w:rPr>
          <w:rFonts w:ascii="Times New Roman" w:hAnsi="Times New Roman" w:cs="Times New Roman"/>
          <w:sz w:val="24"/>
          <w:szCs w:val="24"/>
        </w:rPr>
        <w:t>eğitim öğretim ile bilimsel araştırma ve yayın faaliyetlerinde ihtiyaç olan bilgi hizmetlerini çağdaş gelişmeler ışığında çeşit</w:t>
      </w:r>
      <w:r w:rsidRPr="006F155F">
        <w:rPr>
          <w:rFonts w:ascii="Times New Roman" w:hAnsi="Times New Roman" w:cs="Times New Roman"/>
          <w:sz w:val="24"/>
          <w:szCs w:val="24"/>
        </w:rPr>
        <w:t xml:space="preserve">li kaynak türleriyle düzenleyip </w:t>
      </w:r>
      <w:r w:rsidR="00CE4F22" w:rsidRPr="006F155F">
        <w:rPr>
          <w:rFonts w:ascii="Times New Roman" w:hAnsi="Times New Roman" w:cs="Times New Roman"/>
          <w:sz w:val="24"/>
          <w:szCs w:val="24"/>
        </w:rPr>
        <w:t xml:space="preserve">kullanıcıların bilgi gereksinimlerini karşılayarak toplumsal fayda sağlamak amacıyla </w:t>
      </w:r>
      <w:r w:rsidRPr="006F155F">
        <w:rPr>
          <w:rFonts w:ascii="Times New Roman" w:hAnsi="Times New Roman" w:cs="Times New Roman"/>
          <w:sz w:val="24"/>
          <w:szCs w:val="24"/>
        </w:rPr>
        <w:t>veri tabanlarını (</w:t>
      </w:r>
      <w:hyperlink r:id="rId104" w:history="1">
        <w:r w:rsidRPr="006F155F">
          <w:rPr>
            <w:rStyle w:val="Kpr"/>
            <w:rFonts w:ascii="Times New Roman" w:hAnsi="Times New Roman" w:cs="Times New Roman"/>
            <w:sz w:val="24"/>
            <w:szCs w:val="24"/>
          </w:rPr>
          <w:t>https://kddb.odu.edu.tr/</w:t>
        </w:r>
      </w:hyperlink>
      <w:r w:rsidRPr="006F155F">
        <w:rPr>
          <w:rFonts w:ascii="Times New Roman" w:hAnsi="Times New Roman" w:cs="Times New Roman"/>
          <w:sz w:val="24"/>
          <w:szCs w:val="24"/>
        </w:rPr>
        <w:t>)  akademik ve idari personel ile öğrencilere</w:t>
      </w:r>
      <w:r w:rsidR="00CE4F22" w:rsidRPr="006F155F">
        <w:rPr>
          <w:rFonts w:ascii="Times New Roman" w:hAnsi="Times New Roman" w:cs="Times New Roman"/>
          <w:sz w:val="24"/>
          <w:szCs w:val="24"/>
        </w:rPr>
        <w:t xml:space="preserve"> </w:t>
      </w:r>
      <w:r w:rsidRPr="006F155F">
        <w:rPr>
          <w:rFonts w:ascii="Times New Roman" w:hAnsi="Times New Roman" w:cs="Times New Roman"/>
          <w:sz w:val="24"/>
          <w:szCs w:val="24"/>
        </w:rPr>
        <w:t xml:space="preserve">sunmaktadır. </w:t>
      </w:r>
    </w:p>
    <w:p w14:paraId="1CBDC7C7" w14:textId="5C181689" w:rsidR="00440B06" w:rsidRPr="00440B06" w:rsidRDefault="00EB0EF3" w:rsidP="006F155F">
      <w:pPr>
        <w:spacing w:before="120" w:after="120" w:line="360" w:lineRule="auto"/>
        <w:jc w:val="both"/>
        <w:rPr>
          <w:rFonts w:ascii="Times New Roman" w:hAnsi="Times New Roman" w:cs="Times New Roman"/>
          <w:b/>
          <w:bCs/>
          <w:sz w:val="24"/>
          <w:szCs w:val="24"/>
        </w:rPr>
      </w:pPr>
      <w:r>
        <w:rPr>
          <w:rFonts w:ascii="Times New Roman" w:hAnsi="Times New Roman" w:cs="Times New Roman"/>
          <w:b/>
          <w:bCs/>
          <w:sz w:val="24"/>
          <w:szCs w:val="24"/>
        </w:rPr>
        <w:t>D</w:t>
      </w:r>
      <w:r w:rsidR="00440B06" w:rsidRPr="00440B06">
        <w:rPr>
          <w:rFonts w:ascii="Times New Roman" w:hAnsi="Times New Roman" w:cs="Times New Roman"/>
          <w:b/>
          <w:bCs/>
          <w:sz w:val="24"/>
          <w:szCs w:val="24"/>
        </w:rPr>
        <w:t xml:space="preserve">.2.1. Araştırma </w:t>
      </w:r>
      <w:r w:rsidR="005D744B" w:rsidRPr="00440B06">
        <w:rPr>
          <w:rFonts w:ascii="Times New Roman" w:hAnsi="Times New Roman" w:cs="Times New Roman"/>
          <w:b/>
          <w:bCs/>
          <w:sz w:val="24"/>
          <w:szCs w:val="24"/>
        </w:rPr>
        <w:t xml:space="preserve">Yetkinlikleri </w:t>
      </w:r>
      <w:r w:rsidR="005D744B">
        <w:rPr>
          <w:rFonts w:ascii="Times New Roman" w:hAnsi="Times New Roman" w:cs="Times New Roman"/>
          <w:b/>
          <w:bCs/>
          <w:sz w:val="24"/>
          <w:szCs w:val="24"/>
        </w:rPr>
        <w:t>v</w:t>
      </w:r>
      <w:r w:rsidR="005D744B" w:rsidRPr="00440B06">
        <w:rPr>
          <w:rFonts w:ascii="Times New Roman" w:hAnsi="Times New Roman" w:cs="Times New Roman"/>
          <w:b/>
          <w:bCs/>
          <w:sz w:val="24"/>
          <w:szCs w:val="24"/>
        </w:rPr>
        <w:t xml:space="preserve">e Gelişimi </w:t>
      </w:r>
    </w:p>
    <w:p w14:paraId="1B44E767" w14:textId="3879A08C" w:rsidR="00440B06" w:rsidRPr="006F155F" w:rsidRDefault="007B0778" w:rsidP="006F155F">
      <w:pPr>
        <w:spacing w:before="120" w:after="120" w:line="240" w:lineRule="auto"/>
        <w:jc w:val="both"/>
        <w:rPr>
          <w:rFonts w:ascii="Times New Roman" w:hAnsi="Times New Roman" w:cs="Times New Roman"/>
          <w:sz w:val="24"/>
          <w:szCs w:val="24"/>
        </w:rPr>
      </w:pPr>
      <w:r w:rsidRPr="006F155F">
        <w:rPr>
          <w:rFonts w:ascii="Times New Roman" w:hAnsi="Times New Roman" w:cs="Times New Roman"/>
          <w:sz w:val="24"/>
          <w:szCs w:val="24"/>
        </w:rPr>
        <w:t xml:space="preserve">Teknik Bilimler Meslek Yüksekokulumuz araştırma faaliyetleri kapsamında akademik personelin uzmanlık alanına göre yurt içinde ve yurtdışında bilimsel araştırma faaliyetine katılımını desteklemekte ve özendirmektedir. Bunun için görevlendirme ve bilgilendirme faaliyetlerini yürütmektedir. </w:t>
      </w:r>
      <w:r w:rsidR="006F155F" w:rsidRPr="006F155F">
        <w:rPr>
          <w:rFonts w:ascii="Times New Roman" w:hAnsi="Times New Roman" w:cs="Times New Roman"/>
          <w:sz w:val="24"/>
          <w:szCs w:val="24"/>
        </w:rPr>
        <w:t>Y</w:t>
      </w:r>
      <w:r w:rsidRPr="006F155F">
        <w:rPr>
          <w:rFonts w:ascii="Times New Roman" w:hAnsi="Times New Roman" w:cs="Times New Roman"/>
          <w:sz w:val="24"/>
          <w:szCs w:val="24"/>
        </w:rPr>
        <w:t>ürütülen faaliyetler yıllık faaliyet raporuna yansıtılmaktadır. Söz konusu kamoyunu ile paylaşılmaktadır. (</w:t>
      </w:r>
      <w:hyperlink r:id="rId105" w:history="1">
        <w:r w:rsidRPr="006F155F">
          <w:rPr>
            <w:rStyle w:val="Kpr"/>
            <w:rFonts w:ascii="Times New Roman" w:hAnsi="Times New Roman" w:cs="Times New Roman"/>
            <w:sz w:val="24"/>
            <w:szCs w:val="24"/>
          </w:rPr>
          <w:t>https://tbmyo.odu.edu.tr/files/other/TBMYO_Birim_Faaliyet_Rp._2023.pdf</w:t>
        </w:r>
      </w:hyperlink>
      <w:r w:rsidRPr="006F155F">
        <w:rPr>
          <w:rFonts w:ascii="Times New Roman" w:hAnsi="Times New Roman" w:cs="Times New Roman"/>
          <w:sz w:val="24"/>
          <w:szCs w:val="24"/>
        </w:rPr>
        <w:t>).</w:t>
      </w:r>
    </w:p>
    <w:p w14:paraId="3D6E1337" w14:textId="6E725714" w:rsidR="00440B06" w:rsidRPr="00440B06" w:rsidRDefault="00EB0EF3" w:rsidP="006F155F">
      <w:pPr>
        <w:spacing w:before="120" w:after="120" w:line="360" w:lineRule="auto"/>
        <w:jc w:val="both"/>
        <w:rPr>
          <w:rFonts w:ascii="Times New Roman" w:hAnsi="Times New Roman" w:cs="Times New Roman"/>
          <w:b/>
          <w:bCs/>
          <w:sz w:val="24"/>
          <w:szCs w:val="24"/>
        </w:rPr>
      </w:pPr>
      <w:r>
        <w:rPr>
          <w:rFonts w:ascii="Times New Roman" w:hAnsi="Times New Roman" w:cs="Times New Roman"/>
          <w:b/>
          <w:bCs/>
          <w:sz w:val="24"/>
          <w:szCs w:val="24"/>
        </w:rPr>
        <w:t>D</w:t>
      </w:r>
      <w:r w:rsidR="00440B06" w:rsidRPr="00440B06">
        <w:rPr>
          <w:rFonts w:ascii="Times New Roman" w:hAnsi="Times New Roman" w:cs="Times New Roman"/>
          <w:b/>
          <w:bCs/>
          <w:sz w:val="24"/>
          <w:szCs w:val="24"/>
        </w:rPr>
        <w:t xml:space="preserve">.2.2. Ulusal ve </w:t>
      </w:r>
      <w:r w:rsidR="005D744B" w:rsidRPr="00440B06">
        <w:rPr>
          <w:rFonts w:ascii="Times New Roman" w:hAnsi="Times New Roman" w:cs="Times New Roman"/>
          <w:b/>
          <w:bCs/>
          <w:sz w:val="24"/>
          <w:szCs w:val="24"/>
        </w:rPr>
        <w:t xml:space="preserve">Uluslararası Ortak Programlar </w:t>
      </w:r>
      <w:r w:rsidR="004607E2">
        <w:rPr>
          <w:rFonts w:ascii="Times New Roman" w:hAnsi="Times New Roman" w:cs="Times New Roman"/>
          <w:b/>
          <w:bCs/>
          <w:sz w:val="24"/>
          <w:szCs w:val="24"/>
        </w:rPr>
        <w:t>v</w:t>
      </w:r>
      <w:r w:rsidR="005D744B" w:rsidRPr="00440B06">
        <w:rPr>
          <w:rFonts w:ascii="Times New Roman" w:hAnsi="Times New Roman" w:cs="Times New Roman"/>
          <w:b/>
          <w:bCs/>
          <w:sz w:val="24"/>
          <w:szCs w:val="24"/>
        </w:rPr>
        <w:t xml:space="preserve">e Ortak Araştırma Birimleri </w:t>
      </w:r>
    </w:p>
    <w:p w14:paraId="1AB46C43" w14:textId="77777777" w:rsidR="006F155F" w:rsidRDefault="006A085A" w:rsidP="00574A3D">
      <w:pPr>
        <w:spacing w:after="120" w:line="240" w:lineRule="auto"/>
        <w:contextualSpacing/>
        <w:jc w:val="both"/>
        <w:rPr>
          <w:rFonts w:ascii="Times New Roman" w:hAnsi="Times New Roman" w:cs="Times New Roman"/>
          <w:sz w:val="24"/>
          <w:szCs w:val="24"/>
        </w:rPr>
      </w:pPr>
      <w:r w:rsidRPr="008531E1">
        <w:rPr>
          <w:rFonts w:ascii="Times New Roman" w:hAnsi="Times New Roman" w:cs="Times New Roman"/>
          <w:sz w:val="24"/>
          <w:szCs w:val="24"/>
        </w:rPr>
        <w:t xml:space="preserve">Akademik kadronun uzmanlık alanına göre </w:t>
      </w:r>
      <w:r>
        <w:rPr>
          <w:rFonts w:ascii="Times New Roman" w:hAnsi="Times New Roman" w:cs="Times New Roman"/>
          <w:sz w:val="24"/>
          <w:szCs w:val="24"/>
        </w:rPr>
        <w:t xml:space="preserve">yurt içinde ve yurt dışında ortak </w:t>
      </w:r>
      <w:r w:rsidRPr="008531E1">
        <w:rPr>
          <w:rFonts w:ascii="Times New Roman" w:hAnsi="Times New Roman" w:cs="Times New Roman"/>
          <w:sz w:val="24"/>
          <w:szCs w:val="24"/>
        </w:rPr>
        <w:t xml:space="preserve">çalışma gruplarında, komitelerde </w:t>
      </w:r>
      <w:r>
        <w:rPr>
          <w:rFonts w:ascii="Times New Roman" w:hAnsi="Times New Roman" w:cs="Times New Roman"/>
          <w:sz w:val="24"/>
          <w:szCs w:val="24"/>
        </w:rPr>
        <w:t xml:space="preserve">vb. </w:t>
      </w:r>
      <w:r w:rsidRPr="008531E1">
        <w:rPr>
          <w:rFonts w:ascii="Times New Roman" w:hAnsi="Times New Roman" w:cs="Times New Roman"/>
          <w:sz w:val="24"/>
          <w:szCs w:val="24"/>
        </w:rPr>
        <w:t>görevlendirilmektedir.</w:t>
      </w:r>
    </w:p>
    <w:p w14:paraId="573000D6" w14:textId="32F7A528" w:rsidR="0013209A" w:rsidRPr="006A085A" w:rsidRDefault="006A085A" w:rsidP="006F155F">
      <w:pPr>
        <w:spacing w:after="120" w:line="240" w:lineRule="auto"/>
        <w:jc w:val="both"/>
        <w:rPr>
          <w:rFonts w:ascii="Times New Roman" w:hAnsi="Times New Roman" w:cs="Times New Roman"/>
          <w:sz w:val="24"/>
          <w:szCs w:val="24"/>
        </w:rPr>
      </w:pPr>
      <w:r w:rsidRPr="006A085A">
        <w:rPr>
          <w:rFonts w:ascii="Times New Roman" w:hAnsi="Times New Roman" w:cs="Times New Roman"/>
          <w:bCs/>
          <w:sz w:val="24"/>
          <w:szCs w:val="24"/>
        </w:rPr>
        <w:lastRenderedPageBreak/>
        <w:t>Ulusal ve uluslararası ortak programlar ve ortak araştırma birimleri</w:t>
      </w:r>
      <w:r>
        <w:rPr>
          <w:rFonts w:ascii="Times New Roman" w:hAnsi="Times New Roman" w:cs="Times New Roman"/>
          <w:bCs/>
          <w:sz w:val="24"/>
          <w:szCs w:val="24"/>
        </w:rPr>
        <w:t>ne yönelik işbirliği arayışları devam etmektedir.</w:t>
      </w:r>
    </w:p>
    <w:p w14:paraId="72DCDF8B" w14:textId="59EF492B" w:rsidR="00440B06" w:rsidRPr="007B0778" w:rsidRDefault="00EB0EF3" w:rsidP="006F155F">
      <w:pPr>
        <w:spacing w:before="120" w:after="120" w:line="360" w:lineRule="auto"/>
        <w:jc w:val="both"/>
        <w:rPr>
          <w:rFonts w:ascii="Times New Roman" w:hAnsi="Times New Roman" w:cs="Times New Roman"/>
          <w:b/>
          <w:bCs/>
          <w:sz w:val="24"/>
          <w:szCs w:val="24"/>
        </w:rPr>
      </w:pPr>
      <w:r w:rsidRPr="007B0778">
        <w:rPr>
          <w:rFonts w:ascii="Times New Roman" w:hAnsi="Times New Roman" w:cs="Times New Roman"/>
          <w:b/>
          <w:bCs/>
          <w:sz w:val="24"/>
          <w:szCs w:val="24"/>
        </w:rPr>
        <w:t>D</w:t>
      </w:r>
      <w:r w:rsidR="00440B06" w:rsidRPr="007B0778">
        <w:rPr>
          <w:rFonts w:ascii="Times New Roman" w:hAnsi="Times New Roman" w:cs="Times New Roman"/>
          <w:b/>
          <w:bCs/>
          <w:sz w:val="24"/>
          <w:szCs w:val="24"/>
        </w:rPr>
        <w:t xml:space="preserve">.3. </w:t>
      </w:r>
      <w:r w:rsidR="007B6E8B" w:rsidRPr="007B0778">
        <w:rPr>
          <w:rFonts w:ascii="Times New Roman" w:hAnsi="Times New Roman" w:cs="Times New Roman"/>
          <w:b/>
          <w:bCs/>
          <w:sz w:val="24"/>
          <w:szCs w:val="24"/>
        </w:rPr>
        <w:t>Araştırma Performansı</w:t>
      </w:r>
    </w:p>
    <w:p w14:paraId="1E78BFB9" w14:textId="0CF39A6E" w:rsidR="00440B06" w:rsidRPr="00440B06" w:rsidRDefault="00EB0EF3" w:rsidP="006F155F">
      <w:pPr>
        <w:spacing w:before="120" w:after="120" w:line="360" w:lineRule="auto"/>
        <w:jc w:val="both"/>
        <w:rPr>
          <w:rFonts w:ascii="Times New Roman" w:hAnsi="Times New Roman" w:cs="Times New Roman"/>
          <w:b/>
          <w:bCs/>
          <w:sz w:val="24"/>
          <w:szCs w:val="24"/>
        </w:rPr>
      </w:pPr>
      <w:r>
        <w:rPr>
          <w:rFonts w:ascii="Times New Roman" w:hAnsi="Times New Roman" w:cs="Times New Roman"/>
          <w:b/>
          <w:bCs/>
          <w:sz w:val="24"/>
          <w:szCs w:val="24"/>
        </w:rPr>
        <w:t>D</w:t>
      </w:r>
      <w:r w:rsidR="00440B06" w:rsidRPr="00440B06">
        <w:rPr>
          <w:rFonts w:ascii="Times New Roman" w:hAnsi="Times New Roman" w:cs="Times New Roman"/>
          <w:b/>
          <w:bCs/>
          <w:sz w:val="24"/>
          <w:szCs w:val="24"/>
        </w:rPr>
        <w:t xml:space="preserve">.3.1. Araştırma </w:t>
      </w:r>
      <w:r w:rsidR="004607E2" w:rsidRPr="00440B06">
        <w:rPr>
          <w:rFonts w:ascii="Times New Roman" w:hAnsi="Times New Roman" w:cs="Times New Roman"/>
          <w:b/>
          <w:bCs/>
          <w:sz w:val="24"/>
          <w:szCs w:val="24"/>
        </w:rPr>
        <w:t xml:space="preserve">Performansının İzlenmesi </w:t>
      </w:r>
      <w:r w:rsidR="004607E2">
        <w:rPr>
          <w:rFonts w:ascii="Times New Roman" w:hAnsi="Times New Roman" w:cs="Times New Roman"/>
          <w:b/>
          <w:bCs/>
          <w:sz w:val="24"/>
          <w:szCs w:val="24"/>
        </w:rPr>
        <w:t>v</w:t>
      </w:r>
      <w:r w:rsidR="004607E2" w:rsidRPr="00440B06">
        <w:rPr>
          <w:rFonts w:ascii="Times New Roman" w:hAnsi="Times New Roman" w:cs="Times New Roman"/>
          <w:b/>
          <w:bCs/>
          <w:sz w:val="24"/>
          <w:szCs w:val="24"/>
        </w:rPr>
        <w:t xml:space="preserve">e Değerlendirilmesi </w:t>
      </w:r>
    </w:p>
    <w:p w14:paraId="67238574" w14:textId="5FFADE43" w:rsidR="00656C37" w:rsidRPr="006F155F" w:rsidRDefault="00656C37" w:rsidP="006F155F">
      <w:pPr>
        <w:spacing w:before="120" w:after="120" w:line="240" w:lineRule="auto"/>
        <w:jc w:val="both"/>
        <w:rPr>
          <w:rFonts w:ascii="Times New Roman" w:hAnsi="Times New Roman" w:cs="Times New Roman"/>
          <w:sz w:val="24"/>
          <w:szCs w:val="24"/>
        </w:rPr>
      </w:pPr>
      <w:r w:rsidRPr="006F155F">
        <w:rPr>
          <w:rFonts w:ascii="Times New Roman" w:hAnsi="Times New Roman" w:cs="Times New Roman"/>
          <w:sz w:val="24"/>
          <w:szCs w:val="24"/>
        </w:rPr>
        <w:t>Teknik Bilimler Meslek Yüksekokulumuz Üniversitemiz stratejik planında yer alan (</w:t>
      </w:r>
      <w:hyperlink r:id="rId106" w:history="1">
        <w:r w:rsidRPr="006F155F">
          <w:rPr>
            <w:rStyle w:val="Kpr"/>
            <w:rFonts w:ascii="Times New Roman" w:hAnsi="Times New Roman" w:cs="Times New Roman"/>
            <w:sz w:val="24"/>
            <w:szCs w:val="24"/>
          </w:rPr>
          <w:t>https://stratejikplan.odu.edu.tr/</w:t>
        </w:r>
      </w:hyperlink>
      <w:r w:rsidRPr="006F155F">
        <w:rPr>
          <w:rFonts w:ascii="Times New Roman" w:hAnsi="Times New Roman" w:cs="Times New Roman"/>
          <w:sz w:val="24"/>
          <w:szCs w:val="24"/>
        </w:rPr>
        <w:t xml:space="preserve">) Araştırmaya yönelik Amaç ve hedeflere yönelik performans göstergeleri yıllık takip edilmektedir (KANIT 2). Veri giriş işlemleri </w:t>
      </w:r>
      <w:hyperlink r:id="rId107" w:history="1">
        <w:r w:rsidRPr="006F155F">
          <w:rPr>
            <w:rStyle w:val="Kpr"/>
            <w:rFonts w:ascii="Times New Roman" w:hAnsi="Times New Roman" w:cs="Times New Roman"/>
            <w:sz w:val="24"/>
            <w:szCs w:val="24"/>
          </w:rPr>
          <w:t>https://esp.odu.edu.tr/</w:t>
        </w:r>
      </w:hyperlink>
      <w:r w:rsidRPr="006F155F">
        <w:rPr>
          <w:rFonts w:ascii="Times New Roman" w:hAnsi="Times New Roman" w:cs="Times New Roman"/>
          <w:sz w:val="24"/>
          <w:szCs w:val="24"/>
        </w:rPr>
        <w:t xml:space="preserve"> adresinde yer alan sisteme yapılmaktadır. Yıllık performans programı Teknik Bilimler Meslek Yüksekokulumuzu da kapsayacak şekilde Üniversitemiz tarafından raporlanmakta ve kamuoyu ile paylaşılmaktadır (</w:t>
      </w:r>
      <w:hyperlink r:id="rId108" w:history="1">
        <w:r w:rsidRPr="006F155F">
          <w:rPr>
            <w:rStyle w:val="Kpr"/>
            <w:rFonts w:ascii="Times New Roman" w:hAnsi="Times New Roman" w:cs="Times New Roman"/>
            <w:sz w:val="24"/>
            <w:szCs w:val="24"/>
          </w:rPr>
          <w:t>https://sgdb.odu.edu.tr/Page/60/performans_programlari</w:t>
        </w:r>
      </w:hyperlink>
      <w:r w:rsidRPr="006F155F">
        <w:rPr>
          <w:rFonts w:ascii="Times New Roman" w:hAnsi="Times New Roman" w:cs="Times New Roman"/>
          <w:sz w:val="24"/>
          <w:szCs w:val="24"/>
        </w:rPr>
        <w:t>).</w:t>
      </w:r>
    </w:p>
    <w:p w14:paraId="6590767A" w14:textId="77777777" w:rsidR="00656C37" w:rsidRPr="002F5C87" w:rsidRDefault="00656C37" w:rsidP="00FB27E8">
      <w:pPr>
        <w:spacing w:before="120" w:after="120" w:line="360" w:lineRule="auto"/>
        <w:jc w:val="both"/>
        <w:rPr>
          <w:rFonts w:ascii="Times New Roman" w:hAnsi="Times New Roman" w:cs="Times New Roman"/>
          <w:b/>
          <w:i/>
          <w:sz w:val="24"/>
          <w:szCs w:val="24"/>
        </w:rPr>
      </w:pPr>
      <w:r w:rsidRPr="002F5C87">
        <w:rPr>
          <w:rFonts w:ascii="Times New Roman" w:hAnsi="Times New Roman" w:cs="Times New Roman"/>
          <w:b/>
          <w:i/>
          <w:sz w:val="24"/>
          <w:szCs w:val="24"/>
        </w:rPr>
        <w:t>KANITLAR</w:t>
      </w:r>
    </w:p>
    <w:p w14:paraId="721E12AA" w14:textId="21F92535" w:rsidR="00656C37" w:rsidRPr="00C46E25" w:rsidRDefault="00656C37" w:rsidP="00FB27E8">
      <w:pPr>
        <w:spacing w:before="120" w:after="120" w:line="240" w:lineRule="auto"/>
        <w:jc w:val="both"/>
        <w:rPr>
          <w:rStyle w:val="K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HYPERLINK "Kanıtlar/Kanıt_2_Performans_Göstergeleri.pdf"</w:instrText>
      </w:r>
      <w:r>
        <w:rPr>
          <w:rFonts w:ascii="Times New Roman" w:hAnsi="Times New Roman" w:cs="Times New Roman"/>
          <w:sz w:val="24"/>
          <w:szCs w:val="24"/>
        </w:rPr>
        <w:fldChar w:fldCharType="separate"/>
      </w:r>
      <w:r w:rsidRPr="00C46E25">
        <w:rPr>
          <w:rStyle w:val="Kpr"/>
          <w:rFonts w:ascii="Times New Roman" w:hAnsi="Times New Roman" w:cs="Times New Roman"/>
          <w:sz w:val="24"/>
          <w:szCs w:val="24"/>
        </w:rPr>
        <w:t>Kanıt_2_ Performans_</w:t>
      </w:r>
      <w:r>
        <w:rPr>
          <w:rStyle w:val="Kpr"/>
          <w:rFonts w:ascii="Times New Roman" w:hAnsi="Times New Roman" w:cs="Times New Roman"/>
          <w:sz w:val="24"/>
          <w:szCs w:val="24"/>
        </w:rPr>
        <w:t>G</w:t>
      </w:r>
      <w:r w:rsidRPr="00C46E25">
        <w:rPr>
          <w:rStyle w:val="Kpr"/>
          <w:rFonts w:ascii="Times New Roman" w:hAnsi="Times New Roman" w:cs="Times New Roman"/>
          <w:sz w:val="24"/>
          <w:szCs w:val="24"/>
        </w:rPr>
        <w:t>östergeleri</w:t>
      </w:r>
    </w:p>
    <w:p w14:paraId="7E124CAF" w14:textId="50E4E8EB" w:rsidR="00440B06" w:rsidRPr="00440B06" w:rsidRDefault="00656C37" w:rsidP="006F155F">
      <w:pPr>
        <w:spacing w:before="120" w:after="120" w:line="360" w:lineRule="auto"/>
        <w:jc w:val="both"/>
        <w:rPr>
          <w:rFonts w:ascii="Times New Roman" w:hAnsi="Times New Roman" w:cs="Times New Roman"/>
          <w:b/>
          <w:bCs/>
          <w:sz w:val="24"/>
          <w:szCs w:val="24"/>
        </w:rPr>
      </w:pPr>
      <w:r>
        <w:rPr>
          <w:rFonts w:ascii="Times New Roman" w:hAnsi="Times New Roman" w:cs="Times New Roman"/>
          <w:sz w:val="24"/>
          <w:szCs w:val="24"/>
        </w:rPr>
        <w:fldChar w:fldCharType="end"/>
      </w:r>
      <w:r w:rsidR="00EB0EF3">
        <w:rPr>
          <w:rFonts w:ascii="Times New Roman" w:hAnsi="Times New Roman" w:cs="Times New Roman"/>
          <w:b/>
          <w:bCs/>
          <w:sz w:val="24"/>
          <w:szCs w:val="24"/>
        </w:rPr>
        <w:t>D</w:t>
      </w:r>
      <w:r w:rsidR="00440B06" w:rsidRPr="00440B06">
        <w:rPr>
          <w:rFonts w:ascii="Times New Roman" w:hAnsi="Times New Roman" w:cs="Times New Roman"/>
          <w:b/>
          <w:bCs/>
          <w:sz w:val="24"/>
          <w:szCs w:val="24"/>
        </w:rPr>
        <w:t xml:space="preserve">.3.2. Öğretim </w:t>
      </w:r>
      <w:r w:rsidR="004607E2" w:rsidRPr="00440B06">
        <w:rPr>
          <w:rFonts w:ascii="Times New Roman" w:hAnsi="Times New Roman" w:cs="Times New Roman"/>
          <w:b/>
          <w:bCs/>
          <w:sz w:val="24"/>
          <w:szCs w:val="24"/>
        </w:rPr>
        <w:t>Elemanı/Araştırmacı Performansının Değerlendirilmesi</w:t>
      </w:r>
    </w:p>
    <w:p w14:paraId="373B0B27" w14:textId="231921E7" w:rsidR="00656C37" w:rsidRPr="006F155F" w:rsidRDefault="00656C37" w:rsidP="006F155F">
      <w:pPr>
        <w:spacing w:before="120" w:after="120" w:line="240" w:lineRule="auto"/>
        <w:jc w:val="both"/>
        <w:rPr>
          <w:rFonts w:ascii="Times New Roman" w:hAnsi="Times New Roman" w:cs="Times New Roman"/>
          <w:sz w:val="24"/>
          <w:szCs w:val="24"/>
        </w:rPr>
      </w:pPr>
      <w:r w:rsidRPr="006F155F">
        <w:rPr>
          <w:rFonts w:ascii="Times New Roman" w:hAnsi="Times New Roman" w:cs="Times New Roman"/>
          <w:sz w:val="24"/>
          <w:szCs w:val="24"/>
        </w:rPr>
        <w:t>Teknik Bilimler Meslek Yüksekokulu akademik personelinin araştırma faaliyetlerine yönelik performansları yıllık olarak aşağıda belirtildiği şekilde değerlendirilmektedir.</w:t>
      </w:r>
    </w:p>
    <w:p w14:paraId="1D04E40D" w14:textId="6B6A4D2B" w:rsidR="00656C37" w:rsidRPr="006F155F" w:rsidRDefault="00656C37" w:rsidP="006F155F">
      <w:pPr>
        <w:spacing w:before="120" w:after="120" w:line="240" w:lineRule="auto"/>
        <w:jc w:val="both"/>
        <w:rPr>
          <w:rFonts w:ascii="Times New Roman" w:hAnsi="Times New Roman" w:cs="Times New Roman"/>
          <w:sz w:val="24"/>
          <w:szCs w:val="24"/>
        </w:rPr>
      </w:pPr>
      <w:r w:rsidRPr="006F155F">
        <w:rPr>
          <w:rFonts w:ascii="Times New Roman" w:hAnsi="Times New Roman" w:cs="Times New Roman"/>
          <w:sz w:val="24"/>
          <w:szCs w:val="24"/>
        </w:rPr>
        <w:t xml:space="preserve">Öğretim elemanlarının </w:t>
      </w:r>
      <w:r w:rsidR="00AF4786" w:rsidRPr="006F155F">
        <w:rPr>
          <w:rFonts w:ascii="Times New Roman" w:hAnsi="Times New Roman" w:cs="Times New Roman"/>
          <w:sz w:val="24"/>
          <w:szCs w:val="24"/>
        </w:rPr>
        <w:t>araştırmaya yönelik</w:t>
      </w:r>
      <w:r w:rsidRPr="006F155F">
        <w:rPr>
          <w:rFonts w:ascii="Times New Roman" w:hAnsi="Times New Roman" w:cs="Times New Roman"/>
          <w:sz w:val="24"/>
          <w:szCs w:val="24"/>
        </w:rPr>
        <w:t xml:space="preserve"> performanslarının </w:t>
      </w:r>
      <w:r w:rsidR="00AF4786" w:rsidRPr="006F155F">
        <w:rPr>
          <w:rFonts w:ascii="Times New Roman" w:hAnsi="Times New Roman" w:cs="Times New Roman"/>
          <w:sz w:val="24"/>
          <w:szCs w:val="24"/>
        </w:rPr>
        <w:t xml:space="preserve">değerlendirilmesi ve </w:t>
      </w:r>
      <w:r w:rsidRPr="006F155F">
        <w:rPr>
          <w:rFonts w:ascii="Times New Roman" w:hAnsi="Times New Roman" w:cs="Times New Roman"/>
          <w:sz w:val="24"/>
          <w:szCs w:val="24"/>
        </w:rPr>
        <w:t>ödüllendirilmesi için Akademik Teşvik Ödeneği çalışmaları Üniversitemiz bünyesinde ve birimlerde oluşturulan “Akademik Teşvik Düzenleme, Denetleme ve İtiraz Komisyonu aracılığı ile (</w:t>
      </w:r>
      <w:hyperlink r:id="rId109" w:history="1">
        <w:r w:rsidRPr="006F155F">
          <w:rPr>
            <w:rStyle w:val="Kpr"/>
            <w:rFonts w:ascii="Times New Roman" w:hAnsi="Times New Roman" w:cs="Times New Roman"/>
            <w:sz w:val="24"/>
            <w:szCs w:val="24"/>
          </w:rPr>
          <w:t>https://akademiktesvik.odu.edu.tr/</w:t>
        </w:r>
      </w:hyperlink>
      <w:r w:rsidRPr="006F155F">
        <w:rPr>
          <w:rFonts w:ascii="Times New Roman" w:hAnsi="Times New Roman" w:cs="Times New Roman"/>
          <w:sz w:val="24"/>
          <w:szCs w:val="24"/>
        </w:rPr>
        <w:t>) yürütülmektedir.</w:t>
      </w:r>
    </w:p>
    <w:p w14:paraId="163664BA" w14:textId="3FC2E3D3" w:rsidR="00656C37" w:rsidRPr="006F155F" w:rsidRDefault="00656C37" w:rsidP="006F155F">
      <w:pPr>
        <w:spacing w:before="120" w:after="120" w:line="240" w:lineRule="auto"/>
        <w:jc w:val="both"/>
        <w:rPr>
          <w:rFonts w:ascii="Times New Roman" w:hAnsi="Times New Roman" w:cs="Times New Roman"/>
          <w:sz w:val="24"/>
          <w:szCs w:val="24"/>
        </w:rPr>
      </w:pPr>
      <w:r w:rsidRPr="006F155F">
        <w:rPr>
          <w:rFonts w:ascii="Times New Roman" w:hAnsi="Times New Roman" w:cs="Times New Roman"/>
          <w:sz w:val="24"/>
          <w:szCs w:val="24"/>
        </w:rPr>
        <w:t>Öğretim Elemanları her yıl çalışmalarını belirlenen ilke ve kurallara uygun (</w:t>
      </w:r>
      <w:hyperlink r:id="rId110" w:history="1">
        <w:r w:rsidRPr="006F155F">
          <w:rPr>
            <w:rStyle w:val="Kpr"/>
            <w:rFonts w:ascii="Times New Roman" w:hAnsi="Times New Roman" w:cs="Times New Roman"/>
            <w:sz w:val="24"/>
            <w:szCs w:val="24"/>
          </w:rPr>
          <w:t>https://akademiktesvik.odu.edu.tr/Page/61/basvuru_kilavuzu</w:t>
        </w:r>
      </w:hyperlink>
      <w:r w:rsidRPr="006F155F">
        <w:rPr>
          <w:rFonts w:ascii="Times New Roman" w:hAnsi="Times New Roman" w:cs="Times New Roman"/>
          <w:sz w:val="24"/>
          <w:szCs w:val="24"/>
        </w:rPr>
        <w:t>) olarak komisyona sunmaktadır.</w:t>
      </w:r>
    </w:p>
    <w:p w14:paraId="429941B4" w14:textId="4288BE06" w:rsidR="00656C37" w:rsidRPr="006F155F" w:rsidRDefault="00656C37" w:rsidP="006F155F">
      <w:pPr>
        <w:spacing w:before="120" w:after="120" w:line="240" w:lineRule="auto"/>
        <w:jc w:val="both"/>
        <w:rPr>
          <w:rFonts w:ascii="Times New Roman" w:hAnsi="Times New Roman" w:cs="Times New Roman"/>
          <w:sz w:val="24"/>
          <w:szCs w:val="24"/>
        </w:rPr>
      </w:pPr>
      <w:r w:rsidRPr="006F155F">
        <w:rPr>
          <w:rFonts w:ascii="Times New Roman" w:hAnsi="Times New Roman" w:cs="Times New Roman"/>
          <w:sz w:val="24"/>
          <w:szCs w:val="24"/>
        </w:rPr>
        <w:t xml:space="preserve">Tüm işlemler belirli bir süreç dahilinde yürütülmektedir. Kamuoyu ile paylaşılmaktadır </w:t>
      </w:r>
      <w:hyperlink r:id="rId111" w:history="1">
        <w:r w:rsidRPr="006F155F">
          <w:rPr>
            <w:rStyle w:val="Kpr"/>
            <w:rFonts w:ascii="Times New Roman" w:hAnsi="Times New Roman" w:cs="Times New Roman"/>
            <w:sz w:val="24"/>
            <w:szCs w:val="24"/>
          </w:rPr>
          <w:t>https://akademiktesvik.odu.edu.tr/Page/58/basvuru_takvimi</w:t>
        </w:r>
      </w:hyperlink>
      <w:r w:rsidR="00377701" w:rsidRPr="006F155F">
        <w:rPr>
          <w:rFonts w:ascii="Times New Roman" w:hAnsi="Times New Roman" w:cs="Times New Roman"/>
          <w:sz w:val="24"/>
          <w:szCs w:val="24"/>
        </w:rPr>
        <w:t xml:space="preserve">). </w:t>
      </w:r>
      <w:r w:rsidRPr="006F155F">
        <w:rPr>
          <w:rFonts w:ascii="Times New Roman" w:hAnsi="Times New Roman" w:cs="Times New Roman"/>
          <w:sz w:val="24"/>
          <w:szCs w:val="24"/>
        </w:rPr>
        <w:t>Yapılan değerlendirme sonucunda ödüllendirme işlemi uygulanmaktadır.</w:t>
      </w:r>
    </w:p>
    <w:p w14:paraId="0C7A6FDC" w14:textId="77777777" w:rsidR="00656C37" w:rsidRPr="006F155F" w:rsidRDefault="00656C37" w:rsidP="006F155F">
      <w:pPr>
        <w:spacing w:before="120" w:after="120" w:line="240" w:lineRule="auto"/>
        <w:jc w:val="both"/>
        <w:rPr>
          <w:rFonts w:ascii="Times New Roman" w:hAnsi="Times New Roman" w:cs="Times New Roman"/>
          <w:sz w:val="24"/>
          <w:szCs w:val="24"/>
        </w:rPr>
      </w:pPr>
      <w:r w:rsidRPr="006F155F">
        <w:rPr>
          <w:rFonts w:ascii="Times New Roman" w:hAnsi="Times New Roman" w:cs="Times New Roman"/>
          <w:sz w:val="24"/>
          <w:szCs w:val="24"/>
        </w:rPr>
        <w:t>Akademik teşvik ödülleri hak sahibine bir yıl süreyle maaşına ilave olarak ödenmektedir.</w:t>
      </w:r>
    </w:p>
    <w:p w14:paraId="576973D3" w14:textId="56D72B1E" w:rsidR="00440B06" w:rsidRPr="005B7C3B" w:rsidRDefault="00EB0EF3" w:rsidP="00FB27E8">
      <w:pPr>
        <w:spacing w:before="120" w:after="120" w:line="360" w:lineRule="auto"/>
        <w:jc w:val="both"/>
        <w:rPr>
          <w:rFonts w:ascii="Times New Roman" w:hAnsi="Times New Roman" w:cs="Times New Roman"/>
          <w:b/>
          <w:bCs/>
          <w:sz w:val="28"/>
          <w:szCs w:val="24"/>
        </w:rPr>
      </w:pPr>
      <w:r w:rsidRPr="005B7C3B">
        <w:rPr>
          <w:rFonts w:ascii="Times New Roman" w:hAnsi="Times New Roman" w:cs="Times New Roman"/>
          <w:b/>
          <w:bCs/>
          <w:sz w:val="28"/>
          <w:szCs w:val="24"/>
        </w:rPr>
        <w:t>E</w:t>
      </w:r>
      <w:r w:rsidR="00440B06" w:rsidRPr="005B7C3B">
        <w:rPr>
          <w:rFonts w:ascii="Times New Roman" w:hAnsi="Times New Roman" w:cs="Times New Roman"/>
          <w:b/>
          <w:bCs/>
          <w:sz w:val="28"/>
          <w:szCs w:val="24"/>
        </w:rPr>
        <w:t>. TOPLUMSAL KATKI</w:t>
      </w:r>
    </w:p>
    <w:p w14:paraId="038D5AB2" w14:textId="24A88324" w:rsidR="00440B06" w:rsidRPr="005B7C3B" w:rsidRDefault="00EB0EF3" w:rsidP="00FB27E8">
      <w:pPr>
        <w:spacing w:before="120" w:after="120" w:line="360" w:lineRule="auto"/>
        <w:jc w:val="both"/>
        <w:rPr>
          <w:rFonts w:ascii="Times New Roman" w:hAnsi="Times New Roman" w:cs="Times New Roman"/>
          <w:b/>
          <w:bCs/>
          <w:iCs/>
          <w:sz w:val="24"/>
          <w:szCs w:val="24"/>
        </w:rPr>
      </w:pPr>
      <w:r w:rsidRPr="005B7C3B">
        <w:rPr>
          <w:rFonts w:ascii="Times New Roman" w:hAnsi="Times New Roman" w:cs="Times New Roman"/>
          <w:b/>
          <w:bCs/>
          <w:iCs/>
          <w:sz w:val="24"/>
          <w:szCs w:val="24"/>
        </w:rPr>
        <w:t>E</w:t>
      </w:r>
      <w:r w:rsidR="00440B06" w:rsidRPr="005B7C3B">
        <w:rPr>
          <w:rFonts w:ascii="Times New Roman" w:hAnsi="Times New Roman" w:cs="Times New Roman"/>
          <w:b/>
          <w:bCs/>
          <w:iCs/>
          <w:sz w:val="24"/>
          <w:szCs w:val="24"/>
        </w:rPr>
        <w:t xml:space="preserve">.1. </w:t>
      </w:r>
      <w:r w:rsidR="007B6E8B" w:rsidRPr="005B7C3B">
        <w:rPr>
          <w:rFonts w:ascii="Times New Roman" w:hAnsi="Times New Roman" w:cs="Times New Roman"/>
          <w:b/>
          <w:bCs/>
          <w:iCs/>
          <w:sz w:val="24"/>
          <w:szCs w:val="24"/>
        </w:rPr>
        <w:t>Toplumsal Katkı Süreçlerinin Yönetimi ve Toplumsal Katkı Kaynakları</w:t>
      </w:r>
    </w:p>
    <w:p w14:paraId="60DD0780" w14:textId="1192067F" w:rsidR="00440B06" w:rsidRPr="005B7C3B" w:rsidRDefault="00EB0EF3" w:rsidP="00FB27E8">
      <w:pPr>
        <w:spacing w:before="120" w:after="120" w:line="360" w:lineRule="auto"/>
        <w:jc w:val="both"/>
        <w:rPr>
          <w:rFonts w:ascii="Times New Roman" w:hAnsi="Times New Roman" w:cs="Times New Roman"/>
          <w:b/>
          <w:bCs/>
          <w:sz w:val="24"/>
          <w:szCs w:val="24"/>
        </w:rPr>
      </w:pPr>
      <w:r w:rsidRPr="005B7C3B">
        <w:rPr>
          <w:rFonts w:ascii="Times New Roman" w:hAnsi="Times New Roman" w:cs="Times New Roman"/>
          <w:b/>
          <w:bCs/>
          <w:sz w:val="24"/>
          <w:szCs w:val="24"/>
        </w:rPr>
        <w:t>E</w:t>
      </w:r>
      <w:r w:rsidR="00440B06" w:rsidRPr="005B7C3B">
        <w:rPr>
          <w:rFonts w:ascii="Times New Roman" w:hAnsi="Times New Roman" w:cs="Times New Roman"/>
          <w:b/>
          <w:bCs/>
          <w:sz w:val="24"/>
          <w:szCs w:val="24"/>
        </w:rPr>
        <w:t xml:space="preserve">.1.1. Toplumsal </w:t>
      </w:r>
      <w:r w:rsidR="004607E2" w:rsidRPr="005B7C3B">
        <w:rPr>
          <w:rFonts w:ascii="Times New Roman" w:hAnsi="Times New Roman" w:cs="Times New Roman"/>
          <w:b/>
          <w:bCs/>
          <w:sz w:val="24"/>
          <w:szCs w:val="24"/>
        </w:rPr>
        <w:t>Katkı Süreçlerinin Yönetimi</w:t>
      </w:r>
    </w:p>
    <w:p w14:paraId="2277C686" w14:textId="77777777" w:rsidR="00FB27E8" w:rsidRDefault="00440B06" w:rsidP="00FB27E8">
      <w:pPr>
        <w:spacing w:before="120" w:after="120" w:line="240" w:lineRule="auto"/>
        <w:jc w:val="both"/>
        <w:rPr>
          <w:rFonts w:ascii="Times New Roman" w:hAnsi="Times New Roman" w:cs="Times New Roman"/>
          <w:sz w:val="24"/>
          <w:szCs w:val="24"/>
        </w:rPr>
      </w:pPr>
      <w:r w:rsidRPr="00FB27E8">
        <w:rPr>
          <w:rFonts w:ascii="Times New Roman" w:hAnsi="Times New Roman" w:cs="Times New Roman"/>
          <w:sz w:val="24"/>
          <w:szCs w:val="24"/>
        </w:rPr>
        <w:t xml:space="preserve">Kurumun toplumsal katkı politikası kurumun toplumsal katkı süreçlerinin yönetimi ve organizasyonel yapısı kurumsallaşmıştır. </w:t>
      </w:r>
    </w:p>
    <w:p w14:paraId="1A75931E" w14:textId="6807C1FF" w:rsidR="00440B06" w:rsidRPr="00FB27E8" w:rsidRDefault="00440B06" w:rsidP="00FB27E8">
      <w:pPr>
        <w:spacing w:before="120" w:after="120" w:line="240" w:lineRule="auto"/>
        <w:jc w:val="both"/>
        <w:rPr>
          <w:rFonts w:ascii="Times New Roman" w:hAnsi="Times New Roman" w:cs="Times New Roman"/>
          <w:sz w:val="24"/>
          <w:szCs w:val="24"/>
        </w:rPr>
      </w:pPr>
      <w:r w:rsidRPr="00FB27E8">
        <w:rPr>
          <w:rFonts w:ascii="Times New Roman" w:hAnsi="Times New Roman" w:cs="Times New Roman"/>
          <w:sz w:val="24"/>
          <w:szCs w:val="24"/>
        </w:rPr>
        <w:t>Toplumsal katkı süreçlerinin yönetim ve organizasyonel yapısı kurumun toplumsal katkı politikası ile uyumludur, görev tanımları belirlenmiştir. Yapının işlerliği izlenmekte ve bağlı iyileştirmeler gerçekleştirilmektedir.</w:t>
      </w:r>
    </w:p>
    <w:p w14:paraId="10888F75" w14:textId="1F62652D" w:rsidR="00532D95" w:rsidRPr="00FB27E8" w:rsidRDefault="00532D95" w:rsidP="00FB27E8">
      <w:pPr>
        <w:spacing w:before="120" w:after="120" w:line="240" w:lineRule="auto"/>
        <w:jc w:val="both"/>
        <w:rPr>
          <w:rFonts w:ascii="Times New Roman" w:hAnsi="Times New Roman" w:cs="Times New Roman"/>
          <w:sz w:val="24"/>
          <w:szCs w:val="24"/>
        </w:rPr>
      </w:pPr>
      <w:r w:rsidRPr="00FB27E8">
        <w:rPr>
          <w:rFonts w:ascii="Times New Roman" w:hAnsi="Times New Roman" w:cs="Times New Roman"/>
          <w:sz w:val="24"/>
          <w:szCs w:val="24"/>
        </w:rPr>
        <w:t>Teknik Bilimler Meslek Yüksekokulu’nun</w:t>
      </w:r>
      <w:r w:rsidR="00CB703B" w:rsidRPr="00FB27E8">
        <w:rPr>
          <w:rFonts w:ascii="Times New Roman" w:hAnsi="Times New Roman" w:cs="Times New Roman"/>
          <w:sz w:val="24"/>
          <w:szCs w:val="24"/>
        </w:rPr>
        <w:t xml:space="preserve"> topluma katkı politikası; sosyal, kültürel ve bilgi anlamında tam donanımlı olarak birey yetiştirmek</w:t>
      </w:r>
      <w:r w:rsidRPr="00FB27E8">
        <w:rPr>
          <w:rFonts w:ascii="Times New Roman" w:hAnsi="Times New Roman" w:cs="Times New Roman"/>
          <w:sz w:val="24"/>
          <w:szCs w:val="24"/>
        </w:rPr>
        <w:t>tir.</w:t>
      </w:r>
      <w:r w:rsidR="00CB703B" w:rsidRPr="00FB27E8">
        <w:rPr>
          <w:rFonts w:ascii="Times New Roman" w:hAnsi="Times New Roman" w:cs="Times New Roman"/>
          <w:sz w:val="24"/>
          <w:szCs w:val="24"/>
        </w:rPr>
        <w:t xml:space="preserve"> </w:t>
      </w:r>
    </w:p>
    <w:p w14:paraId="5C41FA86" w14:textId="57756D12" w:rsidR="00532D95" w:rsidRPr="00FB27E8" w:rsidRDefault="00532D95" w:rsidP="00FB27E8">
      <w:pPr>
        <w:spacing w:before="120" w:after="120" w:line="240" w:lineRule="auto"/>
        <w:jc w:val="both"/>
        <w:rPr>
          <w:rFonts w:ascii="Times New Roman" w:hAnsi="Times New Roman" w:cs="Times New Roman"/>
          <w:sz w:val="24"/>
          <w:szCs w:val="24"/>
        </w:rPr>
      </w:pPr>
      <w:r w:rsidRPr="00FB27E8">
        <w:rPr>
          <w:rFonts w:ascii="Times New Roman" w:hAnsi="Times New Roman" w:cs="Times New Roman"/>
          <w:sz w:val="24"/>
          <w:szCs w:val="24"/>
        </w:rPr>
        <w:t>Teknik Bilimler Meslek Yüksekokulu toplumsal katkı faaliyetlerini 2547 sayılı kanunun 20. Maddesinde yer alan organizasyon yapısı ile sürdürmektedir (</w:t>
      </w:r>
      <w:hyperlink r:id="rId112" w:history="1">
        <w:r w:rsidRPr="00FB27E8">
          <w:rPr>
            <w:rStyle w:val="Kpr"/>
            <w:rFonts w:ascii="Times New Roman" w:hAnsi="Times New Roman" w:cs="Times New Roman"/>
            <w:sz w:val="24"/>
            <w:szCs w:val="24"/>
          </w:rPr>
          <w:t>https://tbmyo.odu.edu.tr/files/sayfalar/2021/02/12/01-50-21-teknik-bilimler-myo.pdf</w:t>
        </w:r>
      </w:hyperlink>
      <w:r w:rsidRPr="00FB27E8">
        <w:rPr>
          <w:rFonts w:ascii="Times New Roman" w:hAnsi="Times New Roman" w:cs="Times New Roman"/>
          <w:sz w:val="24"/>
          <w:szCs w:val="24"/>
        </w:rPr>
        <w:t xml:space="preserve">). </w:t>
      </w:r>
    </w:p>
    <w:p w14:paraId="41E4D4B6" w14:textId="33FEF43E" w:rsidR="00CB703B" w:rsidRPr="00FB27E8" w:rsidRDefault="00CB703B" w:rsidP="00FB27E8">
      <w:pPr>
        <w:spacing w:before="120" w:after="120" w:line="240" w:lineRule="auto"/>
        <w:jc w:val="both"/>
        <w:rPr>
          <w:rFonts w:ascii="Times New Roman" w:hAnsi="Times New Roman" w:cs="Times New Roman"/>
          <w:sz w:val="24"/>
          <w:szCs w:val="24"/>
        </w:rPr>
      </w:pPr>
      <w:r w:rsidRPr="00FB27E8">
        <w:rPr>
          <w:rFonts w:ascii="Times New Roman" w:hAnsi="Times New Roman" w:cs="Times New Roman"/>
          <w:sz w:val="24"/>
          <w:szCs w:val="24"/>
        </w:rPr>
        <w:lastRenderedPageBreak/>
        <w:t>Dış paydaşlara yönelik olarak yaşam boyu öğrenmeyi teşvik edecek doğrultuda eğitim programları düzenlemenin yanı sıra, kültürel ve sosyal etkinlikler, projeler ve teknik geziler de gerçekleştirmektedir.</w:t>
      </w:r>
      <w:r w:rsidR="00532D95" w:rsidRPr="00FB27E8">
        <w:rPr>
          <w:rFonts w:ascii="Times New Roman" w:hAnsi="Times New Roman" w:cs="Times New Roman"/>
          <w:sz w:val="24"/>
          <w:szCs w:val="24"/>
        </w:rPr>
        <w:t xml:space="preserve"> Faaliyetler yıllık olarak raporlanmakta ve kamuoyu ile paylaşılmaktadır. (</w:t>
      </w:r>
      <w:hyperlink r:id="rId113" w:history="1">
        <w:r w:rsidR="00532D95" w:rsidRPr="00FB27E8">
          <w:rPr>
            <w:rStyle w:val="Kpr"/>
            <w:rFonts w:ascii="Times New Roman" w:hAnsi="Times New Roman" w:cs="Times New Roman"/>
            <w:sz w:val="24"/>
            <w:szCs w:val="24"/>
          </w:rPr>
          <w:t>https://tbmyo.odu.edu.tr/files/other/TBMYO_Birim_Faaliyet_Rp._2023.pdf</w:t>
        </w:r>
      </w:hyperlink>
      <w:r w:rsidR="00532D95" w:rsidRPr="00FB27E8">
        <w:rPr>
          <w:rFonts w:ascii="Times New Roman" w:hAnsi="Times New Roman" w:cs="Times New Roman"/>
          <w:sz w:val="24"/>
          <w:szCs w:val="24"/>
        </w:rPr>
        <w:t>).</w:t>
      </w:r>
    </w:p>
    <w:p w14:paraId="326C88BB" w14:textId="4319D453" w:rsidR="00440B06" w:rsidRPr="00440B06" w:rsidRDefault="00EB0EF3" w:rsidP="00FB27E8">
      <w:pPr>
        <w:spacing w:before="120" w:after="120" w:line="360" w:lineRule="auto"/>
        <w:jc w:val="both"/>
        <w:rPr>
          <w:rFonts w:ascii="Times New Roman" w:hAnsi="Times New Roman" w:cs="Times New Roman"/>
          <w:b/>
          <w:bCs/>
          <w:sz w:val="24"/>
          <w:szCs w:val="24"/>
        </w:rPr>
      </w:pPr>
      <w:r>
        <w:rPr>
          <w:rFonts w:ascii="Times New Roman" w:hAnsi="Times New Roman" w:cs="Times New Roman"/>
          <w:b/>
          <w:bCs/>
          <w:sz w:val="24"/>
          <w:szCs w:val="24"/>
        </w:rPr>
        <w:t>E</w:t>
      </w:r>
      <w:r w:rsidR="00440B06" w:rsidRPr="00440B06">
        <w:rPr>
          <w:rFonts w:ascii="Times New Roman" w:hAnsi="Times New Roman" w:cs="Times New Roman"/>
          <w:b/>
          <w:bCs/>
          <w:sz w:val="24"/>
          <w:szCs w:val="24"/>
        </w:rPr>
        <w:t xml:space="preserve">.1.2. Kaynaklar </w:t>
      </w:r>
    </w:p>
    <w:p w14:paraId="08C64381" w14:textId="690C6E15" w:rsidR="00440B06" w:rsidRDefault="00440B06" w:rsidP="00FB27E8">
      <w:pPr>
        <w:spacing w:before="120" w:after="120" w:line="240" w:lineRule="auto"/>
        <w:jc w:val="both"/>
        <w:rPr>
          <w:rFonts w:ascii="Times New Roman" w:hAnsi="Times New Roman" w:cs="Times New Roman"/>
          <w:sz w:val="24"/>
          <w:szCs w:val="24"/>
        </w:rPr>
      </w:pPr>
      <w:r w:rsidRPr="00440B06">
        <w:rPr>
          <w:rFonts w:ascii="Times New Roman" w:hAnsi="Times New Roman" w:cs="Times New Roman"/>
          <w:sz w:val="24"/>
          <w:szCs w:val="24"/>
        </w:rPr>
        <w:t>Toplumsal katkı etkinliklerine ayrılan kaynaklar (mali, fiziksel, insan gücü) belirlenmiş, paylaşılmış ve kurumsallaşmış olup, bunlar izlenmekte ve değerlendirilmektedir.</w:t>
      </w:r>
    </w:p>
    <w:p w14:paraId="26CF4BD3" w14:textId="2759C0CF" w:rsidR="00971DC9" w:rsidRDefault="00971DC9" w:rsidP="00FB27E8">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Teknik Bilimler Meslek Yüksekokulu toplumsal katkı faaliyetlerini 3 şekilde desteklemektedir.</w:t>
      </w:r>
      <w:r w:rsidR="002F73C7">
        <w:rPr>
          <w:rFonts w:ascii="Times New Roman" w:hAnsi="Times New Roman" w:cs="Times New Roman"/>
          <w:sz w:val="24"/>
          <w:szCs w:val="24"/>
        </w:rPr>
        <w:t xml:space="preserve"> 1) Fiziki katkı; </w:t>
      </w:r>
      <w:r>
        <w:rPr>
          <w:rFonts w:ascii="Times New Roman" w:hAnsi="Times New Roman" w:cs="Times New Roman"/>
          <w:sz w:val="24"/>
          <w:szCs w:val="24"/>
        </w:rPr>
        <w:t>toplantı salonu, çok</w:t>
      </w:r>
      <w:r w:rsidR="002F73C7">
        <w:rPr>
          <w:rFonts w:ascii="Times New Roman" w:hAnsi="Times New Roman" w:cs="Times New Roman"/>
          <w:sz w:val="24"/>
          <w:szCs w:val="24"/>
        </w:rPr>
        <w:t xml:space="preserve"> </w:t>
      </w:r>
      <w:r>
        <w:rPr>
          <w:rFonts w:ascii="Times New Roman" w:hAnsi="Times New Roman" w:cs="Times New Roman"/>
          <w:sz w:val="24"/>
          <w:szCs w:val="24"/>
        </w:rPr>
        <w:t>amaçlı salon, atölye, sınıf, laboratuvar vb. tahsis</w:t>
      </w:r>
      <w:r w:rsidR="002F73C7">
        <w:rPr>
          <w:rFonts w:ascii="Times New Roman" w:hAnsi="Times New Roman" w:cs="Times New Roman"/>
          <w:sz w:val="24"/>
          <w:szCs w:val="24"/>
        </w:rPr>
        <w:t xml:space="preserve"> edilmektedir (</w:t>
      </w:r>
      <w:hyperlink r:id="rId114" w:history="1">
        <w:r w:rsidR="002F73C7" w:rsidRPr="00EF687A">
          <w:rPr>
            <w:rStyle w:val="Kpr"/>
            <w:rFonts w:ascii="Times New Roman" w:hAnsi="Times New Roman" w:cs="Times New Roman"/>
            <w:sz w:val="24"/>
            <w:szCs w:val="24"/>
          </w:rPr>
          <w:t>https://tbmyo.odu.edu.tr/Haberler/174/vii_ulusal_karma_fotograf_sergisi</w:t>
        </w:r>
      </w:hyperlink>
      <w:r w:rsidR="002F73C7">
        <w:rPr>
          <w:rFonts w:ascii="Times New Roman" w:hAnsi="Times New Roman" w:cs="Times New Roman"/>
          <w:sz w:val="24"/>
          <w:szCs w:val="24"/>
        </w:rPr>
        <w:t>)</w:t>
      </w:r>
      <w:r>
        <w:rPr>
          <w:rFonts w:ascii="Times New Roman" w:hAnsi="Times New Roman" w:cs="Times New Roman"/>
          <w:sz w:val="24"/>
          <w:szCs w:val="24"/>
        </w:rPr>
        <w:t>.</w:t>
      </w:r>
    </w:p>
    <w:p w14:paraId="2078F6C6" w14:textId="4CC700FB" w:rsidR="00971DC9" w:rsidRDefault="002F73C7" w:rsidP="00FB27E8">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2) Mali katkı; endüstriyel projeler ve diğer etkinlikler genel bütçenin,  döner sermaye bütçesinin veya Üniversitemiz Bilimsel Araştırma Projeleri bütçesinin ilgili tertibinden destek sağlanmaktadır (</w:t>
      </w:r>
      <w:hyperlink r:id="rId115" w:history="1">
        <w:r w:rsidRPr="00EF687A">
          <w:rPr>
            <w:rStyle w:val="Kpr"/>
            <w:rFonts w:ascii="Times New Roman" w:hAnsi="Times New Roman" w:cs="Times New Roman"/>
            <w:sz w:val="24"/>
            <w:szCs w:val="24"/>
          </w:rPr>
          <w:t>https://ebap.odu.edu.tr/?act=guest&amp;act2=projeler&amp;durum=tamam</w:t>
        </w:r>
      </w:hyperlink>
      <w:r>
        <w:rPr>
          <w:rFonts w:ascii="Times New Roman" w:hAnsi="Times New Roman" w:cs="Times New Roman"/>
          <w:sz w:val="24"/>
          <w:szCs w:val="24"/>
        </w:rPr>
        <w:t>).</w:t>
      </w:r>
    </w:p>
    <w:p w14:paraId="4B0F5B58" w14:textId="38D3BEFC" w:rsidR="002F73C7" w:rsidRDefault="002F73C7" w:rsidP="00FB27E8">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3) Beşeri katkı; akademik persomnellerimizin uzmanlık alanlarına göre ilgili faaliyetlerde görevlendirmeleri yapılmaktadır (KANIT_14).</w:t>
      </w:r>
    </w:p>
    <w:p w14:paraId="6C0B3656" w14:textId="77777777" w:rsidR="00891B35" w:rsidRPr="001B0DC4" w:rsidRDefault="00891B35" w:rsidP="00FB27E8">
      <w:pPr>
        <w:spacing w:before="120" w:after="120" w:line="360" w:lineRule="auto"/>
        <w:jc w:val="both"/>
        <w:rPr>
          <w:rFonts w:ascii="Times New Roman" w:hAnsi="Times New Roman" w:cs="Times New Roman"/>
          <w:b/>
          <w:i/>
          <w:sz w:val="24"/>
          <w:szCs w:val="24"/>
        </w:rPr>
      </w:pPr>
      <w:r w:rsidRPr="001B0DC4">
        <w:rPr>
          <w:rFonts w:ascii="Times New Roman" w:hAnsi="Times New Roman" w:cs="Times New Roman"/>
          <w:b/>
          <w:i/>
          <w:sz w:val="24"/>
          <w:szCs w:val="24"/>
        </w:rPr>
        <w:t>KANITLAR</w:t>
      </w:r>
    </w:p>
    <w:p w14:paraId="05307B4E" w14:textId="11EE3015" w:rsidR="00891B35" w:rsidRPr="001B0DC4" w:rsidRDefault="00FF127C" w:rsidP="00FB27E8">
      <w:pPr>
        <w:spacing w:before="120" w:after="120" w:line="240" w:lineRule="auto"/>
        <w:rPr>
          <w:rStyle w:val="Kpr"/>
          <w:rFonts w:ascii="Times New Roman" w:hAnsi="Times New Roman" w:cs="Times New Roman"/>
          <w:sz w:val="24"/>
          <w:szCs w:val="24"/>
        </w:rPr>
      </w:pPr>
      <w:hyperlink r:id="rId116" w:history="1">
        <w:r w:rsidR="00891B35" w:rsidRPr="00891B35">
          <w:rPr>
            <w:rStyle w:val="Kpr"/>
            <w:rFonts w:ascii="Times New Roman" w:hAnsi="Times New Roman" w:cs="Times New Roman"/>
            <w:sz w:val="24"/>
            <w:szCs w:val="24"/>
          </w:rPr>
          <w:t xml:space="preserve">Kanıt_14_Görevlendirme </w:t>
        </w:r>
      </w:hyperlink>
      <w:r w:rsidR="00891B35" w:rsidRPr="001B0DC4">
        <w:rPr>
          <w:rStyle w:val="Kpr"/>
          <w:rFonts w:ascii="Times New Roman" w:hAnsi="Times New Roman" w:cs="Times New Roman"/>
          <w:sz w:val="24"/>
          <w:szCs w:val="24"/>
        </w:rPr>
        <w:t xml:space="preserve"> </w:t>
      </w:r>
    </w:p>
    <w:p w14:paraId="0F0DD85F" w14:textId="1ECAB48E" w:rsidR="00440B06" w:rsidRPr="00377701" w:rsidRDefault="00EB0EF3" w:rsidP="00FB27E8">
      <w:pPr>
        <w:spacing w:before="120" w:after="120" w:line="360" w:lineRule="auto"/>
        <w:jc w:val="both"/>
        <w:rPr>
          <w:rFonts w:ascii="Times New Roman" w:hAnsi="Times New Roman" w:cs="Times New Roman"/>
          <w:b/>
          <w:bCs/>
          <w:sz w:val="24"/>
          <w:szCs w:val="24"/>
        </w:rPr>
      </w:pPr>
      <w:r w:rsidRPr="00377701">
        <w:rPr>
          <w:rFonts w:ascii="Times New Roman" w:hAnsi="Times New Roman" w:cs="Times New Roman"/>
          <w:b/>
          <w:bCs/>
          <w:sz w:val="24"/>
          <w:szCs w:val="24"/>
        </w:rPr>
        <w:t>E</w:t>
      </w:r>
      <w:r w:rsidR="00440B06" w:rsidRPr="00377701">
        <w:rPr>
          <w:rFonts w:ascii="Times New Roman" w:hAnsi="Times New Roman" w:cs="Times New Roman"/>
          <w:b/>
          <w:bCs/>
          <w:sz w:val="24"/>
          <w:szCs w:val="24"/>
        </w:rPr>
        <w:t xml:space="preserve">.2. </w:t>
      </w:r>
      <w:r w:rsidR="007B6E8B" w:rsidRPr="00377701">
        <w:rPr>
          <w:rFonts w:ascii="Times New Roman" w:hAnsi="Times New Roman" w:cs="Times New Roman"/>
          <w:b/>
          <w:bCs/>
          <w:sz w:val="24"/>
          <w:szCs w:val="24"/>
        </w:rPr>
        <w:t>Toplumsal Katkı Performansı</w:t>
      </w:r>
    </w:p>
    <w:p w14:paraId="21326418" w14:textId="2330296A" w:rsidR="00440B06" w:rsidRPr="00440B06" w:rsidRDefault="00EB0EF3" w:rsidP="00FB27E8">
      <w:pPr>
        <w:spacing w:before="120" w:after="120" w:line="360" w:lineRule="auto"/>
        <w:jc w:val="both"/>
        <w:rPr>
          <w:rFonts w:ascii="Times New Roman" w:hAnsi="Times New Roman" w:cs="Times New Roman"/>
          <w:b/>
          <w:bCs/>
          <w:sz w:val="24"/>
          <w:szCs w:val="24"/>
        </w:rPr>
      </w:pPr>
      <w:r>
        <w:rPr>
          <w:rFonts w:ascii="Times New Roman" w:hAnsi="Times New Roman" w:cs="Times New Roman"/>
          <w:b/>
          <w:bCs/>
          <w:sz w:val="24"/>
          <w:szCs w:val="24"/>
        </w:rPr>
        <w:t>E</w:t>
      </w:r>
      <w:r w:rsidR="00440B06" w:rsidRPr="00440B06">
        <w:rPr>
          <w:rFonts w:ascii="Times New Roman" w:hAnsi="Times New Roman" w:cs="Times New Roman"/>
          <w:b/>
          <w:bCs/>
          <w:sz w:val="24"/>
          <w:szCs w:val="24"/>
        </w:rPr>
        <w:t xml:space="preserve">.2.1.Toplumsal </w:t>
      </w:r>
      <w:r w:rsidR="004607E2" w:rsidRPr="00440B06">
        <w:rPr>
          <w:rFonts w:ascii="Times New Roman" w:hAnsi="Times New Roman" w:cs="Times New Roman"/>
          <w:b/>
          <w:bCs/>
          <w:sz w:val="24"/>
          <w:szCs w:val="24"/>
        </w:rPr>
        <w:t xml:space="preserve">Katkı Performansının İzlenmesi </w:t>
      </w:r>
      <w:r w:rsidR="004607E2">
        <w:rPr>
          <w:rFonts w:ascii="Times New Roman" w:hAnsi="Times New Roman" w:cs="Times New Roman"/>
          <w:b/>
          <w:bCs/>
          <w:sz w:val="24"/>
          <w:szCs w:val="24"/>
        </w:rPr>
        <w:t>v</w:t>
      </w:r>
      <w:r w:rsidR="004607E2" w:rsidRPr="00440B06">
        <w:rPr>
          <w:rFonts w:ascii="Times New Roman" w:hAnsi="Times New Roman" w:cs="Times New Roman"/>
          <w:b/>
          <w:bCs/>
          <w:sz w:val="24"/>
          <w:szCs w:val="24"/>
        </w:rPr>
        <w:t>e Değerlendirilmesi</w:t>
      </w:r>
    </w:p>
    <w:p w14:paraId="302C368D" w14:textId="77777777" w:rsidR="00891B35" w:rsidRPr="00FB27E8" w:rsidRDefault="00377701" w:rsidP="00FB27E8">
      <w:pPr>
        <w:spacing w:before="120" w:after="120" w:line="240" w:lineRule="auto"/>
        <w:jc w:val="both"/>
        <w:rPr>
          <w:rFonts w:ascii="Times New Roman" w:hAnsi="Times New Roman" w:cs="Times New Roman"/>
          <w:sz w:val="24"/>
          <w:szCs w:val="24"/>
        </w:rPr>
      </w:pPr>
      <w:r w:rsidRPr="00FB27E8">
        <w:rPr>
          <w:rFonts w:ascii="Times New Roman" w:hAnsi="Times New Roman" w:cs="Times New Roman"/>
          <w:sz w:val="24"/>
          <w:szCs w:val="24"/>
        </w:rPr>
        <w:t xml:space="preserve">Üniversitenin toplumsal katkı hedefleri, 2020-2024 Stratejik Planında yer alan“A4. Paydaş Memnuniyetini Artırmak ve Katkı Sağlamak” amacı doğrultusunda planlamaktadır. Bu amaç doğrultusunda belirlenen hedefler </w:t>
      </w:r>
      <w:r w:rsidR="00891B35" w:rsidRPr="00FB27E8">
        <w:rPr>
          <w:rFonts w:ascii="Times New Roman" w:hAnsi="Times New Roman" w:cs="Times New Roman"/>
          <w:sz w:val="24"/>
          <w:szCs w:val="24"/>
        </w:rPr>
        <w:t>şunlardır.</w:t>
      </w:r>
      <w:r w:rsidRPr="00FB27E8">
        <w:rPr>
          <w:rFonts w:ascii="Times New Roman" w:hAnsi="Times New Roman" w:cs="Times New Roman"/>
          <w:sz w:val="24"/>
          <w:szCs w:val="24"/>
        </w:rPr>
        <w:t xml:space="preserve"> Hedef 1: Paydaşların Memnuniyet Düzeyini Artırmak Hedef 2: Toplumsal Katkı Faaliyetlerini Artırmak</w:t>
      </w:r>
      <w:r w:rsidR="00891B35" w:rsidRPr="00FB27E8">
        <w:rPr>
          <w:rFonts w:ascii="Times New Roman" w:hAnsi="Times New Roman" w:cs="Times New Roman"/>
          <w:sz w:val="24"/>
          <w:szCs w:val="24"/>
        </w:rPr>
        <w:t>.</w:t>
      </w:r>
      <w:r w:rsidRPr="00FB27E8">
        <w:rPr>
          <w:rFonts w:ascii="Times New Roman" w:hAnsi="Times New Roman" w:cs="Times New Roman"/>
          <w:sz w:val="24"/>
          <w:szCs w:val="24"/>
        </w:rPr>
        <w:t xml:space="preserve"> </w:t>
      </w:r>
    </w:p>
    <w:p w14:paraId="714345AE" w14:textId="06526FAA" w:rsidR="0002367D" w:rsidRPr="00FB27E8" w:rsidRDefault="00377701" w:rsidP="00FB27E8">
      <w:pPr>
        <w:spacing w:before="120" w:after="120" w:line="240" w:lineRule="auto"/>
        <w:jc w:val="both"/>
        <w:rPr>
          <w:rFonts w:ascii="Times New Roman" w:hAnsi="Times New Roman" w:cs="Times New Roman"/>
          <w:sz w:val="24"/>
          <w:szCs w:val="24"/>
        </w:rPr>
      </w:pPr>
      <w:r w:rsidRPr="00FB27E8">
        <w:rPr>
          <w:rFonts w:ascii="Times New Roman" w:hAnsi="Times New Roman" w:cs="Times New Roman"/>
          <w:sz w:val="24"/>
          <w:szCs w:val="24"/>
        </w:rPr>
        <w:t>Toplumsal katkı süreçleri açısından belirlenen amaç ve hedeflerin yanı sıra toplumsal katkıya yönelik Performans Göstergeleri ve Paydaş-Ürün/Hizmet Matrisi de üniversitemiz 2020-2024 Stratejik Planında açıkça belirtilmiştir</w:t>
      </w:r>
      <w:r w:rsidR="00BD23D7" w:rsidRPr="00FB27E8">
        <w:rPr>
          <w:rFonts w:ascii="Times New Roman" w:hAnsi="Times New Roman" w:cs="Times New Roman"/>
          <w:sz w:val="24"/>
          <w:szCs w:val="24"/>
        </w:rPr>
        <w:t xml:space="preserve"> (</w:t>
      </w:r>
      <w:hyperlink r:id="rId117" w:history="1">
        <w:r w:rsidR="00BD23D7" w:rsidRPr="00FB27E8">
          <w:rPr>
            <w:rStyle w:val="Kpr"/>
            <w:rFonts w:ascii="Times New Roman" w:hAnsi="Times New Roman" w:cs="Times New Roman"/>
            <w:sz w:val="24"/>
            <w:szCs w:val="24"/>
          </w:rPr>
          <w:t>https://stratejikplan.odu.edu.tr/Page/74/stratejik-planlar</w:t>
        </w:r>
      </w:hyperlink>
      <w:r w:rsidR="00BD23D7" w:rsidRPr="00FB27E8">
        <w:rPr>
          <w:rFonts w:ascii="Times New Roman" w:hAnsi="Times New Roman" w:cs="Times New Roman"/>
          <w:sz w:val="24"/>
          <w:szCs w:val="24"/>
        </w:rPr>
        <w:t>) Bu kapsamda yapılan faaliyetler 6 aylık dönemler halinde Üniversitemiz tarafından oluşturulan elektronik stratejik planlama sistemine işlenmektedir (</w:t>
      </w:r>
      <w:hyperlink r:id="rId118" w:history="1">
        <w:r w:rsidR="00BD23D7" w:rsidRPr="00FB27E8">
          <w:rPr>
            <w:rStyle w:val="Kpr"/>
            <w:rFonts w:ascii="Times New Roman" w:hAnsi="Times New Roman" w:cs="Times New Roman"/>
            <w:sz w:val="24"/>
            <w:szCs w:val="24"/>
          </w:rPr>
          <w:t>https://esp.odu.edu.tr/</w:t>
        </w:r>
      </w:hyperlink>
      <w:r w:rsidR="00BD23D7" w:rsidRPr="00FB27E8">
        <w:rPr>
          <w:rFonts w:ascii="Times New Roman" w:hAnsi="Times New Roman" w:cs="Times New Roman"/>
          <w:sz w:val="24"/>
          <w:szCs w:val="24"/>
        </w:rPr>
        <w:t>). Buna ilavaten yapılan toplumsal katkı faaliyetleri yıllık faaliyet raporuna yansıtılmaktadır. Web sayfamız üzerinden kamuoyu ile paylaşılmaktadır (</w:t>
      </w:r>
      <w:hyperlink r:id="rId119" w:history="1">
        <w:r w:rsidR="00BD23D7" w:rsidRPr="00FB27E8">
          <w:rPr>
            <w:rStyle w:val="Kpr"/>
            <w:rFonts w:ascii="Times New Roman" w:hAnsi="Times New Roman" w:cs="Times New Roman"/>
            <w:sz w:val="24"/>
            <w:szCs w:val="24"/>
          </w:rPr>
          <w:t>https://tbmyo.odu.edu.tr/Page/52/faaliyet_raporlari</w:t>
        </w:r>
      </w:hyperlink>
      <w:r w:rsidR="00BD23D7" w:rsidRPr="00FB27E8">
        <w:rPr>
          <w:rFonts w:ascii="Times New Roman" w:hAnsi="Times New Roman" w:cs="Times New Roman"/>
          <w:sz w:val="24"/>
          <w:szCs w:val="24"/>
        </w:rPr>
        <w:t>).</w:t>
      </w:r>
    </w:p>
    <w:p w14:paraId="6762E6F4" w14:textId="13A74C50" w:rsidR="0013444F" w:rsidRPr="00B948D3" w:rsidRDefault="007B6E8B" w:rsidP="00FB27E8">
      <w:pPr>
        <w:spacing w:before="120" w:after="120" w:line="360" w:lineRule="auto"/>
        <w:contextualSpacing/>
        <w:jc w:val="both"/>
        <w:rPr>
          <w:rFonts w:ascii="Times New Roman" w:hAnsi="Times New Roman" w:cs="Times New Roman"/>
          <w:b/>
          <w:bCs/>
          <w:sz w:val="28"/>
          <w:szCs w:val="24"/>
        </w:rPr>
      </w:pPr>
      <w:r w:rsidRPr="00B948D3">
        <w:rPr>
          <w:rFonts w:ascii="Times New Roman" w:hAnsi="Times New Roman" w:cs="Times New Roman"/>
          <w:b/>
          <w:bCs/>
          <w:sz w:val="28"/>
          <w:szCs w:val="24"/>
        </w:rPr>
        <w:t>SONUÇ VE DEĞERLENDİRME</w:t>
      </w:r>
    </w:p>
    <w:p w14:paraId="544FE452" w14:textId="2E0AA1B3" w:rsidR="00BD23D7" w:rsidRPr="00553F98" w:rsidRDefault="00BD23D7" w:rsidP="00FB27E8">
      <w:pPr>
        <w:spacing w:before="120" w:after="120" w:line="240" w:lineRule="auto"/>
        <w:jc w:val="both"/>
        <w:rPr>
          <w:rFonts w:ascii="Times New Roman" w:hAnsi="Times New Roman" w:cs="Times New Roman"/>
          <w:sz w:val="24"/>
          <w:szCs w:val="24"/>
        </w:rPr>
      </w:pPr>
      <w:r w:rsidRPr="00553F98">
        <w:rPr>
          <w:rFonts w:ascii="Times New Roman" w:hAnsi="Times New Roman" w:cs="Times New Roman"/>
          <w:sz w:val="24"/>
          <w:szCs w:val="24"/>
        </w:rPr>
        <w:t>Tekn</w:t>
      </w:r>
      <w:r>
        <w:rPr>
          <w:rFonts w:ascii="Times New Roman" w:hAnsi="Times New Roman" w:cs="Times New Roman"/>
          <w:sz w:val="24"/>
          <w:szCs w:val="24"/>
        </w:rPr>
        <w:t>ik Bilimler Meslek Yüksekokulu</w:t>
      </w:r>
      <w:r w:rsidRPr="00553F98">
        <w:rPr>
          <w:rFonts w:ascii="Times New Roman" w:hAnsi="Times New Roman" w:cs="Times New Roman"/>
          <w:sz w:val="24"/>
          <w:szCs w:val="24"/>
        </w:rPr>
        <w:t>, 40 yılı aşkın tecrübesi ile ülkemizin işgücü piyasasının ihtiyaç duyduğu nitelikli ara eleman yetiştirilmesi amacına yönelik çağdaş ve modern eğitim anlayışı, evrensel değerler doğrultusunda eğitim ve öğretim faaliyetlerine devam etmektedir. Yüksekokulumuzun özellikle ulaşım konusunda kolay bir konumda bulunması, barınma yerlerine yakınlığı öğrenciler tarafından tercih edilmesini kolaylaştırmaktadır.</w:t>
      </w:r>
    </w:p>
    <w:p w14:paraId="29110BFE" w14:textId="108D9C8B" w:rsidR="0013444F" w:rsidRPr="00FB27E8" w:rsidRDefault="00553F98" w:rsidP="00FB27E8">
      <w:pPr>
        <w:spacing w:before="120" w:after="120" w:line="360" w:lineRule="auto"/>
        <w:jc w:val="both"/>
        <w:rPr>
          <w:rFonts w:ascii="Times New Roman" w:eastAsia="Calibri" w:hAnsi="Times New Roman" w:cs="Times New Roman"/>
          <w:b/>
          <w:i/>
          <w:sz w:val="24"/>
          <w:szCs w:val="24"/>
        </w:rPr>
      </w:pPr>
      <w:r w:rsidRPr="00FB27E8">
        <w:rPr>
          <w:rFonts w:ascii="Times New Roman" w:eastAsia="Calibri" w:hAnsi="Times New Roman" w:cs="Times New Roman"/>
          <w:b/>
          <w:i/>
          <w:sz w:val="24"/>
          <w:szCs w:val="24"/>
        </w:rPr>
        <w:t>Üstünlüklerimiz:</w:t>
      </w:r>
    </w:p>
    <w:p w14:paraId="0E05E4EB" w14:textId="77777777" w:rsidR="0013444F" w:rsidRPr="00553F98" w:rsidRDefault="0013444F" w:rsidP="00FB27E8">
      <w:pPr>
        <w:pStyle w:val="ListeParagraf"/>
        <w:widowControl w:val="0"/>
        <w:numPr>
          <w:ilvl w:val="1"/>
          <w:numId w:val="10"/>
        </w:numPr>
        <w:tabs>
          <w:tab w:val="left" w:pos="1056"/>
          <w:tab w:val="left" w:pos="1057"/>
        </w:tabs>
        <w:autoSpaceDE w:val="0"/>
        <w:autoSpaceDN w:val="0"/>
        <w:spacing w:before="120" w:after="120" w:line="240" w:lineRule="auto"/>
        <w:ind w:left="1055" w:hanging="361"/>
        <w:contextualSpacing w:val="0"/>
        <w:rPr>
          <w:rFonts w:ascii="Times New Roman" w:hAnsi="Times New Roman" w:cs="Times New Roman"/>
          <w:sz w:val="24"/>
          <w:szCs w:val="24"/>
        </w:rPr>
      </w:pPr>
      <w:r w:rsidRPr="00553F98">
        <w:rPr>
          <w:rFonts w:ascii="Times New Roman" w:hAnsi="Times New Roman" w:cs="Times New Roman"/>
          <w:sz w:val="24"/>
          <w:szCs w:val="24"/>
        </w:rPr>
        <w:t>Üniversite üst yönetiminin</w:t>
      </w:r>
      <w:r w:rsidRPr="00553F98">
        <w:rPr>
          <w:rFonts w:ascii="Times New Roman" w:hAnsi="Times New Roman" w:cs="Times New Roman"/>
          <w:spacing w:val="-1"/>
          <w:sz w:val="24"/>
          <w:szCs w:val="24"/>
        </w:rPr>
        <w:t xml:space="preserve"> </w:t>
      </w:r>
      <w:r w:rsidRPr="00553F98">
        <w:rPr>
          <w:rFonts w:ascii="Times New Roman" w:hAnsi="Times New Roman" w:cs="Times New Roman"/>
          <w:sz w:val="24"/>
          <w:szCs w:val="24"/>
        </w:rPr>
        <w:t>desteği</w:t>
      </w:r>
    </w:p>
    <w:p w14:paraId="132BD674" w14:textId="77777777" w:rsidR="0013444F" w:rsidRPr="00553F98" w:rsidRDefault="0013444F" w:rsidP="00FB27E8">
      <w:pPr>
        <w:pStyle w:val="ListeParagraf"/>
        <w:widowControl w:val="0"/>
        <w:numPr>
          <w:ilvl w:val="1"/>
          <w:numId w:val="10"/>
        </w:numPr>
        <w:tabs>
          <w:tab w:val="left" w:pos="1056"/>
          <w:tab w:val="left" w:pos="1057"/>
        </w:tabs>
        <w:autoSpaceDE w:val="0"/>
        <w:autoSpaceDN w:val="0"/>
        <w:spacing w:before="120" w:after="120" w:line="240" w:lineRule="auto"/>
        <w:ind w:left="1055" w:hanging="361"/>
        <w:contextualSpacing w:val="0"/>
        <w:rPr>
          <w:rFonts w:ascii="Times New Roman" w:hAnsi="Times New Roman" w:cs="Times New Roman"/>
          <w:sz w:val="24"/>
          <w:szCs w:val="24"/>
        </w:rPr>
      </w:pPr>
      <w:r w:rsidRPr="00553F98">
        <w:rPr>
          <w:rFonts w:ascii="Times New Roman" w:hAnsi="Times New Roman" w:cs="Times New Roman"/>
          <w:sz w:val="24"/>
          <w:szCs w:val="24"/>
        </w:rPr>
        <w:t>Üniversite Rektörlük yerleşkesine</w:t>
      </w:r>
      <w:r w:rsidRPr="00553F98">
        <w:rPr>
          <w:rFonts w:ascii="Times New Roman" w:hAnsi="Times New Roman" w:cs="Times New Roman"/>
          <w:spacing w:val="-3"/>
          <w:sz w:val="24"/>
          <w:szCs w:val="24"/>
        </w:rPr>
        <w:t xml:space="preserve"> </w:t>
      </w:r>
      <w:r w:rsidRPr="00553F98">
        <w:rPr>
          <w:rFonts w:ascii="Times New Roman" w:hAnsi="Times New Roman" w:cs="Times New Roman"/>
          <w:sz w:val="24"/>
          <w:szCs w:val="24"/>
        </w:rPr>
        <w:t>yakınlığı</w:t>
      </w:r>
    </w:p>
    <w:p w14:paraId="13CED3C5" w14:textId="77777777" w:rsidR="0013444F" w:rsidRPr="00553F98" w:rsidRDefault="0013444F" w:rsidP="00FB27E8">
      <w:pPr>
        <w:pStyle w:val="ListeParagraf"/>
        <w:widowControl w:val="0"/>
        <w:numPr>
          <w:ilvl w:val="1"/>
          <w:numId w:val="10"/>
        </w:numPr>
        <w:tabs>
          <w:tab w:val="left" w:pos="1056"/>
          <w:tab w:val="left" w:pos="1057"/>
        </w:tabs>
        <w:autoSpaceDE w:val="0"/>
        <w:autoSpaceDN w:val="0"/>
        <w:spacing w:before="120" w:after="120" w:line="240" w:lineRule="auto"/>
        <w:ind w:left="1055" w:hanging="361"/>
        <w:contextualSpacing w:val="0"/>
        <w:rPr>
          <w:rFonts w:ascii="Times New Roman" w:hAnsi="Times New Roman" w:cs="Times New Roman"/>
          <w:sz w:val="24"/>
          <w:szCs w:val="24"/>
        </w:rPr>
      </w:pPr>
      <w:r w:rsidRPr="00553F98">
        <w:rPr>
          <w:rFonts w:ascii="Times New Roman" w:hAnsi="Times New Roman" w:cs="Times New Roman"/>
          <w:sz w:val="24"/>
          <w:szCs w:val="24"/>
        </w:rPr>
        <w:lastRenderedPageBreak/>
        <w:t>Şehir merkezine yakınlığı ve ulaşım</w:t>
      </w:r>
      <w:r w:rsidRPr="00553F98">
        <w:rPr>
          <w:rFonts w:ascii="Times New Roman" w:hAnsi="Times New Roman" w:cs="Times New Roman"/>
          <w:spacing w:val="-2"/>
          <w:sz w:val="24"/>
          <w:szCs w:val="24"/>
        </w:rPr>
        <w:t xml:space="preserve"> </w:t>
      </w:r>
      <w:r w:rsidRPr="00553F98">
        <w:rPr>
          <w:rFonts w:ascii="Times New Roman" w:hAnsi="Times New Roman" w:cs="Times New Roman"/>
          <w:sz w:val="24"/>
          <w:szCs w:val="24"/>
        </w:rPr>
        <w:t>kolaylığı</w:t>
      </w:r>
    </w:p>
    <w:p w14:paraId="009EE5D1" w14:textId="77777777" w:rsidR="0013444F" w:rsidRPr="00553F98" w:rsidRDefault="0013444F" w:rsidP="00FB27E8">
      <w:pPr>
        <w:pStyle w:val="ListeParagraf"/>
        <w:widowControl w:val="0"/>
        <w:numPr>
          <w:ilvl w:val="1"/>
          <w:numId w:val="10"/>
        </w:numPr>
        <w:tabs>
          <w:tab w:val="left" w:pos="1056"/>
          <w:tab w:val="left" w:pos="1057"/>
        </w:tabs>
        <w:autoSpaceDE w:val="0"/>
        <w:autoSpaceDN w:val="0"/>
        <w:spacing w:before="120" w:after="120" w:line="240" w:lineRule="auto"/>
        <w:ind w:left="1055" w:hanging="361"/>
        <w:contextualSpacing w:val="0"/>
        <w:rPr>
          <w:rFonts w:ascii="Times New Roman" w:hAnsi="Times New Roman" w:cs="Times New Roman"/>
          <w:sz w:val="24"/>
          <w:szCs w:val="24"/>
        </w:rPr>
      </w:pPr>
      <w:r w:rsidRPr="00553F98">
        <w:rPr>
          <w:rFonts w:ascii="Times New Roman" w:hAnsi="Times New Roman" w:cs="Times New Roman"/>
          <w:sz w:val="24"/>
          <w:szCs w:val="24"/>
        </w:rPr>
        <w:t>Akademik kadronun</w:t>
      </w:r>
      <w:r w:rsidRPr="00553F98">
        <w:rPr>
          <w:rFonts w:ascii="Times New Roman" w:hAnsi="Times New Roman" w:cs="Times New Roman"/>
          <w:spacing w:val="-1"/>
          <w:sz w:val="24"/>
          <w:szCs w:val="24"/>
        </w:rPr>
        <w:t xml:space="preserve"> </w:t>
      </w:r>
      <w:r w:rsidRPr="00553F98">
        <w:rPr>
          <w:rFonts w:ascii="Times New Roman" w:hAnsi="Times New Roman" w:cs="Times New Roman"/>
          <w:sz w:val="24"/>
          <w:szCs w:val="24"/>
        </w:rPr>
        <w:t>nitelikleri</w:t>
      </w:r>
    </w:p>
    <w:p w14:paraId="6AE32DB5" w14:textId="77777777" w:rsidR="0013444F" w:rsidRPr="00553F98" w:rsidRDefault="0013444F" w:rsidP="00FB27E8">
      <w:pPr>
        <w:pStyle w:val="ListeParagraf"/>
        <w:widowControl w:val="0"/>
        <w:numPr>
          <w:ilvl w:val="1"/>
          <w:numId w:val="10"/>
        </w:numPr>
        <w:tabs>
          <w:tab w:val="left" w:pos="1056"/>
          <w:tab w:val="left" w:pos="1057"/>
        </w:tabs>
        <w:autoSpaceDE w:val="0"/>
        <w:autoSpaceDN w:val="0"/>
        <w:spacing w:before="120" w:after="120" w:line="240" w:lineRule="auto"/>
        <w:ind w:left="1055" w:hanging="361"/>
        <w:contextualSpacing w:val="0"/>
        <w:rPr>
          <w:rFonts w:ascii="Times New Roman" w:hAnsi="Times New Roman" w:cs="Times New Roman"/>
          <w:sz w:val="24"/>
          <w:szCs w:val="24"/>
        </w:rPr>
      </w:pPr>
      <w:r w:rsidRPr="00553F98">
        <w:rPr>
          <w:rFonts w:ascii="Times New Roman" w:hAnsi="Times New Roman" w:cs="Times New Roman"/>
          <w:sz w:val="24"/>
          <w:szCs w:val="24"/>
        </w:rPr>
        <w:t>Sivil Toplum Kuruluşlarının</w:t>
      </w:r>
      <w:r w:rsidRPr="00553F98">
        <w:rPr>
          <w:rFonts w:ascii="Times New Roman" w:hAnsi="Times New Roman" w:cs="Times New Roman"/>
          <w:spacing w:val="-1"/>
          <w:sz w:val="24"/>
          <w:szCs w:val="24"/>
        </w:rPr>
        <w:t xml:space="preserve"> </w:t>
      </w:r>
      <w:r w:rsidRPr="00553F98">
        <w:rPr>
          <w:rFonts w:ascii="Times New Roman" w:hAnsi="Times New Roman" w:cs="Times New Roman"/>
          <w:sz w:val="24"/>
          <w:szCs w:val="24"/>
        </w:rPr>
        <w:t>desteği</w:t>
      </w:r>
    </w:p>
    <w:p w14:paraId="285D6E18" w14:textId="77777777" w:rsidR="0013444F" w:rsidRPr="00553F98" w:rsidRDefault="0013444F" w:rsidP="00FB27E8">
      <w:pPr>
        <w:pStyle w:val="ListeParagraf"/>
        <w:widowControl w:val="0"/>
        <w:numPr>
          <w:ilvl w:val="1"/>
          <w:numId w:val="10"/>
        </w:numPr>
        <w:tabs>
          <w:tab w:val="left" w:pos="1056"/>
          <w:tab w:val="left" w:pos="1057"/>
        </w:tabs>
        <w:autoSpaceDE w:val="0"/>
        <w:autoSpaceDN w:val="0"/>
        <w:spacing w:before="120" w:after="120" w:line="240" w:lineRule="auto"/>
        <w:ind w:left="1055" w:hanging="361"/>
        <w:contextualSpacing w:val="0"/>
        <w:rPr>
          <w:rFonts w:ascii="Times New Roman" w:hAnsi="Times New Roman" w:cs="Times New Roman"/>
          <w:sz w:val="24"/>
          <w:szCs w:val="24"/>
        </w:rPr>
      </w:pPr>
      <w:r w:rsidRPr="00553F98">
        <w:rPr>
          <w:rFonts w:ascii="Times New Roman" w:hAnsi="Times New Roman" w:cs="Times New Roman"/>
          <w:sz w:val="24"/>
          <w:szCs w:val="24"/>
        </w:rPr>
        <w:t>Yeniliklere ve gelişime açık olma</w:t>
      </w:r>
      <w:r w:rsidRPr="00553F98">
        <w:rPr>
          <w:rFonts w:ascii="Times New Roman" w:hAnsi="Times New Roman" w:cs="Times New Roman"/>
          <w:spacing w:val="-5"/>
          <w:sz w:val="24"/>
          <w:szCs w:val="24"/>
        </w:rPr>
        <w:t xml:space="preserve"> </w:t>
      </w:r>
      <w:r w:rsidRPr="00553F98">
        <w:rPr>
          <w:rFonts w:ascii="Times New Roman" w:hAnsi="Times New Roman" w:cs="Times New Roman"/>
          <w:sz w:val="24"/>
          <w:szCs w:val="24"/>
        </w:rPr>
        <w:t>felsefesi</w:t>
      </w:r>
    </w:p>
    <w:p w14:paraId="23555EF8" w14:textId="77777777" w:rsidR="0013444F" w:rsidRPr="00553F98" w:rsidRDefault="0013444F" w:rsidP="00FB27E8">
      <w:pPr>
        <w:pStyle w:val="ListeParagraf"/>
        <w:widowControl w:val="0"/>
        <w:numPr>
          <w:ilvl w:val="1"/>
          <w:numId w:val="10"/>
        </w:numPr>
        <w:tabs>
          <w:tab w:val="left" w:pos="1056"/>
          <w:tab w:val="left" w:pos="1057"/>
        </w:tabs>
        <w:autoSpaceDE w:val="0"/>
        <w:autoSpaceDN w:val="0"/>
        <w:spacing w:before="120" w:after="120" w:line="240" w:lineRule="auto"/>
        <w:ind w:left="1055" w:hanging="361"/>
        <w:contextualSpacing w:val="0"/>
        <w:rPr>
          <w:rFonts w:ascii="Times New Roman" w:hAnsi="Times New Roman" w:cs="Times New Roman"/>
          <w:sz w:val="24"/>
          <w:szCs w:val="24"/>
        </w:rPr>
      </w:pPr>
      <w:r w:rsidRPr="00553F98">
        <w:rPr>
          <w:rFonts w:ascii="Times New Roman" w:hAnsi="Times New Roman" w:cs="Times New Roman"/>
          <w:sz w:val="24"/>
          <w:szCs w:val="24"/>
        </w:rPr>
        <w:t>Mezunlarının iş bulma imkânlarının</w:t>
      </w:r>
      <w:r w:rsidRPr="00553F98">
        <w:rPr>
          <w:rFonts w:ascii="Times New Roman" w:hAnsi="Times New Roman" w:cs="Times New Roman"/>
          <w:spacing w:val="-2"/>
          <w:sz w:val="24"/>
          <w:szCs w:val="24"/>
        </w:rPr>
        <w:t xml:space="preserve"> </w:t>
      </w:r>
      <w:r w:rsidRPr="00553F98">
        <w:rPr>
          <w:rFonts w:ascii="Times New Roman" w:hAnsi="Times New Roman" w:cs="Times New Roman"/>
          <w:sz w:val="24"/>
          <w:szCs w:val="24"/>
        </w:rPr>
        <w:t>fazlalığı</w:t>
      </w:r>
    </w:p>
    <w:p w14:paraId="1D29182D" w14:textId="77777777" w:rsidR="0013444F" w:rsidRPr="00553F98" w:rsidRDefault="0013444F" w:rsidP="00FB27E8">
      <w:pPr>
        <w:pStyle w:val="ListeParagraf"/>
        <w:widowControl w:val="0"/>
        <w:numPr>
          <w:ilvl w:val="1"/>
          <w:numId w:val="10"/>
        </w:numPr>
        <w:tabs>
          <w:tab w:val="left" w:pos="1056"/>
          <w:tab w:val="left" w:pos="1057"/>
        </w:tabs>
        <w:autoSpaceDE w:val="0"/>
        <w:autoSpaceDN w:val="0"/>
        <w:spacing w:before="120" w:after="120" w:line="240" w:lineRule="auto"/>
        <w:ind w:left="1055" w:hanging="361"/>
        <w:contextualSpacing w:val="0"/>
        <w:rPr>
          <w:rFonts w:ascii="Times New Roman" w:hAnsi="Times New Roman" w:cs="Times New Roman"/>
          <w:sz w:val="24"/>
          <w:szCs w:val="24"/>
        </w:rPr>
      </w:pPr>
      <w:r w:rsidRPr="00553F98">
        <w:rPr>
          <w:rFonts w:ascii="Times New Roman" w:hAnsi="Times New Roman" w:cs="Times New Roman"/>
          <w:sz w:val="24"/>
          <w:szCs w:val="24"/>
        </w:rPr>
        <w:t>Bilgisayar olanaklarının ve internet erişiminin sağladığı</w:t>
      </w:r>
      <w:r w:rsidRPr="00553F98">
        <w:rPr>
          <w:rFonts w:ascii="Times New Roman" w:hAnsi="Times New Roman" w:cs="Times New Roman"/>
          <w:spacing w:val="-1"/>
          <w:sz w:val="24"/>
          <w:szCs w:val="24"/>
        </w:rPr>
        <w:t xml:space="preserve"> </w:t>
      </w:r>
      <w:r w:rsidRPr="00553F98">
        <w:rPr>
          <w:rFonts w:ascii="Times New Roman" w:hAnsi="Times New Roman" w:cs="Times New Roman"/>
          <w:sz w:val="24"/>
          <w:szCs w:val="24"/>
        </w:rPr>
        <w:t>imkânlar</w:t>
      </w:r>
    </w:p>
    <w:p w14:paraId="4C914625" w14:textId="77777777" w:rsidR="0013444F" w:rsidRPr="00553F98" w:rsidRDefault="0013444F" w:rsidP="00FB27E8">
      <w:pPr>
        <w:pStyle w:val="ListeParagraf"/>
        <w:widowControl w:val="0"/>
        <w:numPr>
          <w:ilvl w:val="1"/>
          <w:numId w:val="10"/>
        </w:numPr>
        <w:tabs>
          <w:tab w:val="left" w:pos="1056"/>
          <w:tab w:val="left" w:pos="1057"/>
        </w:tabs>
        <w:autoSpaceDE w:val="0"/>
        <w:autoSpaceDN w:val="0"/>
        <w:spacing w:before="120" w:after="120" w:line="240" w:lineRule="auto"/>
        <w:ind w:left="1055" w:hanging="361"/>
        <w:contextualSpacing w:val="0"/>
        <w:rPr>
          <w:rFonts w:ascii="Times New Roman" w:hAnsi="Times New Roman" w:cs="Times New Roman"/>
          <w:sz w:val="24"/>
          <w:szCs w:val="24"/>
        </w:rPr>
      </w:pPr>
      <w:r w:rsidRPr="00553F98">
        <w:rPr>
          <w:rFonts w:ascii="Times New Roman" w:hAnsi="Times New Roman" w:cs="Times New Roman"/>
          <w:sz w:val="24"/>
          <w:szCs w:val="24"/>
        </w:rPr>
        <w:t>Çalışanların özverili</w:t>
      </w:r>
      <w:r w:rsidRPr="00553F98">
        <w:rPr>
          <w:rFonts w:ascii="Times New Roman" w:hAnsi="Times New Roman" w:cs="Times New Roman"/>
          <w:spacing w:val="-1"/>
          <w:sz w:val="24"/>
          <w:szCs w:val="24"/>
        </w:rPr>
        <w:t xml:space="preserve"> </w:t>
      </w:r>
      <w:r w:rsidRPr="00553F98">
        <w:rPr>
          <w:rFonts w:ascii="Times New Roman" w:hAnsi="Times New Roman" w:cs="Times New Roman"/>
          <w:sz w:val="24"/>
          <w:szCs w:val="24"/>
        </w:rPr>
        <w:t>olması</w:t>
      </w:r>
    </w:p>
    <w:p w14:paraId="7C3CE470" w14:textId="77777777" w:rsidR="0013444F" w:rsidRPr="00553F98" w:rsidRDefault="0013444F" w:rsidP="00FB27E8">
      <w:pPr>
        <w:pStyle w:val="ListeParagraf"/>
        <w:widowControl w:val="0"/>
        <w:numPr>
          <w:ilvl w:val="1"/>
          <w:numId w:val="10"/>
        </w:numPr>
        <w:tabs>
          <w:tab w:val="left" w:pos="1056"/>
          <w:tab w:val="left" w:pos="1057"/>
        </w:tabs>
        <w:autoSpaceDE w:val="0"/>
        <w:autoSpaceDN w:val="0"/>
        <w:spacing w:before="120" w:after="120" w:line="240" w:lineRule="auto"/>
        <w:ind w:left="1055" w:hanging="361"/>
        <w:contextualSpacing w:val="0"/>
        <w:rPr>
          <w:rFonts w:ascii="Times New Roman" w:hAnsi="Times New Roman" w:cs="Times New Roman"/>
          <w:sz w:val="24"/>
          <w:szCs w:val="24"/>
        </w:rPr>
      </w:pPr>
      <w:r w:rsidRPr="00553F98">
        <w:rPr>
          <w:rFonts w:ascii="Times New Roman" w:hAnsi="Times New Roman" w:cs="Times New Roman"/>
          <w:sz w:val="24"/>
          <w:szCs w:val="24"/>
        </w:rPr>
        <w:t>Coğrafi konumun elverişli</w:t>
      </w:r>
      <w:r w:rsidRPr="00553F98">
        <w:rPr>
          <w:rFonts w:ascii="Times New Roman" w:hAnsi="Times New Roman" w:cs="Times New Roman"/>
          <w:spacing w:val="-1"/>
          <w:sz w:val="24"/>
          <w:szCs w:val="24"/>
        </w:rPr>
        <w:t xml:space="preserve"> </w:t>
      </w:r>
      <w:r w:rsidRPr="00553F98">
        <w:rPr>
          <w:rFonts w:ascii="Times New Roman" w:hAnsi="Times New Roman" w:cs="Times New Roman"/>
          <w:sz w:val="24"/>
          <w:szCs w:val="24"/>
        </w:rPr>
        <w:t>olması</w:t>
      </w:r>
    </w:p>
    <w:p w14:paraId="47148536" w14:textId="72DC122A" w:rsidR="0013444F" w:rsidRPr="00553F98" w:rsidRDefault="0013444F" w:rsidP="00FB27E8">
      <w:pPr>
        <w:pStyle w:val="ListeParagraf"/>
        <w:widowControl w:val="0"/>
        <w:numPr>
          <w:ilvl w:val="1"/>
          <w:numId w:val="10"/>
        </w:numPr>
        <w:tabs>
          <w:tab w:val="left" w:pos="1056"/>
          <w:tab w:val="left" w:pos="1057"/>
        </w:tabs>
        <w:autoSpaceDE w:val="0"/>
        <w:autoSpaceDN w:val="0"/>
        <w:spacing w:before="120" w:after="120" w:line="240" w:lineRule="auto"/>
        <w:ind w:left="1055" w:hanging="361"/>
        <w:contextualSpacing w:val="0"/>
        <w:rPr>
          <w:rFonts w:ascii="Times New Roman" w:hAnsi="Times New Roman" w:cs="Times New Roman"/>
          <w:sz w:val="24"/>
          <w:szCs w:val="24"/>
        </w:rPr>
      </w:pPr>
      <w:r w:rsidRPr="00553F98">
        <w:rPr>
          <w:rFonts w:ascii="Times New Roman" w:hAnsi="Times New Roman" w:cs="Times New Roman"/>
          <w:sz w:val="24"/>
          <w:szCs w:val="24"/>
        </w:rPr>
        <w:t xml:space="preserve">Meslek </w:t>
      </w:r>
      <w:r w:rsidR="00BD23D7">
        <w:rPr>
          <w:rFonts w:ascii="Times New Roman" w:hAnsi="Times New Roman" w:cs="Times New Roman"/>
          <w:sz w:val="24"/>
          <w:szCs w:val="24"/>
        </w:rPr>
        <w:t>Yüksekokulu</w:t>
      </w:r>
      <w:r w:rsidRPr="00553F98">
        <w:rPr>
          <w:rFonts w:ascii="Times New Roman" w:hAnsi="Times New Roman" w:cs="Times New Roman"/>
          <w:sz w:val="24"/>
          <w:szCs w:val="24"/>
        </w:rPr>
        <w:t>daki bölümlerin tercih edilebilirliğinin</w:t>
      </w:r>
      <w:r w:rsidRPr="00553F98">
        <w:rPr>
          <w:rFonts w:ascii="Times New Roman" w:hAnsi="Times New Roman" w:cs="Times New Roman"/>
          <w:spacing w:val="-3"/>
          <w:sz w:val="24"/>
          <w:szCs w:val="24"/>
        </w:rPr>
        <w:t xml:space="preserve"> </w:t>
      </w:r>
      <w:r w:rsidRPr="00553F98">
        <w:rPr>
          <w:rFonts w:ascii="Times New Roman" w:hAnsi="Times New Roman" w:cs="Times New Roman"/>
          <w:sz w:val="24"/>
          <w:szCs w:val="24"/>
        </w:rPr>
        <w:t>olması</w:t>
      </w:r>
    </w:p>
    <w:p w14:paraId="79475170" w14:textId="77777777" w:rsidR="0013444F" w:rsidRPr="00553F98" w:rsidRDefault="0013444F" w:rsidP="00FB27E8">
      <w:pPr>
        <w:pStyle w:val="ListeParagraf"/>
        <w:widowControl w:val="0"/>
        <w:numPr>
          <w:ilvl w:val="1"/>
          <w:numId w:val="10"/>
        </w:numPr>
        <w:tabs>
          <w:tab w:val="left" w:pos="1056"/>
          <w:tab w:val="left" w:pos="1057"/>
        </w:tabs>
        <w:autoSpaceDE w:val="0"/>
        <w:autoSpaceDN w:val="0"/>
        <w:spacing w:before="120" w:after="120" w:line="240" w:lineRule="auto"/>
        <w:ind w:left="1055" w:hanging="361"/>
        <w:contextualSpacing w:val="0"/>
        <w:rPr>
          <w:rFonts w:ascii="Times New Roman" w:hAnsi="Times New Roman" w:cs="Times New Roman"/>
          <w:sz w:val="24"/>
          <w:szCs w:val="24"/>
        </w:rPr>
      </w:pPr>
      <w:r w:rsidRPr="00553F98">
        <w:rPr>
          <w:rFonts w:ascii="Times New Roman" w:hAnsi="Times New Roman" w:cs="Times New Roman"/>
          <w:sz w:val="24"/>
          <w:szCs w:val="24"/>
        </w:rPr>
        <w:t>Öğrenci yurtlarına çok yakın</w:t>
      </w:r>
      <w:r w:rsidRPr="00553F98">
        <w:rPr>
          <w:rFonts w:ascii="Times New Roman" w:hAnsi="Times New Roman" w:cs="Times New Roman"/>
          <w:spacing w:val="-3"/>
          <w:sz w:val="24"/>
          <w:szCs w:val="24"/>
        </w:rPr>
        <w:t xml:space="preserve"> </w:t>
      </w:r>
      <w:r w:rsidRPr="00553F98">
        <w:rPr>
          <w:rFonts w:ascii="Times New Roman" w:hAnsi="Times New Roman" w:cs="Times New Roman"/>
          <w:sz w:val="24"/>
          <w:szCs w:val="24"/>
        </w:rPr>
        <w:t>olması</w:t>
      </w:r>
    </w:p>
    <w:p w14:paraId="400C3A50" w14:textId="77777777" w:rsidR="0013444F" w:rsidRPr="00553F98" w:rsidRDefault="0013444F" w:rsidP="00FB27E8">
      <w:pPr>
        <w:pStyle w:val="ListeParagraf"/>
        <w:widowControl w:val="0"/>
        <w:numPr>
          <w:ilvl w:val="1"/>
          <w:numId w:val="10"/>
        </w:numPr>
        <w:tabs>
          <w:tab w:val="left" w:pos="1056"/>
          <w:tab w:val="left" w:pos="1057"/>
        </w:tabs>
        <w:autoSpaceDE w:val="0"/>
        <w:autoSpaceDN w:val="0"/>
        <w:spacing w:before="120" w:after="120" w:line="240" w:lineRule="auto"/>
        <w:ind w:left="1055" w:right="522"/>
        <w:contextualSpacing w:val="0"/>
        <w:rPr>
          <w:rFonts w:ascii="Times New Roman" w:hAnsi="Times New Roman" w:cs="Times New Roman"/>
          <w:sz w:val="24"/>
          <w:szCs w:val="24"/>
        </w:rPr>
      </w:pPr>
      <w:r w:rsidRPr="00553F98">
        <w:rPr>
          <w:rFonts w:ascii="Times New Roman" w:hAnsi="Times New Roman" w:cs="Times New Roman"/>
          <w:sz w:val="24"/>
          <w:szCs w:val="24"/>
        </w:rPr>
        <w:t>Ordu şehrinin ikamete ayrılan fonksiyon alanında bulunması dolayısıyla kiralık ev gibi konut</w:t>
      </w:r>
      <w:r w:rsidRPr="00553F98">
        <w:rPr>
          <w:rFonts w:ascii="Times New Roman" w:hAnsi="Times New Roman" w:cs="Times New Roman"/>
          <w:spacing w:val="-1"/>
          <w:sz w:val="24"/>
          <w:szCs w:val="24"/>
        </w:rPr>
        <w:t xml:space="preserve"> </w:t>
      </w:r>
      <w:r w:rsidRPr="00553F98">
        <w:rPr>
          <w:rFonts w:ascii="Times New Roman" w:hAnsi="Times New Roman" w:cs="Times New Roman"/>
          <w:sz w:val="24"/>
          <w:szCs w:val="24"/>
        </w:rPr>
        <w:t>avantajları</w:t>
      </w:r>
    </w:p>
    <w:p w14:paraId="3690582E" w14:textId="1C1DABAB" w:rsidR="0013444F" w:rsidRPr="00553F98" w:rsidRDefault="00553F98" w:rsidP="00FB27E8">
      <w:pPr>
        <w:spacing w:before="120" w:after="120" w:line="360" w:lineRule="auto"/>
        <w:jc w:val="both"/>
        <w:rPr>
          <w:rFonts w:ascii="Times New Roman" w:eastAsia="Calibri" w:hAnsi="Times New Roman" w:cs="Times New Roman"/>
          <w:b/>
          <w:sz w:val="24"/>
          <w:szCs w:val="24"/>
        </w:rPr>
      </w:pPr>
      <w:r w:rsidRPr="00FB27E8">
        <w:rPr>
          <w:rFonts w:ascii="Times New Roman" w:eastAsia="Calibri" w:hAnsi="Times New Roman" w:cs="Times New Roman"/>
          <w:b/>
          <w:i/>
          <w:sz w:val="24"/>
          <w:szCs w:val="24"/>
        </w:rPr>
        <w:t xml:space="preserve"> Zayıf Yönlerimiz</w:t>
      </w:r>
      <w:r>
        <w:rPr>
          <w:rFonts w:ascii="Times New Roman" w:eastAsia="Calibri" w:hAnsi="Times New Roman" w:cs="Times New Roman"/>
          <w:b/>
          <w:sz w:val="24"/>
          <w:szCs w:val="24"/>
        </w:rPr>
        <w:t>:</w:t>
      </w:r>
    </w:p>
    <w:p w14:paraId="5A93B8CC" w14:textId="7D6DF1AD" w:rsidR="0013444F" w:rsidRPr="00553F98" w:rsidRDefault="0013444F" w:rsidP="00FB27E8">
      <w:pPr>
        <w:pStyle w:val="ListeParagraf"/>
        <w:widowControl w:val="0"/>
        <w:numPr>
          <w:ilvl w:val="2"/>
          <w:numId w:val="10"/>
        </w:numPr>
        <w:tabs>
          <w:tab w:val="left" w:pos="1416"/>
          <w:tab w:val="left" w:pos="1417"/>
          <w:tab w:val="left" w:pos="2284"/>
          <w:tab w:val="left" w:pos="2752"/>
          <w:tab w:val="left" w:pos="4100"/>
          <w:tab w:val="left" w:pos="4966"/>
          <w:tab w:val="left" w:pos="7048"/>
          <w:tab w:val="left" w:pos="7703"/>
          <w:tab w:val="left" w:pos="9107"/>
        </w:tabs>
        <w:autoSpaceDE w:val="0"/>
        <w:autoSpaceDN w:val="0"/>
        <w:spacing w:before="120" w:after="120" w:line="240" w:lineRule="auto"/>
        <w:ind w:left="993" w:right="590" w:hanging="284"/>
        <w:contextualSpacing w:val="0"/>
        <w:jc w:val="both"/>
        <w:rPr>
          <w:rFonts w:ascii="Times New Roman" w:hAnsi="Times New Roman" w:cs="Times New Roman"/>
          <w:sz w:val="24"/>
          <w:szCs w:val="24"/>
        </w:rPr>
      </w:pPr>
      <w:r w:rsidRPr="00553F98">
        <w:rPr>
          <w:rFonts w:ascii="Times New Roman" w:hAnsi="Times New Roman" w:cs="Times New Roman"/>
          <w:sz w:val="24"/>
          <w:szCs w:val="24"/>
        </w:rPr>
        <w:t>Ulusal ve</w:t>
      </w:r>
      <w:r w:rsidRPr="00553F98">
        <w:rPr>
          <w:rFonts w:ascii="Times New Roman" w:hAnsi="Times New Roman" w:cs="Times New Roman"/>
          <w:sz w:val="24"/>
          <w:szCs w:val="24"/>
        </w:rPr>
        <w:tab/>
        <w:t>uluslararası</w:t>
      </w:r>
      <w:r w:rsidR="00EB0EF3">
        <w:rPr>
          <w:rFonts w:ascii="Times New Roman" w:hAnsi="Times New Roman" w:cs="Times New Roman"/>
          <w:sz w:val="24"/>
          <w:szCs w:val="24"/>
        </w:rPr>
        <w:t xml:space="preserve"> </w:t>
      </w:r>
      <w:r w:rsidRPr="00553F98">
        <w:rPr>
          <w:rFonts w:ascii="Times New Roman" w:hAnsi="Times New Roman" w:cs="Times New Roman"/>
          <w:sz w:val="24"/>
          <w:szCs w:val="24"/>
        </w:rPr>
        <w:t>alanda</w:t>
      </w:r>
      <w:r w:rsidRPr="00553F98">
        <w:rPr>
          <w:rFonts w:ascii="Times New Roman" w:hAnsi="Times New Roman" w:cs="Times New Roman"/>
          <w:sz w:val="24"/>
          <w:szCs w:val="24"/>
        </w:rPr>
        <w:tab/>
      </w:r>
      <w:r w:rsidR="00553F98">
        <w:rPr>
          <w:rFonts w:ascii="Times New Roman" w:hAnsi="Times New Roman" w:cs="Times New Roman"/>
          <w:sz w:val="24"/>
          <w:szCs w:val="24"/>
        </w:rPr>
        <w:t xml:space="preserve">gerçekleştirilen </w:t>
      </w:r>
      <w:r w:rsidRPr="00553F98">
        <w:rPr>
          <w:rFonts w:ascii="Times New Roman" w:hAnsi="Times New Roman" w:cs="Times New Roman"/>
          <w:sz w:val="24"/>
          <w:szCs w:val="24"/>
        </w:rPr>
        <w:t>sempozyum</w:t>
      </w:r>
      <w:r w:rsidRPr="00553F98">
        <w:rPr>
          <w:rFonts w:ascii="Times New Roman" w:hAnsi="Times New Roman" w:cs="Times New Roman"/>
          <w:sz w:val="24"/>
          <w:szCs w:val="24"/>
        </w:rPr>
        <w:tab/>
      </w:r>
      <w:r w:rsidRPr="00553F98">
        <w:rPr>
          <w:rFonts w:ascii="Times New Roman" w:hAnsi="Times New Roman" w:cs="Times New Roman"/>
          <w:spacing w:val="-9"/>
          <w:sz w:val="24"/>
          <w:szCs w:val="24"/>
        </w:rPr>
        <w:t xml:space="preserve">ve </w:t>
      </w:r>
      <w:r w:rsidRPr="00553F98">
        <w:rPr>
          <w:rFonts w:ascii="Times New Roman" w:hAnsi="Times New Roman" w:cs="Times New Roman"/>
          <w:sz w:val="24"/>
          <w:szCs w:val="24"/>
        </w:rPr>
        <w:t>konferanslara katılımı destekleyecek mali imkanların kısıtlı</w:t>
      </w:r>
      <w:r w:rsidRPr="00553F98">
        <w:rPr>
          <w:rFonts w:ascii="Times New Roman" w:hAnsi="Times New Roman" w:cs="Times New Roman"/>
          <w:spacing w:val="-6"/>
          <w:sz w:val="24"/>
          <w:szCs w:val="24"/>
        </w:rPr>
        <w:t xml:space="preserve"> </w:t>
      </w:r>
      <w:r w:rsidRPr="00553F98">
        <w:rPr>
          <w:rFonts w:ascii="Times New Roman" w:hAnsi="Times New Roman" w:cs="Times New Roman"/>
          <w:sz w:val="24"/>
          <w:szCs w:val="24"/>
        </w:rPr>
        <w:t>olması</w:t>
      </w:r>
    </w:p>
    <w:p w14:paraId="70254D03" w14:textId="257BB518" w:rsidR="0013444F" w:rsidRPr="00553F98" w:rsidRDefault="0013444F" w:rsidP="00FB27E8">
      <w:pPr>
        <w:pStyle w:val="ListeParagraf"/>
        <w:widowControl w:val="0"/>
        <w:numPr>
          <w:ilvl w:val="2"/>
          <w:numId w:val="10"/>
        </w:numPr>
        <w:tabs>
          <w:tab w:val="left" w:pos="1416"/>
          <w:tab w:val="left" w:pos="1417"/>
        </w:tabs>
        <w:autoSpaceDE w:val="0"/>
        <w:autoSpaceDN w:val="0"/>
        <w:spacing w:before="120" w:after="120" w:line="240" w:lineRule="auto"/>
        <w:ind w:left="993" w:right="588" w:hanging="284"/>
        <w:contextualSpacing w:val="0"/>
        <w:jc w:val="both"/>
        <w:rPr>
          <w:rFonts w:ascii="Times New Roman" w:hAnsi="Times New Roman" w:cs="Times New Roman"/>
          <w:sz w:val="24"/>
          <w:szCs w:val="24"/>
        </w:rPr>
      </w:pPr>
      <w:r w:rsidRPr="00553F98">
        <w:rPr>
          <w:rFonts w:ascii="Times New Roman" w:hAnsi="Times New Roman" w:cs="Times New Roman"/>
          <w:sz w:val="24"/>
          <w:szCs w:val="24"/>
        </w:rPr>
        <w:t xml:space="preserve">Laboratuvar da </w:t>
      </w:r>
      <w:r w:rsidR="00553F98" w:rsidRPr="00553F98">
        <w:rPr>
          <w:rFonts w:ascii="Times New Roman" w:hAnsi="Times New Roman" w:cs="Times New Roman"/>
          <w:sz w:val="24"/>
          <w:szCs w:val="24"/>
        </w:rPr>
        <w:t xml:space="preserve">eğitim </w:t>
      </w:r>
      <w:r w:rsidRPr="00553F98">
        <w:rPr>
          <w:rFonts w:ascii="Times New Roman" w:hAnsi="Times New Roman" w:cs="Times New Roman"/>
          <w:sz w:val="24"/>
          <w:szCs w:val="24"/>
        </w:rPr>
        <w:t>için kullanılmakta olan teknik makine ve malzemelerin gelişen teknolojinin gerisinde</w:t>
      </w:r>
      <w:r w:rsidRPr="00553F98">
        <w:rPr>
          <w:rFonts w:ascii="Times New Roman" w:hAnsi="Times New Roman" w:cs="Times New Roman"/>
          <w:spacing w:val="-1"/>
          <w:sz w:val="24"/>
          <w:szCs w:val="24"/>
        </w:rPr>
        <w:t xml:space="preserve"> </w:t>
      </w:r>
      <w:r w:rsidRPr="00553F98">
        <w:rPr>
          <w:rFonts w:ascii="Times New Roman" w:hAnsi="Times New Roman" w:cs="Times New Roman"/>
          <w:sz w:val="24"/>
          <w:szCs w:val="24"/>
        </w:rPr>
        <w:t>olması</w:t>
      </w:r>
    </w:p>
    <w:p w14:paraId="06FEDF36" w14:textId="77777777" w:rsidR="00BD23D7" w:rsidRPr="00BD23D7" w:rsidRDefault="00BD23D7" w:rsidP="00FB27E8">
      <w:pPr>
        <w:spacing w:before="120" w:after="120" w:line="240" w:lineRule="auto"/>
        <w:jc w:val="both"/>
        <w:rPr>
          <w:rFonts w:ascii="Times New Roman" w:hAnsi="Times New Roman" w:cs="Times New Roman"/>
          <w:sz w:val="24"/>
          <w:szCs w:val="24"/>
        </w:rPr>
      </w:pPr>
      <w:r w:rsidRPr="00BD23D7">
        <w:rPr>
          <w:rFonts w:ascii="Times New Roman" w:hAnsi="Times New Roman" w:cs="Times New Roman"/>
          <w:sz w:val="24"/>
          <w:szCs w:val="24"/>
        </w:rPr>
        <w:t>Teknik Bilimler Meslek Yüksekokulu teknik branşlarda öğretim hizmeti sunmaktadır. Bölümlerde okutulan dersler ağırlıklı olarak uygulamaya yöneliktir. Bu kapsamda Otomotiv Programı ve Makine Programına ait atölye bulunmamaktadır. Sosyal sorunluluk sahibi bazı işletmeler tarafından eğitime destek kapsamında 1 adet otomobil ve 1 adet torna tezgahı hibe edilmiştir. Bu hibeler ve okulumuzda derslik ve koridorlarda yer alan makine ve techizatların atölyede toplanması, kurumun öğretim alt yapısı ve niteliğinin artırılmasını güçlendirecektir.</w:t>
      </w:r>
    </w:p>
    <w:p w14:paraId="6B769DA7" w14:textId="1D1AF2AF" w:rsidR="00120A54" w:rsidRPr="00553F98" w:rsidRDefault="0013444F" w:rsidP="00FB27E8">
      <w:pPr>
        <w:spacing w:before="120" w:after="120" w:line="240" w:lineRule="auto"/>
        <w:jc w:val="both"/>
        <w:rPr>
          <w:rFonts w:ascii="Times New Roman" w:hAnsi="Times New Roman" w:cs="Times New Roman"/>
          <w:sz w:val="24"/>
          <w:szCs w:val="24"/>
        </w:rPr>
      </w:pPr>
      <w:r w:rsidRPr="00553F98">
        <w:rPr>
          <w:rFonts w:ascii="Times New Roman" w:hAnsi="Times New Roman" w:cs="Times New Roman"/>
          <w:sz w:val="24"/>
          <w:szCs w:val="24"/>
        </w:rPr>
        <w:t xml:space="preserve">Teknik Bilimler Meslek </w:t>
      </w:r>
      <w:r w:rsidR="00BD23D7">
        <w:rPr>
          <w:rFonts w:ascii="Times New Roman" w:hAnsi="Times New Roman" w:cs="Times New Roman"/>
          <w:sz w:val="24"/>
          <w:szCs w:val="24"/>
        </w:rPr>
        <w:t>Yüksekokulu</w:t>
      </w:r>
      <w:r w:rsidRPr="00553F98">
        <w:rPr>
          <w:rFonts w:ascii="Times New Roman" w:hAnsi="Times New Roman" w:cs="Times New Roman"/>
          <w:sz w:val="24"/>
          <w:szCs w:val="24"/>
        </w:rPr>
        <w:t>, işgücü piyasasına nitelikli ara eleman yetiştirmesi ve kendi işini kurabilecek durumda nitelikli işgücü arz ettiği dikkate alındığında, gelişen teknoloji ve işgücü piyasasını yakından takip etmeyi sürdürmeli bu doğrultuda progranlarını, teknolojik alt yapısını, eğitim deney setlerini, makine ve ekipmanlarını sürekli güncellemelidir.</w:t>
      </w:r>
    </w:p>
    <w:sectPr w:rsidR="00120A54" w:rsidRPr="00553F98" w:rsidSect="00D90DA0">
      <w:headerReference w:type="default" r:id="rId120"/>
      <w:footerReference w:type="default" r:id="rId12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AAA009" w14:textId="77777777" w:rsidR="00FF127C" w:rsidRDefault="00FF127C" w:rsidP="00D6045D">
      <w:pPr>
        <w:spacing w:after="0" w:line="240" w:lineRule="auto"/>
      </w:pPr>
      <w:r>
        <w:separator/>
      </w:r>
    </w:p>
  </w:endnote>
  <w:endnote w:type="continuationSeparator" w:id="0">
    <w:p w14:paraId="05EE7ED2" w14:textId="77777777" w:rsidR="00FF127C" w:rsidRDefault="00FF127C" w:rsidP="00D60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adea">
    <w:altName w:val="Cambria"/>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73525"/>
      <w:docPartObj>
        <w:docPartGallery w:val="Page Numbers (Bottom of Page)"/>
        <w:docPartUnique/>
      </w:docPartObj>
    </w:sdtPr>
    <w:sdtEndPr>
      <w:rPr>
        <w:rFonts w:ascii="Times New Roman" w:hAnsi="Times New Roman" w:cs="Times New Roman"/>
        <w:sz w:val="24"/>
      </w:rPr>
    </w:sdtEndPr>
    <w:sdtContent>
      <w:p w14:paraId="17F3208A" w14:textId="1A02EEC2" w:rsidR="00BD1239" w:rsidRPr="00B948D3" w:rsidRDefault="00BD1239">
        <w:pPr>
          <w:pStyle w:val="Altbilgi"/>
          <w:jc w:val="center"/>
          <w:rPr>
            <w:rFonts w:ascii="Times New Roman" w:hAnsi="Times New Roman" w:cs="Times New Roman"/>
            <w:sz w:val="24"/>
          </w:rPr>
        </w:pPr>
        <w:r w:rsidRPr="00B948D3">
          <w:rPr>
            <w:rFonts w:ascii="Times New Roman" w:hAnsi="Times New Roman" w:cs="Times New Roman"/>
            <w:sz w:val="24"/>
          </w:rPr>
          <w:fldChar w:fldCharType="begin"/>
        </w:r>
        <w:r w:rsidRPr="00B948D3">
          <w:rPr>
            <w:rFonts w:ascii="Times New Roman" w:hAnsi="Times New Roman" w:cs="Times New Roman"/>
            <w:sz w:val="24"/>
          </w:rPr>
          <w:instrText>PAGE   \* MERGEFORMAT</w:instrText>
        </w:r>
        <w:r w:rsidRPr="00B948D3">
          <w:rPr>
            <w:rFonts w:ascii="Times New Roman" w:hAnsi="Times New Roman" w:cs="Times New Roman"/>
            <w:sz w:val="24"/>
          </w:rPr>
          <w:fldChar w:fldCharType="separate"/>
        </w:r>
        <w:r w:rsidR="00752408">
          <w:rPr>
            <w:rFonts w:ascii="Times New Roman" w:hAnsi="Times New Roman" w:cs="Times New Roman"/>
            <w:noProof/>
            <w:sz w:val="24"/>
          </w:rPr>
          <w:t>19</w:t>
        </w:r>
        <w:r w:rsidRPr="00B948D3">
          <w:rPr>
            <w:rFonts w:ascii="Times New Roman" w:hAnsi="Times New Roman" w:cs="Times New Roman"/>
            <w:sz w:val="24"/>
          </w:rPr>
          <w:fldChar w:fldCharType="end"/>
        </w:r>
      </w:p>
    </w:sdtContent>
  </w:sdt>
  <w:p w14:paraId="7F7E3AFF" w14:textId="77777777" w:rsidR="00BD1239" w:rsidRDefault="00BD123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D0948B" w14:textId="77777777" w:rsidR="00FF127C" w:rsidRDefault="00FF127C" w:rsidP="00D6045D">
      <w:pPr>
        <w:spacing w:after="0" w:line="240" w:lineRule="auto"/>
      </w:pPr>
      <w:r>
        <w:separator/>
      </w:r>
    </w:p>
  </w:footnote>
  <w:footnote w:type="continuationSeparator" w:id="0">
    <w:p w14:paraId="6673E4EB" w14:textId="77777777" w:rsidR="00FF127C" w:rsidRDefault="00FF127C" w:rsidP="00D604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3979E" w14:textId="2175BDD4" w:rsidR="00BD1239" w:rsidRPr="00A153D2" w:rsidRDefault="00BD1239" w:rsidP="00D6045D">
    <w:pPr>
      <w:spacing w:after="120" w:line="240" w:lineRule="auto"/>
      <w:contextualSpacing/>
      <w:jc w:val="center"/>
      <w:rPr>
        <w:rFonts w:ascii="Times New Roman" w:hAnsi="Times New Roman" w:cs="Times New Roman"/>
        <w:bCs/>
        <w:sz w:val="24"/>
        <w:szCs w:val="24"/>
      </w:rPr>
    </w:pPr>
    <w:r w:rsidRPr="00A153D2">
      <w:rPr>
        <w:rFonts w:ascii="Times New Roman" w:hAnsi="Times New Roman" w:cs="Times New Roman"/>
        <w:bCs/>
        <w:sz w:val="24"/>
        <w:szCs w:val="24"/>
      </w:rPr>
      <w:t>Ordu Üniversitesi Teknik Bilimler Meslek Yüksekokulu Birim İç Değerlendirme Raporu</w:t>
    </w:r>
  </w:p>
  <w:p w14:paraId="24F26B0E" w14:textId="09927F3C" w:rsidR="00BD1239" w:rsidRPr="00A153D2" w:rsidRDefault="00BD123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32"/>
    <w:multiLevelType w:val="hybridMultilevel"/>
    <w:tmpl w:val="00000000"/>
    <w:lvl w:ilvl="0" w:tplc="FFFFFFFF">
      <w:start w:val="1"/>
      <w:numFmt w:val="bullet"/>
      <w:lvlText w:val=""/>
      <w:lvlJc w:val="left"/>
      <w:pPr>
        <w:ind w:left="1428" w:hanging="360"/>
      </w:pPr>
      <w:rPr>
        <w:rFonts w:ascii="Wingdings" w:hAnsi="Wingdings"/>
        <w:b w:val="0"/>
        <w:i w:val="0"/>
        <w:strike w:val="0"/>
        <w:u w:val="none"/>
      </w:rPr>
    </w:lvl>
    <w:lvl w:ilvl="1" w:tplc="FFFFFFFF">
      <w:start w:val="1"/>
      <w:numFmt w:val="bullet"/>
      <w:lvlText w:val="o"/>
      <w:lvlJc w:val="left"/>
      <w:pPr>
        <w:ind w:left="2148" w:hanging="360"/>
      </w:pPr>
      <w:rPr>
        <w:rFonts w:ascii="Courier New" w:hAnsi="Courier New"/>
        <w:b w:val="0"/>
        <w:i w:val="0"/>
        <w:strike w:val="0"/>
        <w:u w:val="none"/>
      </w:rPr>
    </w:lvl>
    <w:lvl w:ilvl="2" w:tplc="FFFFFFFF">
      <w:start w:val="1"/>
      <w:numFmt w:val="bullet"/>
      <w:lvlText w:val=""/>
      <w:lvlJc w:val="left"/>
      <w:pPr>
        <w:ind w:left="2868" w:hanging="360"/>
      </w:pPr>
      <w:rPr>
        <w:rFonts w:ascii="Wingdings" w:hAnsi="Wingdings"/>
        <w:b w:val="0"/>
        <w:i w:val="0"/>
        <w:strike w:val="0"/>
        <w:u w:val="none"/>
      </w:rPr>
    </w:lvl>
    <w:lvl w:ilvl="3" w:tplc="FFFFFFFF">
      <w:start w:val="1"/>
      <w:numFmt w:val="bullet"/>
      <w:lvlText w:val=""/>
      <w:lvlJc w:val="left"/>
      <w:pPr>
        <w:ind w:left="3588" w:hanging="360"/>
      </w:pPr>
      <w:rPr>
        <w:rFonts w:ascii="Symbol" w:hAnsi="Symbol"/>
        <w:b w:val="0"/>
        <w:i w:val="0"/>
        <w:strike w:val="0"/>
        <w:u w:val="none"/>
      </w:rPr>
    </w:lvl>
    <w:lvl w:ilvl="4" w:tplc="FFFFFFFF">
      <w:start w:val="1"/>
      <w:numFmt w:val="bullet"/>
      <w:lvlText w:val="o"/>
      <w:lvlJc w:val="left"/>
      <w:pPr>
        <w:ind w:left="4308" w:hanging="360"/>
      </w:pPr>
      <w:rPr>
        <w:rFonts w:ascii="Courier New" w:hAnsi="Courier New"/>
        <w:b w:val="0"/>
        <w:i w:val="0"/>
        <w:strike w:val="0"/>
        <w:u w:val="none"/>
      </w:rPr>
    </w:lvl>
    <w:lvl w:ilvl="5" w:tplc="FFFFFFFF">
      <w:start w:val="1"/>
      <w:numFmt w:val="bullet"/>
      <w:lvlText w:val=""/>
      <w:lvlJc w:val="left"/>
      <w:pPr>
        <w:ind w:left="5028" w:hanging="360"/>
      </w:pPr>
      <w:rPr>
        <w:rFonts w:ascii="Wingdings" w:hAnsi="Wingdings"/>
        <w:b w:val="0"/>
        <w:i w:val="0"/>
        <w:strike w:val="0"/>
        <w:u w:val="none"/>
      </w:rPr>
    </w:lvl>
    <w:lvl w:ilvl="6" w:tplc="FFFFFFFF">
      <w:start w:val="1"/>
      <w:numFmt w:val="bullet"/>
      <w:lvlText w:val=""/>
      <w:lvlJc w:val="left"/>
      <w:pPr>
        <w:ind w:left="5748" w:hanging="360"/>
      </w:pPr>
      <w:rPr>
        <w:rFonts w:ascii="Symbol" w:hAnsi="Symbol"/>
        <w:b w:val="0"/>
        <w:i w:val="0"/>
        <w:strike w:val="0"/>
        <w:u w:val="none"/>
      </w:rPr>
    </w:lvl>
    <w:lvl w:ilvl="7" w:tplc="FFFFFFFF">
      <w:start w:val="1"/>
      <w:numFmt w:val="bullet"/>
      <w:lvlText w:val="o"/>
      <w:lvlJc w:val="left"/>
      <w:pPr>
        <w:ind w:left="6468" w:hanging="360"/>
      </w:pPr>
      <w:rPr>
        <w:rFonts w:ascii="Courier New" w:hAnsi="Courier New"/>
        <w:b w:val="0"/>
        <w:i w:val="0"/>
        <w:strike w:val="0"/>
        <w:u w:val="none"/>
      </w:rPr>
    </w:lvl>
    <w:lvl w:ilvl="8" w:tplc="FFFFFFFF">
      <w:start w:val="1"/>
      <w:numFmt w:val="bullet"/>
      <w:lvlText w:val=""/>
      <w:lvlJc w:val="left"/>
      <w:pPr>
        <w:ind w:left="7188" w:hanging="360"/>
      </w:pPr>
      <w:rPr>
        <w:rFonts w:ascii="Wingdings" w:hAnsi="Wingdings"/>
        <w:b w:val="0"/>
        <w:i w:val="0"/>
        <w:strike w:val="0"/>
        <w:u w:val="none"/>
      </w:rPr>
    </w:lvl>
  </w:abstractNum>
  <w:abstractNum w:abstractNumId="1">
    <w:nsid w:val="00000044"/>
    <w:multiLevelType w:val="hybridMultilevel"/>
    <w:tmpl w:val="00000000"/>
    <w:lvl w:ilvl="0" w:tplc="FFFFFFFF">
      <w:start w:val="1"/>
      <w:numFmt w:val="bullet"/>
      <w:lvlText w:val=""/>
      <w:lvlJc w:val="left"/>
      <w:pPr>
        <w:ind w:left="1428" w:hanging="360"/>
      </w:pPr>
      <w:rPr>
        <w:rFonts w:ascii="Wingdings" w:hAnsi="Wingdings"/>
        <w:b w:val="0"/>
        <w:i w:val="0"/>
        <w:strike w:val="0"/>
        <w:u w:val="none"/>
      </w:rPr>
    </w:lvl>
    <w:lvl w:ilvl="1" w:tplc="FFFFFFFF">
      <w:start w:val="1"/>
      <w:numFmt w:val="bullet"/>
      <w:lvlText w:val="o"/>
      <w:lvlJc w:val="left"/>
      <w:pPr>
        <w:ind w:left="2148" w:hanging="360"/>
      </w:pPr>
      <w:rPr>
        <w:rFonts w:ascii="Courier New" w:hAnsi="Courier New"/>
        <w:b w:val="0"/>
        <w:i w:val="0"/>
        <w:strike w:val="0"/>
        <w:u w:val="none"/>
      </w:rPr>
    </w:lvl>
    <w:lvl w:ilvl="2" w:tplc="FFFFFFFF">
      <w:start w:val="1"/>
      <w:numFmt w:val="bullet"/>
      <w:lvlText w:val=""/>
      <w:lvlJc w:val="left"/>
      <w:pPr>
        <w:ind w:left="2868" w:hanging="360"/>
      </w:pPr>
      <w:rPr>
        <w:rFonts w:ascii="Wingdings" w:hAnsi="Wingdings"/>
        <w:b w:val="0"/>
        <w:i w:val="0"/>
        <w:strike w:val="0"/>
        <w:u w:val="none"/>
      </w:rPr>
    </w:lvl>
    <w:lvl w:ilvl="3" w:tplc="FFFFFFFF">
      <w:start w:val="1"/>
      <w:numFmt w:val="bullet"/>
      <w:lvlText w:val=""/>
      <w:lvlJc w:val="left"/>
      <w:pPr>
        <w:ind w:left="3588" w:hanging="360"/>
      </w:pPr>
      <w:rPr>
        <w:rFonts w:ascii="Symbol" w:hAnsi="Symbol"/>
        <w:b w:val="0"/>
        <w:i w:val="0"/>
        <w:strike w:val="0"/>
        <w:u w:val="none"/>
      </w:rPr>
    </w:lvl>
    <w:lvl w:ilvl="4" w:tplc="FFFFFFFF">
      <w:start w:val="1"/>
      <w:numFmt w:val="bullet"/>
      <w:lvlText w:val="o"/>
      <w:lvlJc w:val="left"/>
      <w:pPr>
        <w:ind w:left="4308" w:hanging="360"/>
      </w:pPr>
      <w:rPr>
        <w:rFonts w:ascii="Courier New" w:hAnsi="Courier New"/>
        <w:b w:val="0"/>
        <w:i w:val="0"/>
        <w:strike w:val="0"/>
        <w:u w:val="none"/>
      </w:rPr>
    </w:lvl>
    <w:lvl w:ilvl="5" w:tplc="FFFFFFFF">
      <w:start w:val="1"/>
      <w:numFmt w:val="bullet"/>
      <w:lvlText w:val=""/>
      <w:lvlJc w:val="left"/>
      <w:pPr>
        <w:ind w:left="5028" w:hanging="360"/>
      </w:pPr>
      <w:rPr>
        <w:rFonts w:ascii="Wingdings" w:hAnsi="Wingdings"/>
        <w:b w:val="0"/>
        <w:i w:val="0"/>
        <w:strike w:val="0"/>
        <w:u w:val="none"/>
      </w:rPr>
    </w:lvl>
    <w:lvl w:ilvl="6" w:tplc="FFFFFFFF">
      <w:start w:val="1"/>
      <w:numFmt w:val="bullet"/>
      <w:lvlText w:val=""/>
      <w:lvlJc w:val="left"/>
      <w:pPr>
        <w:ind w:left="5748" w:hanging="360"/>
      </w:pPr>
      <w:rPr>
        <w:rFonts w:ascii="Symbol" w:hAnsi="Symbol"/>
        <w:b w:val="0"/>
        <w:i w:val="0"/>
        <w:strike w:val="0"/>
        <w:u w:val="none"/>
      </w:rPr>
    </w:lvl>
    <w:lvl w:ilvl="7" w:tplc="FFFFFFFF">
      <w:start w:val="1"/>
      <w:numFmt w:val="bullet"/>
      <w:lvlText w:val="o"/>
      <w:lvlJc w:val="left"/>
      <w:pPr>
        <w:ind w:left="6468" w:hanging="360"/>
      </w:pPr>
      <w:rPr>
        <w:rFonts w:ascii="Courier New" w:hAnsi="Courier New"/>
        <w:b w:val="0"/>
        <w:i w:val="0"/>
        <w:strike w:val="0"/>
        <w:u w:val="none"/>
      </w:rPr>
    </w:lvl>
    <w:lvl w:ilvl="8" w:tplc="FFFFFFFF">
      <w:start w:val="1"/>
      <w:numFmt w:val="bullet"/>
      <w:lvlText w:val=""/>
      <w:lvlJc w:val="left"/>
      <w:pPr>
        <w:ind w:left="7188" w:hanging="360"/>
      </w:pPr>
      <w:rPr>
        <w:rFonts w:ascii="Wingdings" w:hAnsi="Wingdings"/>
        <w:b w:val="0"/>
        <w:i w:val="0"/>
        <w:strike w:val="0"/>
        <w:u w:val="none"/>
      </w:rPr>
    </w:lvl>
  </w:abstractNum>
  <w:abstractNum w:abstractNumId="2">
    <w:nsid w:val="01AB1BE6"/>
    <w:multiLevelType w:val="hybridMultilevel"/>
    <w:tmpl w:val="F3CA47D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EEE6AC1"/>
    <w:multiLevelType w:val="hybridMultilevel"/>
    <w:tmpl w:val="5378B3E2"/>
    <w:lvl w:ilvl="0" w:tplc="FFFFFFFF">
      <w:start w:val="1"/>
      <w:numFmt w:val="bullet"/>
      <w:lvlText w:val=""/>
      <w:lvlJc w:val="left"/>
      <w:pPr>
        <w:ind w:left="720" w:hanging="360"/>
      </w:pPr>
      <w:rPr>
        <w:rFonts w:ascii="Wingdings" w:hAnsi="Wingdings"/>
        <w:b w:val="0"/>
        <w:i w:val="0"/>
        <w:strike w:val="0"/>
        <w:u w:v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F0A1BB6"/>
    <w:multiLevelType w:val="hybridMultilevel"/>
    <w:tmpl w:val="7AFA6F4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0D85503"/>
    <w:multiLevelType w:val="hybridMultilevel"/>
    <w:tmpl w:val="29EC9DC0"/>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6">
    <w:nsid w:val="40F7179D"/>
    <w:multiLevelType w:val="hybridMultilevel"/>
    <w:tmpl w:val="CB5AF968"/>
    <w:lvl w:ilvl="0" w:tplc="62CA7A86">
      <w:start w:val="1"/>
      <w:numFmt w:val="upp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nsid w:val="435E427D"/>
    <w:multiLevelType w:val="hybridMultilevel"/>
    <w:tmpl w:val="C916C7B6"/>
    <w:lvl w:ilvl="0" w:tplc="FFFFFFFF">
      <w:start w:val="1"/>
      <w:numFmt w:val="bullet"/>
      <w:lvlText w:val=""/>
      <w:lvlJc w:val="left"/>
      <w:pPr>
        <w:ind w:left="720" w:hanging="360"/>
      </w:pPr>
      <w:rPr>
        <w:rFonts w:ascii="Wingdings" w:hAnsi="Wingdings"/>
        <w:b w:val="0"/>
        <w:i w:val="0"/>
        <w:strike w:val="0"/>
        <w:u w:v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A526807"/>
    <w:multiLevelType w:val="hybridMultilevel"/>
    <w:tmpl w:val="50C03B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0E3651E"/>
    <w:multiLevelType w:val="hybridMultilevel"/>
    <w:tmpl w:val="9AA41E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F410F97"/>
    <w:multiLevelType w:val="hybridMultilevel"/>
    <w:tmpl w:val="ABD44FFA"/>
    <w:lvl w:ilvl="0" w:tplc="98744968">
      <w:start w:val="4"/>
      <w:numFmt w:val="upperRoman"/>
      <w:lvlText w:val="%1"/>
      <w:lvlJc w:val="left"/>
      <w:pPr>
        <w:ind w:left="631" w:hanging="295"/>
      </w:pPr>
      <w:rPr>
        <w:rFonts w:hint="default"/>
        <w:b/>
        <w:bCs/>
        <w:w w:val="100"/>
        <w:lang w:val="tr-TR" w:eastAsia="en-US" w:bidi="ar-SA"/>
      </w:rPr>
    </w:lvl>
    <w:lvl w:ilvl="1" w:tplc="742C5A3C">
      <w:numFmt w:val="bullet"/>
      <w:lvlText w:val=""/>
      <w:lvlJc w:val="left"/>
      <w:pPr>
        <w:ind w:left="1056" w:hanging="360"/>
      </w:pPr>
      <w:rPr>
        <w:rFonts w:ascii="Wingdings" w:eastAsia="Wingdings" w:hAnsi="Wingdings" w:cs="Wingdings" w:hint="default"/>
        <w:w w:val="100"/>
        <w:sz w:val="24"/>
        <w:szCs w:val="24"/>
        <w:lang w:val="tr-TR" w:eastAsia="en-US" w:bidi="ar-SA"/>
      </w:rPr>
    </w:lvl>
    <w:lvl w:ilvl="2" w:tplc="11F2B0DC">
      <w:numFmt w:val="bullet"/>
      <w:lvlText w:val=""/>
      <w:lvlJc w:val="left"/>
      <w:pPr>
        <w:ind w:left="1416" w:hanging="360"/>
      </w:pPr>
      <w:rPr>
        <w:rFonts w:ascii="Wingdings" w:eastAsia="Wingdings" w:hAnsi="Wingdings" w:cs="Wingdings" w:hint="default"/>
        <w:w w:val="100"/>
        <w:sz w:val="24"/>
        <w:szCs w:val="24"/>
        <w:lang w:val="tr-TR" w:eastAsia="en-US" w:bidi="ar-SA"/>
      </w:rPr>
    </w:lvl>
    <w:lvl w:ilvl="3" w:tplc="992010AA">
      <w:numFmt w:val="bullet"/>
      <w:lvlText w:val="•"/>
      <w:lvlJc w:val="left"/>
      <w:pPr>
        <w:ind w:left="2483" w:hanging="360"/>
      </w:pPr>
      <w:rPr>
        <w:rFonts w:hint="default"/>
        <w:lang w:val="tr-TR" w:eastAsia="en-US" w:bidi="ar-SA"/>
      </w:rPr>
    </w:lvl>
    <w:lvl w:ilvl="4" w:tplc="A5308D54">
      <w:numFmt w:val="bullet"/>
      <w:lvlText w:val="•"/>
      <w:lvlJc w:val="left"/>
      <w:pPr>
        <w:ind w:left="3546" w:hanging="360"/>
      </w:pPr>
      <w:rPr>
        <w:rFonts w:hint="default"/>
        <w:lang w:val="tr-TR" w:eastAsia="en-US" w:bidi="ar-SA"/>
      </w:rPr>
    </w:lvl>
    <w:lvl w:ilvl="5" w:tplc="7848BD50">
      <w:numFmt w:val="bullet"/>
      <w:lvlText w:val="•"/>
      <w:lvlJc w:val="left"/>
      <w:pPr>
        <w:ind w:left="4609" w:hanging="360"/>
      </w:pPr>
      <w:rPr>
        <w:rFonts w:hint="default"/>
        <w:lang w:val="tr-TR" w:eastAsia="en-US" w:bidi="ar-SA"/>
      </w:rPr>
    </w:lvl>
    <w:lvl w:ilvl="6" w:tplc="26A8477A">
      <w:numFmt w:val="bullet"/>
      <w:lvlText w:val="•"/>
      <w:lvlJc w:val="left"/>
      <w:pPr>
        <w:ind w:left="5673" w:hanging="360"/>
      </w:pPr>
      <w:rPr>
        <w:rFonts w:hint="default"/>
        <w:lang w:val="tr-TR" w:eastAsia="en-US" w:bidi="ar-SA"/>
      </w:rPr>
    </w:lvl>
    <w:lvl w:ilvl="7" w:tplc="9F54CF92">
      <w:numFmt w:val="bullet"/>
      <w:lvlText w:val="•"/>
      <w:lvlJc w:val="left"/>
      <w:pPr>
        <w:ind w:left="6736" w:hanging="360"/>
      </w:pPr>
      <w:rPr>
        <w:rFonts w:hint="default"/>
        <w:lang w:val="tr-TR" w:eastAsia="en-US" w:bidi="ar-SA"/>
      </w:rPr>
    </w:lvl>
    <w:lvl w:ilvl="8" w:tplc="AA642A20">
      <w:numFmt w:val="bullet"/>
      <w:lvlText w:val="•"/>
      <w:lvlJc w:val="left"/>
      <w:pPr>
        <w:ind w:left="7799" w:hanging="360"/>
      </w:pPr>
      <w:rPr>
        <w:rFonts w:hint="default"/>
        <w:lang w:val="tr-TR" w:eastAsia="en-US" w:bidi="ar-SA"/>
      </w:rPr>
    </w:lvl>
  </w:abstractNum>
  <w:abstractNum w:abstractNumId="11">
    <w:nsid w:val="66E82249"/>
    <w:multiLevelType w:val="hybridMultilevel"/>
    <w:tmpl w:val="E82C9BB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74CB6CD0"/>
    <w:multiLevelType w:val="hybridMultilevel"/>
    <w:tmpl w:val="74C2BBD8"/>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3">
    <w:nsid w:val="76544F52"/>
    <w:multiLevelType w:val="hybridMultilevel"/>
    <w:tmpl w:val="2952A806"/>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2"/>
  </w:num>
  <w:num w:numId="2">
    <w:abstractNumId w:val="6"/>
  </w:num>
  <w:num w:numId="3">
    <w:abstractNumId w:val="5"/>
  </w:num>
  <w:num w:numId="4">
    <w:abstractNumId w:val="12"/>
  </w:num>
  <w:num w:numId="5">
    <w:abstractNumId w:val="0"/>
  </w:num>
  <w:num w:numId="6">
    <w:abstractNumId w:val="1"/>
  </w:num>
  <w:num w:numId="7">
    <w:abstractNumId w:val="13"/>
  </w:num>
  <w:num w:numId="8">
    <w:abstractNumId w:val="11"/>
  </w:num>
  <w:num w:numId="9">
    <w:abstractNumId w:val="4"/>
  </w:num>
  <w:num w:numId="10">
    <w:abstractNumId w:val="10"/>
  </w:num>
  <w:num w:numId="11">
    <w:abstractNumId w:val="3"/>
  </w:num>
  <w:num w:numId="12">
    <w:abstractNumId w:val="7"/>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719"/>
    <w:rsid w:val="00016D02"/>
    <w:rsid w:val="0002367D"/>
    <w:rsid w:val="00032727"/>
    <w:rsid w:val="000341F2"/>
    <w:rsid w:val="00035C47"/>
    <w:rsid w:val="00044D24"/>
    <w:rsid w:val="00046356"/>
    <w:rsid w:val="00046D12"/>
    <w:rsid w:val="0005175B"/>
    <w:rsid w:val="0005374F"/>
    <w:rsid w:val="0006271C"/>
    <w:rsid w:val="00066279"/>
    <w:rsid w:val="0009230E"/>
    <w:rsid w:val="000A7666"/>
    <w:rsid w:val="000D56F8"/>
    <w:rsid w:val="000E69F8"/>
    <w:rsid w:val="00102104"/>
    <w:rsid w:val="00104E36"/>
    <w:rsid w:val="00106449"/>
    <w:rsid w:val="00111BC5"/>
    <w:rsid w:val="00120A54"/>
    <w:rsid w:val="00122B1B"/>
    <w:rsid w:val="0013209A"/>
    <w:rsid w:val="0013444F"/>
    <w:rsid w:val="00147E8B"/>
    <w:rsid w:val="00157D14"/>
    <w:rsid w:val="00171A09"/>
    <w:rsid w:val="00171B3F"/>
    <w:rsid w:val="001765B3"/>
    <w:rsid w:val="001A3723"/>
    <w:rsid w:val="001A7440"/>
    <w:rsid w:val="001B0DC4"/>
    <w:rsid w:val="001B1486"/>
    <w:rsid w:val="001B1B2B"/>
    <w:rsid w:val="001B5FED"/>
    <w:rsid w:val="001D38D2"/>
    <w:rsid w:val="001E721A"/>
    <w:rsid w:val="0020038C"/>
    <w:rsid w:val="0020290E"/>
    <w:rsid w:val="00210224"/>
    <w:rsid w:val="002314AB"/>
    <w:rsid w:val="0023659F"/>
    <w:rsid w:val="00242612"/>
    <w:rsid w:val="00276B91"/>
    <w:rsid w:val="00281969"/>
    <w:rsid w:val="0028687D"/>
    <w:rsid w:val="00296CA4"/>
    <w:rsid w:val="002A2E62"/>
    <w:rsid w:val="002A3035"/>
    <w:rsid w:val="002A5244"/>
    <w:rsid w:val="002A6D3C"/>
    <w:rsid w:val="002B01F2"/>
    <w:rsid w:val="002B1452"/>
    <w:rsid w:val="002D1E68"/>
    <w:rsid w:val="002E1799"/>
    <w:rsid w:val="002E7326"/>
    <w:rsid w:val="002F5C87"/>
    <w:rsid w:val="002F73C7"/>
    <w:rsid w:val="00305D0B"/>
    <w:rsid w:val="00351131"/>
    <w:rsid w:val="00363299"/>
    <w:rsid w:val="00371143"/>
    <w:rsid w:val="00373143"/>
    <w:rsid w:val="00377701"/>
    <w:rsid w:val="003801C5"/>
    <w:rsid w:val="00382952"/>
    <w:rsid w:val="00383910"/>
    <w:rsid w:val="00387F2A"/>
    <w:rsid w:val="003A06C0"/>
    <w:rsid w:val="003A131F"/>
    <w:rsid w:val="003A20DB"/>
    <w:rsid w:val="003A3824"/>
    <w:rsid w:val="003D7ADB"/>
    <w:rsid w:val="003F6629"/>
    <w:rsid w:val="003F6B95"/>
    <w:rsid w:val="00400892"/>
    <w:rsid w:val="00401AC2"/>
    <w:rsid w:val="00414D1A"/>
    <w:rsid w:val="00414FD3"/>
    <w:rsid w:val="00427E7F"/>
    <w:rsid w:val="00440B06"/>
    <w:rsid w:val="004466ED"/>
    <w:rsid w:val="004607E2"/>
    <w:rsid w:val="004627E3"/>
    <w:rsid w:val="00470297"/>
    <w:rsid w:val="004804F7"/>
    <w:rsid w:val="00483BE8"/>
    <w:rsid w:val="004A6EAD"/>
    <w:rsid w:val="004A7528"/>
    <w:rsid w:val="004B726A"/>
    <w:rsid w:val="004D7E1D"/>
    <w:rsid w:val="004E0D60"/>
    <w:rsid w:val="004E5225"/>
    <w:rsid w:val="004F42D0"/>
    <w:rsid w:val="004F5948"/>
    <w:rsid w:val="0050406F"/>
    <w:rsid w:val="0051283B"/>
    <w:rsid w:val="005151EE"/>
    <w:rsid w:val="00517B20"/>
    <w:rsid w:val="00525BBD"/>
    <w:rsid w:val="00526EF8"/>
    <w:rsid w:val="005303A2"/>
    <w:rsid w:val="00532D95"/>
    <w:rsid w:val="00541C43"/>
    <w:rsid w:val="0054280A"/>
    <w:rsid w:val="00543583"/>
    <w:rsid w:val="00543833"/>
    <w:rsid w:val="00544CBA"/>
    <w:rsid w:val="00544CD1"/>
    <w:rsid w:val="00553F98"/>
    <w:rsid w:val="00554B19"/>
    <w:rsid w:val="00565B88"/>
    <w:rsid w:val="00566EDD"/>
    <w:rsid w:val="00574A3D"/>
    <w:rsid w:val="00587563"/>
    <w:rsid w:val="005A1E3B"/>
    <w:rsid w:val="005A6BB0"/>
    <w:rsid w:val="005B47F7"/>
    <w:rsid w:val="005B7C3B"/>
    <w:rsid w:val="005C48BE"/>
    <w:rsid w:val="005C6D20"/>
    <w:rsid w:val="005D1B65"/>
    <w:rsid w:val="005D4A3B"/>
    <w:rsid w:val="005D744B"/>
    <w:rsid w:val="005E7949"/>
    <w:rsid w:val="005F5303"/>
    <w:rsid w:val="00611DDF"/>
    <w:rsid w:val="00617CBC"/>
    <w:rsid w:val="006237FA"/>
    <w:rsid w:val="00631985"/>
    <w:rsid w:val="00644460"/>
    <w:rsid w:val="00650487"/>
    <w:rsid w:val="00656C37"/>
    <w:rsid w:val="006854D5"/>
    <w:rsid w:val="0069159F"/>
    <w:rsid w:val="006941C8"/>
    <w:rsid w:val="006A085A"/>
    <w:rsid w:val="006A0ED3"/>
    <w:rsid w:val="006A0FC6"/>
    <w:rsid w:val="006A1D7C"/>
    <w:rsid w:val="006B28EE"/>
    <w:rsid w:val="006B7385"/>
    <w:rsid w:val="006C0578"/>
    <w:rsid w:val="006D2A51"/>
    <w:rsid w:val="006D3AF1"/>
    <w:rsid w:val="006F155F"/>
    <w:rsid w:val="00703B79"/>
    <w:rsid w:val="00714DA1"/>
    <w:rsid w:val="00716726"/>
    <w:rsid w:val="00717F09"/>
    <w:rsid w:val="007221F5"/>
    <w:rsid w:val="00752408"/>
    <w:rsid w:val="00752ACD"/>
    <w:rsid w:val="007606FF"/>
    <w:rsid w:val="00774D2C"/>
    <w:rsid w:val="007750F6"/>
    <w:rsid w:val="0078087C"/>
    <w:rsid w:val="00780CC9"/>
    <w:rsid w:val="00786295"/>
    <w:rsid w:val="0078799A"/>
    <w:rsid w:val="00795C74"/>
    <w:rsid w:val="007A7FD3"/>
    <w:rsid w:val="007B0288"/>
    <w:rsid w:val="007B0778"/>
    <w:rsid w:val="007B6E8B"/>
    <w:rsid w:val="007C3340"/>
    <w:rsid w:val="007D2DF7"/>
    <w:rsid w:val="007D6C2F"/>
    <w:rsid w:val="007E054C"/>
    <w:rsid w:val="007E2A6E"/>
    <w:rsid w:val="007E64D3"/>
    <w:rsid w:val="007F1C13"/>
    <w:rsid w:val="007F40B3"/>
    <w:rsid w:val="008014DD"/>
    <w:rsid w:val="00806112"/>
    <w:rsid w:val="0080677E"/>
    <w:rsid w:val="00812C9B"/>
    <w:rsid w:val="008233E7"/>
    <w:rsid w:val="008415A9"/>
    <w:rsid w:val="00847395"/>
    <w:rsid w:val="008516AB"/>
    <w:rsid w:val="008531E1"/>
    <w:rsid w:val="00854EAF"/>
    <w:rsid w:val="0086199F"/>
    <w:rsid w:val="00876E99"/>
    <w:rsid w:val="00891B35"/>
    <w:rsid w:val="008A3E55"/>
    <w:rsid w:val="008A7BE1"/>
    <w:rsid w:val="008B6A21"/>
    <w:rsid w:val="008B6FF7"/>
    <w:rsid w:val="008C125D"/>
    <w:rsid w:val="008D0720"/>
    <w:rsid w:val="008D1E0A"/>
    <w:rsid w:val="008D6FFF"/>
    <w:rsid w:val="008D75E3"/>
    <w:rsid w:val="008E1310"/>
    <w:rsid w:val="008E1648"/>
    <w:rsid w:val="009073C0"/>
    <w:rsid w:val="00947719"/>
    <w:rsid w:val="00957959"/>
    <w:rsid w:val="00971DC9"/>
    <w:rsid w:val="00980B5E"/>
    <w:rsid w:val="0098317F"/>
    <w:rsid w:val="00983CA6"/>
    <w:rsid w:val="00984251"/>
    <w:rsid w:val="00985573"/>
    <w:rsid w:val="00986057"/>
    <w:rsid w:val="00991BD2"/>
    <w:rsid w:val="009952FF"/>
    <w:rsid w:val="00996B42"/>
    <w:rsid w:val="009D129E"/>
    <w:rsid w:val="009D6150"/>
    <w:rsid w:val="009F44D7"/>
    <w:rsid w:val="00A00F0B"/>
    <w:rsid w:val="00A153D2"/>
    <w:rsid w:val="00A15C92"/>
    <w:rsid w:val="00A24CC8"/>
    <w:rsid w:val="00A3772D"/>
    <w:rsid w:val="00A9238E"/>
    <w:rsid w:val="00A92E0D"/>
    <w:rsid w:val="00AA705A"/>
    <w:rsid w:val="00AC755A"/>
    <w:rsid w:val="00AD1661"/>
    <w:rsid w:val="00AF4786"/>
    <w:rsid w:val="00B22E5C"/>
    <w:rsid w:val="00B27EF8"/>
    <w:rsid w:val="00B37765"/>
    <w:rsid w:val="00B5209E"/>
    <w:rsid w:val="00B650F8"/>
    <w:rsid w:val="00B738F2"/>
    <w:rsid w:val="00B831D6"/>
    <w:rsid w:val="00B93BDE"/>
    <w:rsid w:val="00B948D3"/>
    <w:rsid w:val="00BA12C4"/>
    <w:rsid w:val="00BA4731"/>
    <w:rsid w:val="00BD1239"/>
    <w:rsid w:val="00BD23D7"/>
    <w:rsid w:val="00BD2DD2"/>
    <w:rsid w:val="00BD52B9"/>
    <w:rsid w:val="00BD683A"/>
    <w:rsid w:val="00BF5227"/>
    <w:rsid w:val="00C01E5E"/>
    <w:rsid w:val="00C07278"/>
    <w:rsid w:val="00C10044"/>
    <w:rsid w:val="00C14BAF"/>
    <w:rsid w:val="00C17938"/>
    <w:rsid w:val="00C247AE"/>
    <w:rsid w:val="00C46E25"/>
    <w:rsid w:val="00C5073B"/>
    <w:rsid w:val="00C61B68"/>
    <w:rsid w:val="00C66BE3"/>
    <w:rsid w:val="00CA7695"/>
    <w:rsid w:val="00CB703B"/>
    <w:rsid w:val="00CE21C8"/>
    <w:rsid w:val="00CE4F22"/>
    <w:rsid w:val="00CF0F3D"/>
    <w:rsid w:val="00CF3AEC"/>
    <w:rsid w:val="00CF50EC"/>
    <w:rsid w:val="00D056C3"/>
    <w:rsid w:val="00D16604"/>
    <w:rsid w:val="00D371BC"/>
    <w:rsid w:val="00D45109"/>
    <w:rsid w:val="00D6045D"/>
    <w:rsid w:val="00D749FC"/>
    <w:rsid w:val="00D751E1"/>
    <w:rsid w:val="00D75302"/>
    <w:rsid w:val="00D9003D"/>
    <w:rsid w:val="00D90DA0"/>
    <w:rsid w:val="00DA351F"/>
    <w:rsid w:val="00DB3A0B"/>
    <w:rsid w:val="00DB6A63"/>
    <w:rsid w:val="00DB6FBC"/>
    <w:rsid w:val="00DC0EB1"/>
    <w:rsid w:val="00DD3C3F"/>
    <w:rsid w:val="00DD77B0"/>
    <w:rsid w:val="00DE26A9"/>
    <w:rsid w:val="00DF68A4"/>
    <w:rsid w:val="00E040D6"/>
    <w:rsid w:val="00E44719"/>
    <w:rsid w:val="00E47E70"/>
    <w:rsid w:val="00E53A8A"/>
    <w:rsid w:val="00E5559E"/>
    <w:rsid w:val="00E6109C"/>
    <w:rsid w:val="00E80CA8"/>
    <w:rsid w:val="00E82A4D"/>
    <w:rsid w:val="00E84BC2"/>
    <w:rsid w:val="00E906D7"/>
    <w:rsid w:val="00E94147"/>
    <w:rsid w:val="00E95FEC"/>
    <w:rsid w:val="00EA0B6D"/>
    <w:rsid w:val="00EA29FD"/>
    <w:rsid w:val="00EB0EF3"/>
    <w:rsid w:val="00ED3422"/>
    <w:rsid w:val="00EE133E"/>
    <w:rsid w:val="00EE6CE0"/>
    <w:rsid w:val="00F45122"/>
    <w:rsid w:val="00F466BF"/>
    <w:rsid w:val="00F52D0C"/>
    <w:rsid w:val="00F53724"/>
    <w:rsid w:val="00F552C2"/>
    <w:rsid w:val="00F63CC6"/>
    <w:rsid w:val="00F81CCD"/>
    <w:rsid w:val="00FA5D65"/>
    <w:rsid w:val="00FB27E8"/>
    <w:rsid w:val="00FB3EDC"/>
    <w:rsid w:val="00FC6D4E"/>
    <w:rsid w:val="00FD184B"/>
    <w:rsid w:val="00FF127C"/>
    <w:rsid w:val="00FF145D"/>
    <w:rsid w:val="00FF45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1D503"/>
  <w15:chartTrackingRefBased/>
  <w15:docId w15:val="{FE1060D9-DFEA-4232-BDEF-DCBA59EFA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B35"/>
  </w:style>
  <w:style w:type="paragraph" w:styleId="Balk1">
    <w:name w:val="heading 1"/>
    <w:basedOn w:val="Normal"/>
    <w:next w:val="Normal"/>
    <w:link w:val="Balk1Char"/>
    <w:uiPriority w:val="9"/>
    <w:qFormat/>
    <w:rsid w:val="00DB3A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semiHidden/>
    <w:unhideWhenUsed/>
    <w:qFormat/>
    <w:rsid w:val="00650487"/>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link w:val="Balk3Char"/>
    <w:uiPriority w:val="9"/>
    <w:qFormat/>
    <w:rsid w:val="008D75E3"/>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20038C"/>
    <w:pPr>
      <w:ind w:left="720"/>
      <w:contextualSpacing/>
    </w:pPr>
  </w:style>
  <w:style w:type="paragraph" w:styleId="stbilgi">
    <w:name w:val="header"/>
    <w:basedOn w:val="Normal"/>
    <w:link w:val="stbilgiChar"/>
    <w:uiPriority w:val="99"/>
    <w:unhideWhenUsed/>
    <w:rsid w:val="00D6045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6045D"/>
  </w:style>
  <w:style w:type="paragraph" w:styleId="Altbilgi">
    <w:name w:val="footer"/>
    <w:basedOn w:val="Normal"/>
    <w:link w:val="AltbilgiChar"/>
    <w:uiPriority w:val="99"/>
    <w:unhideWhenUsed/>
    <w:rsid w:val="00D6045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6045D"/>
  </w:style>
  <w:style w:type="character" w:styleId="Kpr">
    <w:name w:val="Hyperlink"/>
    <w:basedOn w:val="VarsaylanParagrafYazTipi"/>
    <w:uiPriority w:val="99"/>
    <w:unhideWhenUsed/>
    <w:rsid w:val="00106449"/>
    <w:rPr>
      <w:color w:val="0563C1" w:themeColor="hyperlink"/>
      <w:u w:val="single"/>
    </w:rPr>
  </w:style>
  <w:style w:type="character" w:styleId="zlenenKpr">
    <w:name w:val="FollowedHyperlink"/>
    <w:basedOn w:val="VarsaylanParagrafYazTipi"/>
    <w:uiPriority w:val="99"/>
    <w:semiHidden/>
    <w:unhideWhenUsed/>
    <w:rsid w:val="008E1648"/>
    <w:rPr>
      <w:color w:val="954F72" w:themeColor="followedHyperlink"/>
      <w:u w:val="single"/>
    </w:rPr>
  </w:style>
  <w:style w:type="character" w:styleId="Vurgu">
    <w:name w:val="Emphasis"/>
    <w:basedOn w:val="VarsaylanParagrafYazTipi"/>
    <w:uiPriority w:val="20"/>
    <w:qFormat/>
    <w:rsid w:val="00E95FEC"/>
    <w:rPr>
      <w:i/>
      <w:iCs/>
    </w:rPr>
  </w:style>
  <w:style w:type="character" w:customStyle="1" w:styleId="Balk3Char">
    <w:name w:val="Başlık 3 Char"/>
    <w:basedOn w:val="VarsaylanParagrafYazTipi"/>
    <w:link w:val="Balk3"/>
    <w:uiPriority w:val="9"/>
    <w:rsid w:val="008D75E3"/>
    <w:rPr>
      <w:rFonts w:ascii="Times New Roman" w:eastAsia="Times New Roman" w:hAnsi="Times New Roman" w:cs="Times New Roman"/>
      <w:b/>
      <w:bCs/>
      <w:sz w:val="27"/>
      <w:szCs w:val="27"/>
      <w:lang w:eastAsia="tr-TR"/>
    </w:rPr>
  </w:style>
  <w:style w:type="character" w:customStyle="1" w:styleId="Balk2Char">
    <w:name w:val="Başlık 2 Char"/>
    <w:basedOn w:val="VarsaylanParagrafYazTipi"/>
    <w:link w:val="Balk2"/>
    <w:uiPriority w:val="9"/>
    <w:semiHidden/>
    <w:rsid w:val="00650487"/>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65048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1"/>
    <w:qFormat/>
    <w:rsid w:val="0013444F"/>
    <w:pPr>
      <w:widowControl w:val="0"/>
      <w:autoSpaceDE w:val="0"/>
      <w:autoSpaceDN w:val="0"/>
      <w:spacing w:after="0" w:line="240" w:lineRule="auto"/>
    </w:pPr>
    <w:rPr>
      <w:rFonts w:ascii="Caladea" w:eastAsia="Caladea" w:hAnsi="Caladea" w:cs="Caladea"/>
    </w:rPr>
  </w:style>
  <w:style w:type="character" w:customStyle="1" w:styleId="GvdeMetniChar">
    <w:name w:val="Gövde Metni Char"/>
    <w:basedOn w:val="VarsaylanParagrafYazTipi"/>
    <w:link w:val="GvdeMetni"/>
    <w:uiPriority w:val="1"/>
    <w:rsid w:val="0013444F"/>
    <w:rPr>
      <w:rFonts w:ascii="Caladea" w:eastAsia="Caladea" w:hAnsi="Caladea" w:cs="Caladea"/>
    </w:rPr>
  </w:style>
  <w:style w:type="paragraph" w:styleId="AralkYok">
    <w:name w:val="No Spacing"/>
    <w:link w:val="AralkYokChar"/>
    <w:uiPriority w:val="1"/>
    <w:qFormat/>
    <w:rsid w:val="00D90DA0"/>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90DA0"/>
    <w:rPr>
      <w:rFonts w:eastAsiaTheme="minorEastAsia"/>
      <w:lang w:eastAsia="tr-TR"/>
    </w:rPr>
  </w:style>
  <w:style w:type="paragraph" w:styleId="KonuBal">
    <w:name w:val="Title"/>
    <w:basedOn w:val="Normal"/>
    <w:link w:val="KonuBalChar"/>
    <w:uiPriority w:val="1"/>
    <w:qFormat/>
    <w:rsid w:val="00D90DA0"/>
    <w:pPr>
      <w:widowControl w:val="0"/>
      <w:autoSpaceDE w:val="0"/>
      <w:autoSpaceDN w:val="0"/>
      <w:spacing w:after="0" w:line="240" w:lineRule="auto"/>
      <w:ind w:right="182"/>
      <w:jc w:val="center"/>
    </w:pPr>
    <w:rPr>
      <w:rFonts w:ascii="Times New Roman" w:eastAsia="Times New Roman" w:hAnsi="Times New Roman" w:cs="Times New Roman"/>
      <w:b/>
      <w:bCs/>
      <w:sz w:val="60"/>
      <w:szCs w:val="60"/>
    </w:rPr>
  </w:style>
  <w:style w:type="character" w:customStyle="1" w:styleId="KonuBalChar">
    <w:name w:val="Konu Başlığı Char"/>
    <w:basedOn w:val="VarsaylanParagrafYazTipi"/>
    <w:link w:val="KonuBal"/>
    <w:uiPriority w:val="1"/>
    <w:rsid w:val="00D90DA0"/>
    <w:rPr>
      <w:rFonts w:ascii="Times New Roman" w:eastAsia="Times New Roman" w:hAnsi="Times New Roman" w:cs="Times New Roman"/>
      <w:b/>
      <w:bCs/>
      <w:sz w:val="60"/>
      <w:szCs w:val="60"/>
    </w:rPr>
  </w:style>
  <w:style w:type="character" w:customStyle="1" w:styleId="Balk1Char">
    <w:name w:val="Başlık 1 Char"/>
    <w:basedOn w:val="VarsaylanParagrafYazTipi"/>
    <w:link w:val="Balk1"/>
    <w:uiPriority w:val="9"/>
    <w:rsid w:val="00DB3A0B"/>
    <w:rPr>
      <w:rFonts w:asciiTheme="majorHAnsi" w:eastAsiaTheme="majorEastAsia" w:hAnsiTheme="majorHAnsi" w:cstheme="majorBidi"/>
      <w:color w:val="2F5496" w:themeColor="accent1" w:themeShade="BF"/>
      <w:sz w:val="32"/>
      <w:szCs w:val="32"/>
    </w:rPr>
  </w:style>
  <w:style w:type="table" w:styleId="TabloKlavuzu">
    <w:name w:val="Table Grid"/>
    <w:basedOn w:val="NormalTablo"/>
    <w:uiPriority w:val="39"/>
    <w:rsid w:val="003A38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DzTablo2">
    <w:name w:val="Plain Table 2"/>
    <w:basedOn w:val="NormalTablo"/>
    <w:uiPriority w:val="42"/>
    <w:rsid w:val="00A153D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97218">
      <w:bodyDiv w:val="1"/>
      <w:marLeft w:val="0"/>
      <w:marRight w:val="0"/>
      <w:marTop w:val="0"/>
      <w:marBottom w:val="0"/>
      <w:divBdr>
        <w:top w:val="none" w:sz="0" w:space="0" w:color="auto"/>
        <w:left w:val="none" w:sz="0" w:space="0" w:color="auto"/>
        <w:bottom w:val="none" w:sz="0" w:space="0" w:color="auto"/>
        <w:right w:val="none" w:sz="0" w:space="0" w:color="auto"/>
      </w:divBdr>
    </w:div>
    <w:div w:id="278882146">
      <w:bodyDiv w:val="1"/>
      <w:marLeft w:val="0"/>
      <w:marRight w:val="0"/>
      <w:marTop w:val="0"/>
      <w:marBottom w:val="0"/>
      <w:divBdr>
        <w:top w:val="none" w:sz="0" w:space="0" w:color="auto"/>
        <w:left w:val="none" w:sz="0" w:space="0" w:color="auto"/>
        <w:bottom w:val="none" w:sz="0" w:space="0" w:color="auto"/>
        <w:right w:val="none" w:sz="0" w:space="0" w:color="auto"/>
      </w:divBdr>
    </w:div>
    <w:div w:id="973684140">
      <w:bodyDiv w:val="1"/>
      <w:marLeft w:val="0"/>
      <w:marRight w:val="0"/>
      <w:marTop w:val="0"/>
      <w:marBottom w:val="0"/>
      <w:divBdr>
        <w:top w:val="none" w:sz="0" w:space="0" w:color="auto"/>
        <w:left w:val="none" w:sz="0" w:space="0" w:color="auto"/>
        <w:bottom w:val="none" w:sz="0" w:space="0" w:color="auto"/>
        <w:right w:val="none" w:sz="0" w:space="0" w:color="auto"/>
      </w:divBdr>
    </w:div>
    <w:div w:id="1368797963">
      <w:bodyDiv w:val="1"/>
      <w:marLeft w:val="0"/>
      <w:marRight w:val="0"/>
      <w:marTop w:val="0"/>
      <w:marBottom w:val="0"/>
      <w:divBdr>
        <w:top w:val="none" w:sz="0" w:space="0" w:color="auto"/>
        <w:left w:val="none" w:sz="0" w:space="0" w:color="auto"/>
        <w:bottom w:val="none" w:sz="0" w:space="0" w:color="auto"/>
        <w:right w:val="none" w:sz="0" w:space="0" w:color="auto"/>
      </w:divBdr>
    </w:div>
    <w:div w:id="1457403838">
      <w:bodyDiv w:val="1"/>
      <w:marLeft w:val="0"/>
      <w:marRight w:val="0"/>
      <w:marTop w:val="0"/>
      <w:marBottom w:val="0"/>
      <w:divBdr>
        <w:top w:val="none" w:sz="0" w:space="0" w:color="auto"/>
        <w:left w:val="none" w:sz="0" w:space="0" w:color="auto"/>
        <w:bottom w:val="none" w:sz="0" w:space="0" w:color="auto"/>
        <w:right w:val="none" w:sz="0" w:space="0" w:color="auto"/>
      </w:divBdr>
    </w:div>
    <w:div w:id="1504322593">
      <w:bodyDiv w:val="1"/>
      <w:marLeft w:val="0"/>
      <w:marRight w:val="0"/>
      <w:marTop w:val="0"/>
      <w:marBottom w:val="0"/>
      <w:divBdr>
        <w:top w:val="none" w:sz="0" w:space="0" w:color="auto"/>
        <w:left w:val="none" w:sz="0" w:space="0" w:color="auto"/>
        <w:bottom w:val="none" w:sz="0" w:space="0" w:color="auto"/>
        <w:right w:val="none" w:sz="0" w:space="0" w:color="auto"/>
      </w:divBdr>
    </w:div>
    <w:div w:id="1546789626">
      <w:bodyDiv w:val="1"/>
      <w:marLeft w:val="0"/>
      <w:marRight w:val="0"/>
      <w:marTop w:val="0"/>
      <w:marBottom w:val="0"/>
      <w:divBdr>
        <w:top w:val="none" w:sz="0" w:space="0" w:color="auto"/>
        <w:left w:val="none" w:sz="0" w:space="0" w:color="auto"/>
        <w:bottom w:val="none" w:sz="0" w:space="0" w:color="auto"/>
        <w:right w:val="none" w:sz="0" w:space="0" w:color="auto"/>
      </w:divBdr>
    </w:div>
    <w:div w:id="160992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tratejikplan.odu.edu.tr/" TargetMode="External"/><Relationship Id="rId117" Type="http://schemas.openxmlformats.org/officeDocument/2006/relationships/hyperlink" Target="https://stratejikplan.odu.edu.tr/Page/74/stratejik-planlar" TargetMode="External"/><Relationship Id="rId21" Type="http://schemas.openxmlformats.org/officeDocument/2006/relationships/hyperlink" Target="https://tbmyo.odu.edu.tr/" TargetMode="External"/><Relationship Id="rId42" Type="http://schemas.openxmlformats.org/officeDocument/2006/relationships/hyperlink" Target="https://tbmyo.odu.edu.tr/Page/100/akademik_danismanlar" TargetMode="External"/><Relationship Id="rId47" Type="http://schemas.openxmlformats.org/officeDocument/2006/relationships/hyperlink" Target="https://erasmus.odu.edu.tr/" TargetMode="External"/><Relationship Id="rId63" Type="http://schemas.openxmlformats.org/officeDocument/2006/relationships/hyperlink" Target="https://uzem.odu.edu.tr/Page/82/mevzuat-ve-yonetmelikler" TargetMode="External"/><Relationship Id="rId68" Type="http://schemas.openxmlformats.org/officeDocument/2006/relationships/hyperlink" Target="https://tbmyo.odu.edu.tr/files/other/MYO/Orenci_leri__Ak_emas.pdf" TargetMode="External"/><Relationship Id="rId84" Type="http://schemas.openxmlformats.org/officeDocument/2006/relationships/hyperlink" Target="https://tbmyo.odu.edu.tr/TumHaberler" TargetMode="External"/><Relationship Id="rId89" Type="http://schemas.openxmlformats.org/officeDocument/2006/relationships/hyperlink" Target="https://tbmyo.odu.edu.tr/files/other/TBMYO_Birim_Faaliyet_Rp._2023.pdf" TargetMode="External"/><Relationship Id="rId112" Type="http://schemas.openxmlformats.org/officeDocument/2006/relationships/hyperlink" Target="https://tbmyo.odu.edu.tr/files/sayfalar/2021/02/12/01-50-21-teknik-bilimler-myo.pdf" TargetMode="External"/><Relationship Id="rId16" Type="http://schemas.openxmlformats.org/officeDocument/2006/relationships/hyperlink" Target="https://tbmyo.odu.edu.tr/Page/43/yonetim" TargetMode="External"/><Relationship Id="rId107" Type="http://schemas.openxmlformats.org/officeDocument/2006/relationships/hyperlink" Target="https://esp.odu.edu.tr/" TargetMode="External"/><Relationship Id="rId11" Type="http://schemas.openxmlformats.org/officeDocument/2006/relationships/hyperlink" Target="mailto:yucesoye@odu.edu.tr" TargetMode="External"/><Relationship Id="rId32" Type="http://schemas.openxmlformats.org/officeDocument/2006/relationships/hyperlink" Target="https://tbmyo.odu.edu.tr/files/other/MYO/Personel_leri__Ak_emas.pdf" TargetMode="External"/><Relationship Id="rId37" Type="http://schemas.openxmlformats.org/officeDocument/2006/relationships/hyperlink" Target="file:///C:\Users\gkara\AppData\Roaming\Microsoft\Word\Kan&#305;tlar\Kan&#305;t_3_Birim_Yetkili_Bilgileri.pdf" TargetMode="External"/><Relationship Id="rId53" Type="http://schemas.openxmlformats.org/officeDocument/2006/relationships/hyperlink" Target="https://oidb.odu.edu.tr/ogrenci/ebp/organizasyon.aspx?kultur=tr-TR&amp;Mod=0" TargetMode="External"/><Relationship Id="rId58" Type="http://schemas.openxmlformats.org/officeDocument/2006/relationships/hyperlink" Target="https://ogidb.odu.edu.tr/Page/64/mevzuat_yonetmelik_ve_yonergeler" TargetMode="External"/><Relationship Id="rId74" Type="http://schemas.openxmlformats.org/officeDocument/2006/relationships/hyperlink" Target="https://mezun.odu.edu.tr/mbs/Anasayfa.aspx" TargetMode="External"/><Relationship Id="rId79" Type="http://schemas.openxmlformats.org/officeDocument/2006/relationships/hyperlink" Target="https://pdrmer.odu.edu.tr/Page/94/hizmetlerimiz" TargetMode="External"/><Relationship Id="rId102" Type="http://schemas.openxmlformats.org/officeDocument/2006/relationships/hyperlink" Target="https://tbmyo.odu.edu.tr/Page/93/akademik_personel" TargetMode="External"/><Relationship Id="rId123"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evdekal.odu.edu.tr/" TargetMode="External"/><Relationship Id="rId82" Type="http://schemas.openxmlformats.org/officeDocument/2006/relationships/hyperlink" Target="https://uzem.odu.edu.tr/" TargetMode="External"/><Relationship Id="rId90" Type="http://schemas.openxmlformats.org/officeDocument/2006/relationships/hyperlink" Target="https://sem.odu.edu.tr/" TargetMode="External"/><Relationship Id="rId95" Type="http://schemas.openxmlformats.org/officeDocument/2006/relationships/hyperlink" Target="https://tbmyo.odu.edu.tr/files/other/MYO/Personel_leri__Ak_emas.pdf" TargetMode="External"/><Relationship Id="rId19" Type="http://schemas.openxmlformats.org/officeDocument/2006/relationships/hyperlink" Target="https://tbmyo.odu.edu.tr/files/other/TBMYO_Hassas_Gorev_Tespit_Formu.pdf" TargetMode="External"/><Relationship Id="rId14" Type="http://schemas.openxmlformats.org/officeDocument/2006/relationships/hyperlink" Target="https://tbmyo.odu.edu.tr/Page/84/kamu_ic_kontrol_ve_plani" TargetMode="External"/><Relationship Id="rId22" Type="http://schemas.openxmlformats.org/officeDocument/2006/relationships/hyperlink" Target="file:///C:\Users\gkara\AppData\Roaming\Microsoft\Word\Kan&#305;tlar\Kan&#305;t_1_%20&#304;&#231;_G&#252;vence_Beyan&#305;.pdf" TargetMode="External"/><Relationship Id="rId27" Type="http://schemas.openxmlformats.org/officeDocument/2006/relationships/hyperlink" Target="https://esp.odu.edu.tr/" TargetMode="External"/><Relationship Id="rId30" Type="http://schemas.openxmlformats.org/officeDocument/2006/relationships/hyperlink" Target="https://esp.odu.edu.tr/" TargetMode="External"/><Relationship Id="rId35" Type="http://schemas.openxmlformats.org/officeDocument/2006/relationships/hyperlink" Target="https://giris.hmb.gov.tr/login" TargetMode="External"/><Relationship Id="rId43" Type="http://schemas.openxmlformats.org/officeDocument/2006/relationships/hyperlink" Target="http://anket.odu.edu.tr/Site/anket/63" TargetMode="External"/><Relationship Id="rId48" Type="http://schemas.openxmlformats.org/officeDocument/2006/relationships/hyperlink" Target="https://uib.odu.edu.tr/Page/94/birim_ve_birimlere_iliskin_faaliyet_raporlari" TargetMode="External"/><Relationship Id="rId56" Type="http://schemas.openxmlformats.org/officeDocument/2006/relationships/hyperlink" Target="file:///C:\Users\gkara\OneDrive\Masa&#252;st&#252;\TBMYO%20Kurum%20&#304;&#231;%20De&#287;.%20Rp.%20ve%20Ekleri\Kan&#305;tlar\Kan&#305;t_6_Program_Tasar&#305;m&#305;_&#304;&#351;_Ak&#305;&#351;_&#350;emas&#305;.pdf" TargetMode="External"/><Relationship Id="rId64" Type="http://schemas.openxmlformats.org/officeDocument/2006/relationships/hyperlink" Target="https://tbmyo.odu.edu.tr/files/other/Otomotiv.pdf" TargetMode="External"/><Relationship Id="rId69" Type="http://schemas.openxmlformats.org/officeDocument/2006/relationships/hyperlink" Target="file:///C:\Users\gkara\AppData\Roaming\Microsoft\Word\Kan&#305;tlar\Kan&#305;t_10_YKS_Kontenjan_Teklifleri.pdf" TargetMode="External"/><Relationship Id="rId77" Type="http://schemas.openxmlformats.org/officeDocument/2006/relationships/hyperlink" Target="https://bologna.odu.edu.tr/DereceProgramlari/0" TargetMode="External"/><Relationship Id="rId100" Type="http://schemas.openxmlformats.org/officeDocument/2006/relationships/hyperlink" Target="https://www.dokap.gov.tr/dokap-illeri/sayfa/71" TargetMode="External"/><Relationship Id="rId105" Type="http://schemas.openxmlformats.org/officeDocument/2006/relationships/hyperlink" Target="https://tbmyo.odu.edu.tr/files/other/TBMYO_Birim_Faaliyet_Rp._2023.pdf" TargetMode="External"/><Relationship Id="rId113" Type="http://schemas.openxmlformats.org/officeDocument/2006/relationships/hyperlink" Target="https://tbmyo.odu.edu.tr/files/other/TBMYO_Birim_Faaliyet_Rp._2023.pdf" TargetMode="External"/><Relationship Id="rId118" Type="http://schemas.openxmlformats.org/officeDocument/2006/relationships/hyperlink" Target="https://esp.odu.edu.tr/" TargetMode="External"/><Relationship Id="rId8" Type="http://schemas.openxmlformats.org/officeDocument/2006/relationships/image" Target="media/image1.png"/><Relationship Id="rId51" Type="http://schemas.openxmlformats.org/officeDocument/2006/relationships/hyperlink" Target="file:///C:\Users\gkara\AppData\Roaming\Microsoft\Word\Kan&#305;tlar\Kan&#305;t_7_Ders_%20G&#246;revlendirme_Oluru.pdf" TargetMode="External"/><Relationship Id="rId72" Type="http://schemas.openxmlformats.org/officeDocument/2006/relationships/hyperlink" Target="file:///C:\Users\gkara\AppData\Roaming\Microsoft\Word\Kan&#305;tlar\Kan&#305;t_13_Muafiyet_&#304;&#351;lemleri.pdf" TargetMode="External"/><Relationship Id="rId80" Type="http://schemas.openxmlformats.org/officeDocument/2006/relationships/hyperlink" Target="https://kariyermerkezi.odu.edu.tr/" TargetMode="External"/><Relationship Id="rId85" Type="http://schemas.openxmlformats.org/officeDocument/2006/relationships/hyperlink" Target="http://www.mevzuat.gov.tr/Metin.Aspx?MevzuatKod=7.5.24519&amp;MevzuatIliski=0&amp;sourceXmlSearch=Do%C3%A7entlik" TargetMode="External"/><Relationship Id="rId93" Type="http://schemas.openxmlformats.org/officeDocument/2006/relationships/hyperlink" Target="https://akademiktesvik.odu.edu.tr/Page/61/basvuru_kilavuzu" TargetMode="External"/><Relationship Id="rId98" Type="http://schemas.openxmlformats.org/officeDocument/2006/relationships/hyperlink" Target="https://bap.odu.edu.tr/" TargetMode="External"/><Relationship Id="rId12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tbmyo.odu.edu.tr/Page/77/birim_kalite_komisyonu" TargetMode="External"/><Relationship Id="rId17" Type="http://schemas.openxmlformats.org/officeDocument/2006/relationships/hyperlink" Target="https://tbmyo.odu.edu.tr/Page/106/birim_eylem_plani" TargetMode="External"/><Relationship Id="rId25" Type="http://schemas.openxmlformats.org/officeDocument/2006/relationships/hyperlink" Target="https://esp.odu.edu.tr/" TargetMode="External"/><Relationship Id="rId33" Type="http://schemas.openxmlformats.org/officeDocument/2006/relationships/hyperlink" Target="https://kgs.odu.edu.tr/Duyurular/56/memnuniyet_anketleri" TargetMode="External"/><Relationship Id="rId38" Type="http://schemas.openxmlformats.org/officeDocument/2006/relationships/hyperlink" Target="https://tbmyo.odu.edu.tr/Page/84/kamu_ic_kontrol_ve_plani" TargetMode="External"/><Relationship Id="rId46" Type="http://schemas.openxmlformats.org/officeDocument/2006/relationships/hyperlink" Target="https://uib.odu.edu.tr/" TargetMode="External"/><Relationship Id="rId59" Type="http://schemas.openxmlformats.org/officeDocument/2006/relationships/hyperlink" Target="https://ogidb.odu.edu.tr/Page/120/2023_2024_akademik_takvimler" TargetMode="External"/><Relationship Id="rId67" Type="http://schemas.openxmlformats.org/officeDocument/2006/relationships/hyperlink" Target="file:///C:\Users\gkara\AppData\Roaming\Microsoft\Word\Kan&#305;tlar\Kan&#305;t_9_G&#246;zetmen_G&#246;revlendirmesi.pdf" TargetMode="External"/><Relationship Id="rId103" Type="http://schemas.openxmlformats.org/officeDocument/2006/relationships/hyperlink" Target="https://tbmyo.odu.edu.tr/files/other/TBMYO_Birim_Faaliyet_Rp._2023.pdf" TargetMode="External"/><Relationship Id="rId108" Type="http://schemas.openxmlformats.org/officeDocument/2006/relationships/hyperlink" Target="https://sgdb.odu.edu.tr/Page/60/performans_programlari" TargetMode="External"/><Relationship Id="rId116" Type="http://schemas.openxmlformats.org/officeDocument/2006/relationships/hyperlink" Target="Kan&#305;tlar/Kan&#305;t_14_G&#246;revlendirme.pdf" TargetMode="External"/><Relationship Id="rId20" Type="http://schemas.openxmlformats.org/officeDocument/2006/relationships/hyperlink" Target="https://tbmyo.odu.edu.tr/TumHaberler" TargetMode="External"/><Relationship Id="rId41" Type="http://schemas.openxmlformats.org/officeDocument/2006/relationships/hyperlink" Target="https://tbmyo.odu.edu.tr/files/other/Birim_Kalite_Kurulu_Uyeleri.pdf" TargetMode="External"/><Relationship Id="rId54" Type="http://schemas.openxmlformats.org/officeDocument/2006/relationships/hyperlink" Target="https://tbmyo.odu.edu.tr/Page/63/ogretim_planlari" TargetMode="External"/><Relationship Id="rId62" Type="http://schemas.openxmlformats.org/officeDocument/2006/relationships/hyperlink" Target="https://bologna.odu.edu.tr/DereceProgramlari/0" TargetMode="External"/><Relationship Id="rId70" Type="http://schemas.openxmlformats.org/officeDocument/2006/relationships/hyperlink" Target="file:///C:\Users\gkara\AppData\Roaming\Microsoft\Word\Kan&#305;tlar\Kan&#305;t_11_%20Yurtd&#305;&#351;&#305;_&#214;&#287;renci_Kabul_Kontenjan_Teklifleri.pdf" TargetMode="External"/><Relationship Id="rId75" Type="http://schemas.openxmlformats.org/officeDocument/2006/relationships/hyperlink" Target="https://www.odu.edu.tr/Page/162/diploma-eki" TargetMode="External"/><Relationship Id="rId83" Type="http://schemas.openxmlformats.org/officeDocument/2006/relationships/hyperlink" Target="https://engelsiz.odu.edu.tr/" TargetMode="External"/><Relationship Id="rId88" Type="http://schemas.openxmlformats.org/officeDocument/2006/relationships/hyperlink" Target="http://www.mevzuat.gov.tr/Metin.Aspx?MevzuatKod=7.5.10155&amp;MevzuatIliski=0&amp;sourceXmlSearch=Yurti%C3%A7inde%20ve%20D%C4%B1%C5%9F%C4%B1nda%20G%C3%B6revlendirmelerde%20Uyulacak%20Esaslara%20%C4%B0li%C5%9Fkin%20Y%C3%B6netmelik" TargetMode="External"/><Relationship Id="rId91" Type="http://schemas.openxmlformats.org/officeDocument/2006/relationships/hyperlink" Target="https://tbmyo.odu.edu.tr/files/other/TBMYO_Birim_Faaliyet_Rp._2023.pdf" TargetMode="External"/><Relationship Id="rId96" Type="http://schemas.openxmlformats.org/officeDocument/2006/relationships/hyperlink" Target="https://tbmyo.odu.edu.tr/" TargetMode="External"/><Relationship Id="rId111" Type="http://schemas.openxmlformats.org/officeDocument/2006/relationships/hyperlink" Target="https://akademiktesvik.odu.edu.tr/Page/58/basvuru_takvim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bmyo.odu.edu.tr/Page/52/faaliyet_raporlari" TargetMode="External"/><Relationship Id="rId23" Type="http://schemas.openxmlformats.org/officeDocument/2006/relationships/hyperlink" Target="https://tbmyo.odu.edu.tr/Page/44/vizyon-misyon" TargetMode="External"/><Relationship Id="rId28" Type="http://schemas.openxmlformats.org/officeDocument/2006/relationships/hyperlink" Target="https://tbmyo.odu.edu.tr/Page/52/faaliyet_raporlari" TargetMode="External"/><Relationship Id="rId36" Type="http://schemas.openxmlformats.org/officeDocument/2006/relationships/hyperlink" Target="https://www.kbs.gov.tr/gen/login.htm" TargetMode="External"/><Relationship Id="rId49" Type="http://schemas.openxmlformats.org/officeDocument/2006/relationships/hyperlink" Target="file:///C:\Users\gkara\AppData\Roaming\Microsoft\Word\Kan&#305;tlar\Kan&#305;t_6_Program_Tasar&#305;m&#305;_&#304;&#351;_Ak&#305;&#351;_&#350;emas&#305;.pdf" TargetMode="External"/><Relationship Id="rId57" Type="http://schemas.openxmlformats.org/officeDocument/2006/relationships/hyperlink" Target="https://tbmyo.odu.edu.tr/Page/84/kamu_ic_kontrol_ve_plani" TargetMode="External"/><Relationship Id="rId106" Type="http://schemas.openxmlformats.org/officeDocument/2006/relationships/hyperlink" Target="https://stratejikplan.odu.edu.tr/" TargetMode="External"/><Relationship Id="rId114" Type="http://schemas.openxmlformats.org/officeDocument/2006/relationships/hyperlink" Target="https://tbmyo.odu.edu.tr/Haberler/174/vii_ulusal_karma_fotograf_sergisi" TargetMode="External"/><Relationship Id="rId119" Type="http://schemas.openxmlformats.org/officeDocument/2006/relationships/hyperlink" Target="https://tbmyo.odu.edu.tr/Page/52/faaliyet_raporlari" TargetMode="External"/><Relationship Id="rId10" Type="http://schemas.openxmlformats.org/officeDocument/2006/relationships/hyperlink" Target="mailto:korkmaz60@odu.edu.tr" TargetMode="External"/><Relationship Id="rId31" Type="http://schemas.openxmlformats.org/officeDocument/2006/relationships/hyperlink" Target="https://sgdb.odu.edu.tr/Page/60/performans_programlari" TargetMode="External"/><Relationship Id="rId44" Type="http://schemas.openxmlformats.org/officeDocument/2006/relationships/hyperlink" Target="https://mezun.odu.edu.tr/mbs/Anasayfa.aspx" TargetMode="External"/><Relationship Id="rId52" Type="http://schemas.openxmlformats.org/officeDocument/2006/relationships/hyperlink" Target="file:///C:\Users\gkara\AppData\Roaming\Microsoft\Word\Kan&#305;tlar\Kan&#305;t_8_Staj_De&#287;_Kurulu_Top_Tutana&#287;&#305;.pdf" TargetMode="External"/><Relationship Id="rId60" Type="http://schemas.openxmlformats.org/officeDocument/2006/relationships/hyperlink" Target="https://oidb.odu.edu.tr/ordu.aspx" TargetMode="External"/><Relationship Id="rId65" Type="http://schemas.openxmlformats.org/officeDocument/2006/relationships/hyperlink" Target="https://ogidb.odu.edu.tr/Page/64/mevzuat_yonetmelik_ve_yonergeler" TargetMode="External"/><Relationship Id="rId73" Type="http://schemas.openxmlformats.org/officeDocument/2006/relationships/hyperlink" Target="https://tbmyo.odu.edu.tr/Page/63/ogretim_planlari" TargetMode="External"/><Relationship Id="rId78" Type="http://schemas.openxmlformats.org/officeDocument/2006/relationships/hyperlink" Target="https://tbmyo.odu.edu.tr/Page/100/akademik_danismanlar" TargetMode="External"/><Relationship Id="rId81" Type="http://schemas.openxmlformats.org/officeDocument/2006/relationships/hyperlink" Target="https://tbmyo.odu.edu.tr/Page/96/hakkimizda" TargetMode="External"/><Relationship Id="rId86" Type="http://schemas.openxmlformats.org/officeDocument/2006/relationships/hyperlink" Target="http://www.mevzuat.gov.tr/Metin.Aspx?MevzuatKod=7.5.24672&amp;MevzuatIliski=0&amp;sourceXmlSearch=%C3%96%C4%9Fretim%20%C3%9Cyeli%C4%9Fine%20Y%C3%BCkseltilme%20ve%20Atanma%20Y%C3%B6netmeli%C4%9Fi" TargetMode="External"/><Relationship Id="rId94" Type="http://schemas.openxmlformats.org/officeDocument/2006/relationships/hyperlink" Target="https://akademiktesvik.odu.edu.tr/Page/58/basvuru_takvimi" TargetMode="External"/><Relationship Id="rId99" Type="http://schemas.openxmlformats.org/officeDocument/2006/relationships/hyperlink" Target="https://tbmyo.odu.edu.tr/TumHaberler" TargetMode="External"/><Relationship Id="rId101" Type="http://schemas.openxmlformats.org/officeDocument/2006/relationships/hyperlink" Target="https://tbmyo.odu.edu.tr/Page/96/hakkimizda" TargetMode="External"/><Relationship Id="rId12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bmyo@odu.edu.tr" TargetMode="External"/><Relationship Id="rId13" Type="http://schemas.openxmlformats.org/officeDocument/2006/relationships/hyperlink" Target="https://tbmyo.odu.edu.tr/files/sayfalar/2021/02/12/01-50-21-teknik-bilimler-myo.pdf" TargetMode="External"/><Relationship Id="rId18" Type="http://schemas.openxmlformats.org/officeDocument/2006/relationships/hyperlink" Target="https://tbmyo.odu.edu.tr/Page/106/birim_eylem_plani" TargetMode="External"/><Relationship Id="rId39" Type="http://schemas.openxmlformats.org/officeDocument/2006/relationships/hyperlink" Target="https://tbmyo.odu.edu.tr/Haberler/171/akademik_genel_kurul_toplantisi_yapildi" TargetMode="External"/><Relationship Id="rId109" Type="http://schemas.openxmlformats.org/officeDocument/2006/relationships/hyperlink" Target="https://akademiktesvik.odu.edu.tr/" TargetMode="External"/><Relationship Id="rId34" Type="http://schemas.openxmlformats.org/officeDocument/2006/relationships/hyperlink" Target="https://tbmyo.odu.edu.tr/files/other/MYO/Tahakkuk_leri__Ak_emas.pdf" TargetMode="External"/><Relationship Id="rId50" Type="http://schemas.openxmlformats.org/officeDocument/2006/relationships/hyperlink" Target="https://tbmyo.odu.edu.tr/files/other/MYO/Bolumler_Sekreterlii__Ak_emas.pdf" TargetMode="External"/><Relationship Id="rId55" Type="http://schemas.openxmlformats.org/officeDocument/2006/relationships/hyperlink" Target="https://oidb.odu.edu.tr/ordu.aspx" TargetMode="External"/><Relationship Id="rId76" Type="http://schemas.openxmlformats.org/officeDocument/2006/relationships/hyperlink" Target="https://kddb.odu.edu.tr/Page/175/uzaktan_kutuphane_hizmetleri_rehberi" TargetMode="External"/><Relationship Id="rId97" Type="http://schemas.openxmlformats.org/officeDocument/2006/relationships/hyperlink" Target="https://odumaral.odu.edu.tr/" TargetMode="External"/><Relationship Id="rId104" Type="http://schemas.openxmlformats.org/officeDocument/2006/relationships/hyperlink" Target="https://kddb.odu.edu.tr/" TargetMode="External"/><Relationship Id="rId120"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file:///C:\Users\gkara\AppData\Roaming\Microsoft\Word\Kan&#305;tlar\Kan&#305;t_12_Yatay_Ge&#231;i&#351;_Kontenjan_Teklifleri.pdf" TargetMode="External"/><Relationship Id="rId92" Type="http://schemas.openxmlformats.org/officeDocument/2006/relationships/hyperlink" Target="https://akademiktesvik.odu.edu.tr/" TargetMode="External"/><Relationship Id="rId2" Type="http://schemas.openxmlformats.org/officeDocument/2006/relationships/numbering" Target="numbering.xml"/><Relationship Id="rId29" Type="http://schemas.openxmlformats.org/officeDocument/2006/relationships/hyperlink" Target="https://stratejikplan.odu.edu.tr/" TargetMode="External"/><Relationship Id="rId24" Type="http://schemas.openxmlformats.org/officeDocument/2006/relationships/hyperlink" Target="https://tbmyo.odu.edu.tr/Page/109/temel_politikalar_ve_oncelikler" TargetMode="External"/><Relationship Id="rId40" Type="http://schemas.openxmlformats.org/officeDocument/2006/relationships/hyperlink" Target="https://tbmyo.odu.edu.tr/Haberler/170/brisa_ve_demir_otomotiv_yetkililerinden_ziyare" TargetMode="External"/><Relationship Id="rId45" Type="http://schemas.openxmlformats.org/officeDocument/2006/relationships/hyperlink" Target="https://uok.odu.edu.tr/" TargetMode="External"/><Relationship Id="rId66" Type="http://schemas.openxmlformats.org/officeDocument/2006/relationships/hyperlink" Target="file:///C:\Users\gkara\OneDrive\Masa&#252;st&#252;\TBMYO%20Kurum%20&#304;&#231;%20De&#287;.%20Rp.%20ve%20Ekleri\Kan&#305;tlar\Kan&#305;t_8_Staj_De&#287;_Kurulu_Top_Tutana&#287;&#305;.pdf" TargetMode="External"/><Relationship Id="rId87" Type="http://schemas.openxmlformats.org/officeDocument/2006/relationships/hyperlink" Target="http://www.mevzuat.gov.tr/Metin.Aspx?MevzuatKod=7.5.28947&amp;MevzuatIliski=0&amp;sourceXmlSearch=%C3%96%C4%9Fretim%20%C3%9Cyesi%20D%C4%B1%C5%9F%C4%B1ndaki" TargetMode="External"/><Relationship Id="rId110" Type="http://schemas.openxmlformats.org/officeDocument/2006/relationships/hyperlink" Target="https://akademiktesvik.odu.edu.tr/Page/61/basvuru_kilavuzu" TargetMode="External"/><Relationship Id="rId115" Type="http://schemas.openxmlformats.org/officeDocument/2006/relationships/hyperlink" Target="https://ebap.odu.edu.tr/?act=guest&amp;act2=projeler&amp;durum=tama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E6F9A-C9C4-40C7-959A-1FAE596DF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2019</TotalTime>
  <Pages>22</Pages>
  <Words>10356</Words>
  <Characters>59032</Characters>
  <Application>Microsoft Office Word</Application>
  <DocSecurity>0</DocSecurity>
  <Lines>491</Lines>
  <Paragraphs>138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KURT</dc:creator>
  <cp:keywords/>
  <dc:description/>
  <cp:lastModifiedBy>Yazar</cp:lastModifiedBy>
  <cp:revision>48</cp:revision>
  <dcterms:created xsi:type="dcterms:W3CDTF">2023-02-20T06:03:00Z</dcterms:created>
  <dcterms:modified xsi:type="dcterms:W3CDTF">2024-01-30T07:48:00Z</dcterms:modified>
</cp:coreProperties>
</file>