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556"/>
        <w:gridCol w:w="490"/>
        <w:gridCol w:w="1471"/>
        <w:gridCol w:w="564"/>
        <w:gridCol w:w="1385"/>
        <w:gridCol w:w="961"/>
        <w:gridCol w:w="266"/>
        <w:gridCol w:w="1628"/>
        <w:gridCol w:w="606"/>
        <w:gridCol w:w="1559"/>
      </w:tblGrid>
      <w:tr w:rsidR="007B76BD" w:rsidRPr="00BC5F74" w14:paraId="567CD40D" w14:textId="77777777" w:rsidTr="00847DA6">
        <w:trPr>
          <w:trHeight w:val="414"/>
        </w:trPr>
        <w:tc>
          <w:tcPr>
            <w:tcW w:w="11057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557F07">
        <w:trPr>
          <w:trHeight w:val="365"/>
        </w:trPr>
        <w:tc>
          <w:tcPr>
            <w:tcW w:w="2127" w:type="dxa"/>
            <w:gridSpan w:val="2"/>
          </w:tcPr>
          <w:p w14:paraId="26ED029C" w14:textId="09CF58DC" w:rsidR="007B76BD" w:rsidRPr="005C1C75" w:rsidRDefault="007B76B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Toplantıyı Düzenleyen Birim</w:t>
            </w:r>
            <w:r w:rsidR="007E26B7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8930" w:type="dxa"/>
            <w:gridSpan w:val="9"/>
          </w:tcPr>
          <w:p w14:paraId="2A471B9E" w14:textId="6D923EE1" w:rsidR="007B76BD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</w:p>
        </w:tc>
      </w:tr>
      <w:tr w:rsidR="00BC5F74" w:rsidRPr="00BC5F74" w14:paraId="30227F68" w14:textId="2B0B7C45" w:rsidTr="00557F07">
        <w:trPr>
          <w:trHeight w:val="365"/>
        </w:trPr>
        <w:tc>
          <w:tcPr>
            <w:tcW w:w="2127" w:type="dxa"/>
            <w:gridSpan w:val="2"/>
          </w:tcPr>
          <w:p w14:paraId="0DF64053" w14:textId="2A9CC5EB" w:rsidR="00BC5F74" w:rsidRPr="005C1C75" w:rsidRDefault="00BC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ve Karar Sayısı:</w:t>
            </w:r>
          </w:p>
        </w:tc>
        <w:tc>
          <w:tcPr>
            <w:tcW w:w="1961" w:type="dxa"/>
            <w:gridSpan w:val="2"/>
          </w:tcPr>
          <w:p w14:paraId="3B0E56BE" w14:textId="55E0C49C" w:rsidR="00BC5F74" w:rsidRPr="005C1C75" w:rsidRDefault="000664A2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564" w:type="dxa"/>
          </w:tcPr>
          <w:p w14:paraId="5CBB8B56" w14:textId="1A6E2DF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</w:tc>
        <w:tc>
          <w:tcPr>
            <w:tcW w:w="1385" w:type="dxa"/>
          </w:tcPr>
          <w:p w14:paraId="1AE906FB" w14:textId="4786BBCB" w:rsidR="00BC5F74" w:rsidRPr="005C1C75" w:rsidRDefault="000664A2" w:rsidP="000664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.2026</w:t>
            </w:r>
          </w:p>
        </w:tc>
        <w:tc>
          <w:tcPr>
            <w:tcW w:w="961" w:type="dxa"/>
          </w:tcPr>
          <w:p w14:paraId="10C24502" w14:textId="3BA0FF3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Saat:</w:t>
            </w:r>
          </w:p>
        </w:tc>
        <w:tc>
          <w:tcPr>
            <w:tcW w:w="4059" w:type="dxa"/>
            <w:gridSpan w:val="4"/>
          </w:tcPr>
          <w:p w14:paraId="72AB38EE" w14:textId="7AF0AA38" w:rsidR="00BC5F74" w:rsidRPr="005C1C75" w:rsidRDefault="001A5D31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</w:tr>
      <w:tr w:rsidR="007B76BD" w:rsidRPr="00BC5F74" w14:paraId="6F564502" w14:textId="77777777" w:rsidTr="00557F07">
        <w:trPr>
          <w:trHeight w:val="228"/>
        </w:trPr>
        <w:tc>
          <w:tcPr>
            <w:tcW w:w="2127" w:type="dxa"/>
            <w:gridSpan w:val="2"/>
          </w:tcPr>
          <w:p w14:paraId="06103FC2" w14:textId="3992E56F" w:rsidR="007B76BD" w:rsidRPr="005C1C75" w:rsidRDefault="007E26B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Yeri:</w:t>
            </w:r>
          </w:p>
        </w:tc>
        <w:tc>
          <w:tcPr>
            <w:tcW w:w="8930" w:type="dxa"/>
            <w:gridSpan w:val="9"/>
          </w:tcPr>
          <w:p w14:paraId="386AAC06" w14:textId="351A9A22" w:rsidR="007B76BD" w:rsidRPr="005C1C75" w:rsidRDefault="001F511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Toplantı Salonu</w:t>
            </w:r>
          </w:p>
        </w:tc>
      </w:tr>
      <w:tr w:rsidR="00A31016" w:rsidRPr="00BC5F74" w14:paraId="4B38EE8E" w14:textId="77777777" w:rsidTr="00557F07">
        <w:trPr>
          <w:trHeight w:val="135"/>
        </w:trPr>
        <w:tc>
          <w:tcPr>
            <w:tcW w:w="2127" w:type="dxa"/>
            <w:gridSpan w:val="2"/>
            <w:vMerge w:val="restart"/>
          </w:tcPr>
          <w:p w14:paraId="225C5CF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7BD692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70181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0F5FE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B9E43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A28569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2DBAF0" w14:textId="5475A75D" w:rsidR="00A31016" w:rsidRPr="00557F07" w:rsidRDefault="00A31016" w:rsidP="007E26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Katılımcılar:</w:t>
            </w:r>
          </w:p>
          <w:p w14:paraId="21AAA7C6" w14:textId="612F0470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4F74690C" w14:textId="302B0D7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ıra </w:t>
            </w: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4647" w:type="dxa"/>
            <w:gridSpan w:val="5"/>
          </w:tcPr>
          <w:p w14:paraId="4D7A9663" w14:textId="75E8F8F9" w:rsidR="00A31016" w:rsidRPr="005C1C75" w:rsidRDefault="00AC5A7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nvanı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 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Soyadı</w:t>
            </w:r>
          </w:p>
        </w:tc>
        <w:tc>
          <w:tcPr>
            <w:tcW w:w="2234" w:type="dxa"/>
            <w:gridSpan w:val="2"/>
          </w:tcPr>
          <w:p w14:paraId="72E828DC" w14:textId="600D093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0B61765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C412FA9" w14:textId="7DBF1CE0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647" w:type="dxa"/>
            <w:gridSpan w:val="5"/>
          </w:tcPr>
          <w:p w14:paraId="6BCE51EA" w14:textId="410FAC5B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Ergün YÜCESOY</w:t>
            </w:r>
          </w:p>
        </w:tc>
        <w:tc>
          <w:tcPr>
            <w:tcW w:w="2234" w:type="dxa"/>
            <w:gridSpan w:val="2"/>
          </w:tcPr>
          <w:p w14:paraId="6529710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06BA48" w14:textId="791A2D1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A60334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4AC484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B5F5BEC" w14:textId="27C3CB5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647" w:type="dxa"/>
            <w:gridSpan w:val="5"/>
          </w:tcPr>
          <w:p w14:paraId="0456272F" w14:textId="0F46143F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Yasemin AKGÜN</w:t>
            </w:r>
          </w:p>
        </w:tc>
        <w:tc>
          <w:tcPr>
            <w:tcW w:w="2234" w:type="dxa"/>
            <w:gridSpan w:val="2"/>
          </w:tcPr>
          <w:p w14:paraId="7829DD4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D8436" w14:textId="67EDDDB5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33757F62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1D5B7D5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192EBEB" w14:textId="2985A5D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647" w:type="dxa"/>
            <w:gridSpan w:val="5"/>
          </w:tcPr>
          <w:p w14:paraId="0C716FEA" w14:textId="4F9389C2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Emel KARACA ÖNER</w:t>
            </w:r>
          </w:p>
        </w:tc>
        <w:tc>
          <w:tcPr>
            <w:tcW w:w="2234" w:type="dxa"/>
            <w:gridSpan w:val="2"/>
          </w:tcPr>
          <w:p w14:paraId="76DF19CE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FA4D55" w14:textId="715E814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756C7DFD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3DA4B3B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A3D789B" w14:textId="7BCFBC9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647" w:type="dxa"/>
            <w:gridSpan w:val="5"/>
          </w:tcPr>
          <w:p w14:paraId="134895D2" w14:textId="57C59BBA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Mithat AKGÜN</w:t>
            </w:r>
          </w:p>
        </w:tc>
        <w:tc>
          <w:tcPr>
            <w:tcW w:w="2234" w:type="dxa"/>
            <w:gridSpan w:val="2"/>
          </w:tcPr>
          <w:p w14:paraId="62A86604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8F102D" w14:textId="22E4452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E8FA333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E2A45A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CE231FD" w14:textId="6B84152C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47" w:type="dxa"/>
            <w:gridSpan w:val="5"/>
          </w:tcPr>
          <w:p w14:paraId="7CA47C84" w14:textId="2193F589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Saadet KOÇ GÜLER</w:t>
            </w:r>
          </w:p>
        </w:tc>
        <w:tc>
          <w:tcPr>
            <w:tcW w:w="2234" w:type="dxa"/>
            <w:gridSpan w:val="2"/>
          </w:tcPr>
          <w:p w14:paraId="4D49CA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DE890" w14:textId="683AA5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903FF11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3774888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078606C" w14:textId="452D2B1A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47" w:type="dxa"/>
            <w:gridSpan w:val="5"/>
          </w:tcPr>
          <w:p w14:paraId="0517E974" w14:textId="00274A3E" w:rsidR="00A31016" w:rsidRPr="005C1C75" w:rsidRDefault="000664A2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Servet KILIÇ</w:t>
            </w:r>
          </w:p>
        </w:tc>
        <w:tc>
          <w:tcPr>
            <w:tcW w:w="2234" w:type="dxa"/>
            <w:gridSpan w:val="2"/>
          </w:tcPr>
          <w:p w14:paraId="0163AEEF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7B629" w14:textId="03B8B80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6E9C9AF9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495CDD2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0E288A" w14:textId="70DB507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647" w:type="dxa"/>
            <w:gridSpan w:val="5"/>
          </w:tcPr>
          <w:p w14:paraId="08360EDA" w14:textId="06233E6F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Barış İŞYARLAR</w:t>
            </w:r>
          </w:p>
        </w:tc>
        <w:tc>
          <w:tcPr>
            <w:tcW w:w="2234" w:type="dxa"/>
            <w:gridSpan w:val="2"/>
          </w:tcPr>
          <w:p w14:paraId="1CE4771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9E1BC9" w14:textId="46EA500F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28394F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08F2421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85AD31C" w14:textId="28ABFFFD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47" w:type="dxa"/>
            <w:gridSpan w:val="5"/>
          </w:tcPr>
          <w:p w14:paraId="2F61B52F" w14:textId="28E64FE3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Öğr. Gör. Nesrin GÜRSES</w:t>
            </w:r>
          </w:p>
        </w:tc>
        <w:tc>
          <w:tcPr>
            <w:tcW w:w="2234" w:type="dxa"/>
            <w:gridSpan w:val="2"/>
          </w:tcPr>
          <w:p w14:paraId="5270A803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DD202D" w14:textId="651100DC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9E48795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782B792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2CBF408" w14:textId="69885D7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647" w:type="dxa"/>
            <w:gridSpan w:val="5"/>
          </w:tcPr>
          <w:p w14:paraId="155DBB03" w14:textId="5FB541A4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Öğr. Gör. Bekir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DUZCAN</w:t>
            </w:r>
            <w:proofErr w:type="spellEnd"/>
          </w:p>
        </w:tc>
        <w:tc>
          <w:tcPr>
            <w:tcW w:w="2234" w:type="dxa"/>
            <w:gridSpan w:val="2"/>
          </w:tcPr>
          <w:p w14:paraId="47DC2F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D44EEC" w14:textId="25DEE38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228EC741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1F321C6C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2D8A054" w14:textId="2F76357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647" w:type="dxa"/>
            <w:gridSpan w:val="5"/>
          </w:tcPr>
          <w:p w14:paraId="2B8BA782" w14:textId="20C05CFD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Mustafa KOCATÜRK</w:t>
            </w:r>
          </w:p>
        </w:tc>
        <w:tc>
          <w:tcPr>
            <w:tcW w:w="2234" w:type="dxa"/>
            <w:gridSpan w:val="2"/>
          </w:tcPr>
          <w:p w14:paraId="27A5FCC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792509" w14:textId="05B744D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10F3F3F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5A7EBB3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BDAD337" w14:textId="64EDAF2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647" w:type="dxa"/>
            <w:gridSpan w:val="5"/>
          </w:tcPr>
          <w:p w14:paraId="44E5E87B" w14:textId="117BCC15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Meral GÜNAY</w:t>
            </w:r>
          </w:p>
        </w:tc>
        <w:tc>
          <w:tcPr>
            <w:tcW w:w="2234" w:type="dxa"/>
            <w:gridSpan w:val="2"/>
          </w:tcPr>
          <w:p w14:paraId="4314882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E01194" w14:textId="4ABA65A9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0A7D76D" w14:textId="77777777" w:rsidTr="00557F07">
        <w:trPr>
          <w:trHeight w:val="135"/>
        </w:trPr>
        <w:tc>
          <w:tcPr>
            <w:tcW w:w="2127" w:type="dxa"/>
            <w:gridSpan w:val="2"/>
            <w:vMerge/>
          </w:tcPr>
          <w:p w14:paraId="10FA1D9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306E46" w14:textId="0D66643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647" w:type="dxa"/>
            <w:gridSpan w:val="5"/>
          </w:tcPr>
          <w:p w14:paraId="2B032EB3" w14:textId="2F3E90FA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Şahin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ÇEKÜÇ</w:t>
            </w:r>
            <w:proofErr w:type="spellEnd"/>
          </w:p>
        </w:tc>
        <w:tc>
          <w:tcPr>
            <w:tcW w:w="2234" w:type="dxa"/>
            <w:gridSpan w:val="2"/>
          </w:tcPr>
          <w:p w14:paraId="3423568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4F060C" w14:textId="7A6F98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B76BD" w:rsidRPr="00BC5F74" w14:paraId="2DC526CE" w14:textId="77777777" w:rsidTr="00847DA6">
        <w:trPr>
          <w:trHeight w:val="410"/>
        </w:trPr>
        <w:tc>
          <w:tcPr>
            <w:tcW w:w="11057" w:type="dxa"/>
            <w:gridSpan w:val="11"/>
          </w:tcPr>
          <w:p w14:paraId="2017026F" w14:textId="28B95B94" w:rsidR="007B76BD" w:rsidRPr="00557F07" w:rsidRDefault="007E26B7" w:rsidP="00557F0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GÜNDEM MADDELERİ</w:t>
            </w:r>
          </w:p>
        </w:tc>
      </w:tr>
      <w:tr w:rsidR="007B76BD" w:rsidRPr="00BC5F74" w14:paraId="45501F4D" w14:textId="2FEDF588" w:rsidTr="00847DA6">
        <w:trPr>
          <w:trHeight w:val="305"/>
        </w:trPr>
        <w:tc>
          <w:tcPr>
            <w:tcW w:w="571" w:type="dxa"/>
          </w:tcPr>
          <w:p w14:paraId="6D753A72" w14:textId="48DF38C8" w:rsidR="007B76BD" w:rsidRPr="005C1C75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266D19"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0486" w:type="dxa"/>
            <w:gridSpan w:val="10"/>
          </w:tcPr>
          <w:p w14:paraId="56F134E7" w14:textId="4F323841" w:rsidR="007B76BD" w:rsidRPr="00B71F6C" w:rsidRDefault="00B71F6C" w:rsidP="005C1C7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2025-2026 Eğitim-Öğretim yılı Toplumsal Katkı Faaliyet Programı görüşülmesi</w:t>
            </w:r>
            <w:r w:rsidR="00DA1C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7B76BD" w:rsidRPr="00BC5F74" w14:paraId="2BE1CC64" w14:textId="77777777" w:rsidTr="008E574C">
        <w:trPr>
          <w:trHeight w:val="297"/>
        </w:trPr>
        <w:tc>
          <w:tcPr>
            <w:tcW w:w="571" w:type="dxa"/>
          </w:tcPr>
          <w:p w14:paraId="58AAED09" w14:textId="36922C25" w:rsidR="007B76BD" w:rsidRPr="005C1C75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266D19"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0486" w:type="dxa"/>
            <w:gridSpan w:val="10"/>
          </w:tcPr>
          <w:p w14:paraId="305444D7" w14:textId="54A506FB" w:rsidR="007B76BD" w:rsidRPr="00B71F6C" w:rsidRDefault="00B71F6C" w:rsidP="005C1C7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Mezun Öğrenci buluşma etkinliği görüşülmesi</w:t>
            </w:r>
            <w:r w:rsidR="00DA1C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436F3" w:rsidRPr="00BC5F74" w14:paraId="2B70A379" w14:textId="77777777" w:rsidTr="00847DA6">
        <w:trPr>
          <w:trHeight w:val="251"/>
        </w:trPr>
        <w:tc>
          <w:tcPr>
            <w:tcW w:w="571" w:type="dxa"/>
          </w:tcPr>
          <w:p w14:paraId="71FC292F" w14:textId="5341437D" w:rsidR="006436F3" w:rsidRPr="005C1C75" w:rsidRDefault="006436F3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486" w:type="dxa"/>
            <w:gridSpan w:val="10"/>
          </w:tcPr>
          <w:p w14:paraId="71C4F179" w14:textId="5A099E34" w:rsidR="006436F3" w:rsidRPr="00B71F6C" w:rsidRDefault="00B71F6C" w:rsidP="005C1C7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</w:t>
            </w: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stiklal Marşı'nın kabulü ile ilgili etkinlik planlanması</w:t>
            </w:r>
            <w:r w:rsidR="00DA1C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47C5C" w:rsidRPr="00BC5F74" w14:paraId="22AD3B58" w14:textId="77777777" w:rsidTr="00847DA6">
        <w:trPr>
          <w:trHeight w:val="251"/>
        </w:trPr>
        <w:tc>
          <w:tcPr>
            <w:tcW w:w="571" w:type="dxa"/>
          </w:tcPr>
          <w:p w14:paraId="548E4206" w14:textId="55C7EAFA" w:rsidR="00147C5C" w:rsidRPr="005C1C75" w:rsidRDefault="00147C5C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486" w:type="dxa"/>
            <w:gridSpan w:val="10"/>
          </w:tcPr>
          <w:p w14:paraId="7087BEBD" w14:textId="3E07149F" w:rsidR="00147C5C" w:rsidRPr="00B71F6C" w:rsidRDefault="00147C5C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Üniversitemiz Kalite Koordinatörlüğünün gerçekleştirdiği 2025 yılı akademik ve idari personel ile öğrenci memnuniyet anketlerine dair sonuçların; kalite iyileştirme ve </w:t>
            </w:r>
            <w:proofErr w:type="spellStart"/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PUKÖ</w:t>
            </w:r>
            <w:proofErr w:type="spellEnd"/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döngüsü kapsamında değerlendirilmesi</w:t>
            </w:r>
            <w:r w:rsidR="00DA1C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47C5C" w:rsidRPr="00BC5F74" w14:paraId="619043B4" w14:textId="77777777" w:rsidTr="00147C5C">
        <w:trPr>
          <w:trHeight w:val="189"/>
        </w:trPr>
        <w:tc>
          <w:tcPr>
            <w:tcW w:w="571" w:type="dxa"/>
          </w:tcPr>
          <w:p w14:paraId="65F699EA" w14:textId="718E69E2" w:rsidR="00147C5C" w:rsidRPr="005C1C75" w:rsidRDefault="00147C5C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0486" w:type="dxa"/>
            <w:gridSpan w:val="10"/>
          </w:tcPr>
          <w:p w14:paraId="407B9F04" w14:textId="30AEE889" w:rsidR="00147C5C" w:rsidRPr="00B71F6C" w:rsidRDefault="00147C5C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alma, görüş-öneri bildirme</w:t>
            </w:r>
            <w:r w:rsidR="00DA1C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47C5C" w:rsidRPr="00BC5F74" w14:paraId="293AF4A3" w14:textId="77777777" w:rsidTr="00847DA6">
        <w:trPr>
          <w:trHeight w:val="251"/>
        </w:trPr>
        <w:tc>
          <w:tcPr>
            <w:tcW w:w="571" w:type="dxa"/>
          </w:tcPr>
          <w:p w14:paraId="7A95F75B" w14:textId="7F8106F9" w:rsidR="00147C5C" w:rsidRPr="005C1C75" w:rsidRDefault="00147C5C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0486" w:type="dxa"/>
            <w:gridSpan w:val="10"/>
          </w:tcPr>
          <w:p w14:paraId="663F660D" w14:textId="03A88651" w:rsidR="00147C5C" w:rsidRPr="00B71F6C" w:rsidRDefault="00147C5C" w:rsidP="00147C5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B71F6C">
              <w:rPr>
                <w:color w:val="000000"/>
                <w:sz w:val="20"/>
                <w:szCs w:val="20"/>
              </w:rPr>
              <w:t>Bir sonraki toplantı tarihinin ve gündeminin belirlenmesi.</w:t>
            </w:r>
            <w:bookmarkStart w:id="0" w:name="_GoBack"/>
            <w:bookmarkEnd w:id="0"/>
            <w:proofErr w:type="gramEnd"/>
          </w:p>
        </w:tc>
      </w:tr>
      <w:tr w:rsidR="00BC5F74" w:rsidRPr="00BC5F74" w14:paraId="083D6DF9" w14:textId="5732BF1D" w:rsidTr="00847DA6">
        <w:trPr>
          <w:trHeight w:val="387"/>
        </w:trPr>
        <w:tc>
          <w:tcPr>
            <w:tcW w:w="8892" w:type="dxa"/>
            <w:gridSpan w:val="9"/>
            <w:vAlign w:val="center"/>
          </w:tcPr>
          <w:p w14:paraId="4829D782" w14:textId="6668B538" w:rsidR="00BC5F74" w:rsidRPr="00B71F6C" w:rsidRDefault="00BC5F74" w:rsidP="00557F07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KARARLAR</w:t>
            </w:r>
          </w:p>
        </w:tc>
        <w:tc>
          <w:tcPr>
            <w:tcW w:w="2165" w:type="dxa"/>
            <w:gridSpan w:val="2"/>
            <w:vAlign w:val="bottom"/>
          </w:tcPr>
          <w:p w14:paraId="50DA93A6" w14:textId="28AA858E" w:rsidR="00BC5F74" w:rsidRPr="00B71F6C" w:rsidRDefault="00BC5F74" w:rsidP="00387E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SORUMLU</w:t>
            </w:r>
          </w:p>
        </w:tc>
      </w:tr>
      <w:tr w:rsidR="00BC5F74" w:rsidRPr="00BC5F74" w14:paraId="2DE7DF5D" w14:textId="3D2506F0" w:rsidTr="008E574C">
        <w:trPr>
          <w:trHeight w:val="439"/>
        </w:trPr>
        <w:tc>
          <w:tcPr>
            <w:tcW w:w="571" w:type="dxa"/>
          </w:tcPr>
          <w:p w14:paraId="4C97EE41" w14:textId="20B458F7" w:rsidR="00BC5F74" w:rsidRPr="005C1C75" w:rsidRDefault="00BC5F74" w:rsidP="008E57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266D19" w:rsidRPr="005C1C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321" w:type="dxa"/>
            <w:gridSpan w:val="8"/>
          </w:tcPr>
          <w:p w14:paraId="7B9C153E" w14:textId="40A2D681" w:rsidR="00BC5F74" w:rsidRPr="00B71F6C" w:rsidRDefault="00B71F6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Toplumsal katkı faaliyetleri kapsamında planlamalar yapılmış olup Yüksekokulumuz web sayfasında yayımlanmıştır.</w:t>
            </w:r>
          </w:p>
        </w:tc>
        <w:tc>
          <w:tcPr>
            <w:tcW w:w="2165" w:type="dxa"/>
            <w:gridSpan w:val="2"/>
          </w:tcPr>
          <w:p w14:paraId="34EB9DC8" w14:textId="022C7CE6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740FB35B" w14:textId="0C3FBD42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Toplumsal Katkı /Komisyonu/</w:t>
            </w:r>
          </w:p>
          <w:p w14:paraId="31CD1446" w14:textId="420BF35F" w:rsidR="00BC5F74" w:rsidRPr="00B71F6C" w:rsidRDefault="00147C5C" w:rsidP="00B71F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</w:t>
            </w:r>
          </w:p>
        </w:tc>
      </w:tr>
      <w:tr w:rsidR="005C1C75" w:rsidRPr="00BC5F74" w14:paraId="6323F64B" w14:textId="77777777" w:rsidTr="00B71F6C">
        <w:trPr>
          <w:trHeight w:val="680"/>
        </w:trPr>
        <w:tc>
          <w:tcPr>
            <w:tcW w:w="571" w:type="dxa"/>
          </w:tcPr>
          <w:p w14:paraId="2F6686ED" w14:textId="77777777" w:rsidR="005C1C75" w:rsidRDefault="005C1C75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41C5C72F" w:rsidR="005C1C75" w:rsidRPr="00BC5F74" w:rsidRDefault="005C1C75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321" w:type="dxa"/>
            <w:gridSpan w:val="8"/>
          </w:tcPr>
          <w:p w14:paraId="4BDB954C" w14:textId="1CC33D28" w:rsidR="005C1C75" w:rsidRPr="00B71F6C" w:rsidRDefault="00B71F6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Üniversitemiz Mezun Öğrenci Koordinatörlüğü ile birlikte Meslek Yüksekokulumuz mezun öğrencilerle buluşma etkinliği koordine edilmiştir.</w:t>
            </w:r>
          </w:p>
        </w:tc>
        <w:tc>
          <w:tcPr>
            <w:tcW w:w="2165" w:type="dxa"/>
            <w:gridSpan w:val="2"/>
          </w:tcPr>
          <w:p w14:paraId="41FB5CCD" w14:textId="062BFE72" w:rsidR="005C1C75" w:rsidRPr="00B71F6C" w:rsidRDefault="008E574C" w:rsidP="00557F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Kalite Komisyonu / Müdürlük / </w:t>
            </w:r>
            <w:r w:rsidR="00147C5C"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5C1C75" w:rsidRPr="00BC5F74" w14:paraId="5F46C094" w14:textId="77777777" w:rsidTr="00847DA6">
        <w:trPr>
          <w:trHeight w:val="458"/>
        </w:trPr>
        <w:tc>
          <w:tcPr>
            <w:tcW w:w="571" w:type="dxa"/>
          </w:tcPr>
          <w:p w14:paraId="07FD0ADC" w14:textId="10B29589" w:rsidR="005C1C75" w:rsidRDefault="005C1C75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321" w:type="dxa"/>
            <w:gridSpan w:val="8"/>
          </w:tcPr>
          <w:p w14:paraId="11964203" w14:textId="47FBABF6" w:rsidR="005C1C75" w:rsidRPr="00B71F6C" w:rsidRDefault="00B71F6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 Yüksekokulumuz akademik danışmanlıklar belirlenmiş olup web sayfamızda yayımlanmış olup öğrenci ilan panolarında duyurulmuştur.</w:t>
            </w:r>
          </w:p>
        </w:tc>
        <w:tc>
          <w:tcPr>
            <w:tcW w:w="2165" w:type="dxa"/>
            <w:gridSpan w:val="2"/>
          </w:tcPr>
          <w:p w14:paraId="485724BF" w14:textId="274B70F3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52298CED" w14:textId="1438F0D3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Müdürlük/</w:t>
            </w:r>
          </w:p>
          <w:p w14:paraId="4CE499DA" w14:textId="677B7A42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Tüm Bölümler/</w:t>
            </w:r>
          </w:p>
          <w:p w14:paraId="78EF0CEB" w14:textId="77777777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  <w:p w14:paraId="4C6F2762" w14:textId="74DFCA0C" w:rsidR="005C1C75" w:rsidRPr="00B71F6C" w:rsidRDefault="005C1C75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7C5C" w:rsidRPr="00BC5F74" w14:paraId="6C9A6A2F" w14:textId="77777777" w:rsidTr="00847DA6">
        <w:trPr>
          <w:trHeight w:val="458"/>
        </w:trPr>
        <w:tc>
          <w:tcPr>
            <w:tcW w:w="571" w:type="dxa"/>
          </w:tcPr>
          <w:p w14:paraId="4025EF37" w14:textId="2252F86D" w:rsidR="00147C5C" w:rsidRDefault="00147C5C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8321" w:type="dxa"/>
            <w:gridSpan w:val="8"/>
          </w:tcPr>
          <w:p w14:paraId="0A56D757" w14:textId="7A920762" w:rsidR="00147C5C" w:rsidRPr="00B71F6C" w:rsidRDefault="00B71F6C" w:rsidP="00B71F6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</w:t>
            </w: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stiklal Marşı'nın kabulünün yıl dönümü kapsamında gerçekleştirilecek etkinlik planlaması görüşülmüştür. Yapılan değerlendirmeler sonucunda, söz konusu etkinliğin ilgili birimlerin iş birliği ile belirlenen tarih ve program çerçevesinde düzenlenmesine karar verilmiştir.</w:t>
            </w:r>
          </w:p>
        </w:tc>
        <w:tc>
          <w:tcPr>
            <w:tcW w:w="2165" w:type="dxa"/>
            <w:gridSpan w:val="2"/>
          </w:tcPr>
          <w:p w14:paraId="43A7144F" w14:textId="070E2B3E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0314CDD3" w14:textId="4C26A8F4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Müdürlük/</w:t>
            </w:r>
          </w:p>
          <w:p w14:paraId="5028C0A3" w14:textId="77777777" w:rsidR="00147C5C" w:rsidRPr="00B71F6C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71F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  <w:p w14:paraId="408FED96" w14:textId="77777777" w:rsidR="00147C5C" w:rsidRPr="00B71F6C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7C5C" w:rsidRPr="00BC5F74" w14:paraId="67E6D8FA" w14:textId="77777777" w:rsidTr="00847DA6">
        <w:trPr>
          <w:trHeight w:val="458"/>
        </w:trPr>
        <w:tc>
          <w:tcPr>
            <w:tcW w:w="571" w:type="dxa"/>
          </w:tcPr>
          <w:p w14:paraId="23244E78" w14:textId="64114244" w:rsidR="00147C5C" w:rsidRDefault="00147C5C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321" w:type="dxa"/>
            <w:gridSpan w:val="8"/>
          </w:tcPr>
          <w:p w14:paraId="42E30884" w14:textId="7012876A" w:rsidR="00147C5C" w:rsidRPr="00B71F6C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 talebi gelmemiştir.</w:t>
            </w:r>
          </w:p>
        </w:tc>
        <w:tc>
          <w:tcPr>
            <w:tcW w:w="2165" w:type="dxa"/>
            <w:gridSpan w:val="2"/>
          </w:tcPr>
          <w:p w14:paraId="1ACA8F44" w14:textId="34879460" w:rsidR="00147C5C" w:rsidRPr="00B71F6C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tr w:rsidR="00147C5C" w:rsidRPr="00BC5F74" w14:paraId="1ABF3C56" w14:textId="77777777" w:rsidTr="00847DA6">
        <w:trPr>
          <w:trHeight w:val="458"/>
        </w:trPr>
        <w:tc>
          <w:tcPr>
            <w:tcW w:w="571" w:type="dxa"/>
          </w:tcPr>
          <w:p w14:paraId="4031AE1C" w14:textId="052819CA" w:rsidR="00147C5C" w:rsidRDefault="00147C5C" w:rsidP="008E57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321" w:type="dxa"/>
            <w:gridSpan w:val="8"/>
          </w:tcPr>
          <w:p w14:paraId="4CF13858" w14:textId="66F7324E" w:rsidR="00147C5C" w:rsidRPr="00B71F6C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 sonraki Birim K</w:t>
            </w:r>
            <w:r w:rsidR="00B71F6C"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alite Komisyonu toplantısı 27.03</w:t>
            </w: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tarihi saat </w:t>
            </w:r>
            <w:proofErr w:type="spellStart"/>
            <w:proofErr w:type="gramStart"/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12:00'ye</w:t>
            </w:r>
            <w:proofErr w:type="spellEnd"/>
            <w:proofErr w:type="gramEnd"/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planlanmıştır.</w:t>
            </w:r>
          </w:p>
        </w:tc>
        <w:tc>
          <w:tcPr>
            <w:tcW w:w="2165" w:type="dxa"/>
            <w:gridSpan w:val="2"/>
          </w:tcPr>
          <w:p w14:paraId="5D0B6F71" w14:textId="4D0E59A6" w:rsidR="00147C5C" w:rsidRPr="00B71F6C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F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B1536B">
      <w:headerReference w:type="default" r:id="rId7"/>
      <w:footerReference w:type="default" r:id="rId8"/>
      <w:pgSz w:w="11906" w:h="16838"/>
      <w:pgMar w:top="238" w:right="1133" w:bottom="709" w:left="1418" w:header="425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1BF67" w14:textId="77777777" w:rsidR="00152168" w:rsidRDefault="00152168" w:rsidP="005022E9">
      <w:pPr>
        <w:spacing w:after="0" w:line="240" w:lineRule="auto"/>
      </w:pPr>
      <w:r>
        <w:separator/>
      </w:r>
    </w:p>
  </w:endnote>
  <w:endnote w:type="continuationSeparator" w:id="0">
    <w:p w14:paraId="7F3D35AC" w14:textId="77777777" w:rsidR="00152168" w:rsidRDefault="00152168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FC958" w14:textId="77777777" w:rsidR="00152168" w:rsidRDefault="00152168" w:rsidP="005022E9">
      <w:pPr>
        <w:spacing w:after="0" w:line="240" w:lineRule="auto"/>
      </w:pPr>
      <w:r>
        <w:separator/>
      </w:r>
    </w:p>
  </w:footnote>
  <w:footnote w:type="continuationSeparator" w:id="0">
    <w:p w14:paraId="40F15375" w14:textId="77777777" w:rsidR="00152168" w:rsidRDefault="00152168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21" name="Resim 21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BA781D7" w14:textId="77777777" w:rsidR="001A5D31" w:rsidRPr="001A5D31" w:rsidRDefault="001A5D31" w:rsidP="001A5D31">
    <w:pPr>
      <w:spacing w:after="0"/>
      <w:jc w:val="center"/>
      <w:rPr>
        <w:rFonts w:ascii="Times New Roman" w:hAnsi="Times New Roman" w:cs="Times New Roman"/>
        <w:b/>
        <w:sz w:val="22"/>
        <w:szCs w:val="22"/>
      </w:rPr>
    </w:pPr>
    <w:r w:rsidRPr="001A5D31">
      <w:rPr>
        <w:rFonts w:ascii="Times New Roman" w:hAnsi="Times New Roman" w:cs="Times New Roman"/>
        <w:b/>
        <w:sz w:val="22"/>
        <w:szCs w:val="22"/>
      </w:rPr>
      <w:t>TEKNİK BİLİMLER MESLEK YÜKSEKOKULU</w:t>
    </w:r>
  </w:p>
  <w:p w14:paraId="102E43FF" w14:textId="468A282C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F494D"/>
    <w:multiLevelType w:val="multilevel"/>
    <w:tmpl w:val="920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0664A2"/>
    <w:rsid w:val="00147C5C"/>
    <w:rsid w:val="00152168"/>
    <w:rsid w:val="001A5D31"/>
    <w:rsid w:val="001D489F"/>
    <w:rsid w:val="001F5113"/>
    <w:rsid w:val="0022736F"/>
    <w:rsid w:val="00247C52"/>
    <w:rsid w:val="00266D19"/>
    <w:rsid w:val="0033560F"/>
    <w:rsid w:val="00387E1D"/>
    <w:rsid w:val="003A3680"/>
    <w:rsid w:val="003B539C"/>
    <w:rsid w:val="003B5D53"/>
    <w:rsid w:val="003D112F"/>
    <w:rsid w:val="00411206"/>
    <w:rsid w:val="0042066F"/>
    <w:rsid w:val="00471975"/>
    <w:rsid w:val="00476DA3"/>
    <w:rsid w:val="005022E9"/>
    <w:rsid w:val="00514A53"/>
    <w:rsid w:val="00557F07"/>
    <w:rsid w:val="005C1C75"/>
    <w:rsid w:val="00627931"/>
    <w:rsid w:val="00632CA5"/>
    <w:rsid w:val="006436F3"/>
    <w:rsid w:val="006D6D19"/>
    <w:rsid w:val="00714218"/>
    <w:rsid w:val="007163BE"/>
    <w:rsid w:val="007548CD"/>
    <w:rsid w:val="0077186B"/>
    <w:rsid w:val="0078733C"/>
    <w:rsid w:val="007B76BD"/>
    <w:rsid w:val="007E26B7"/>
    <w:rsid w:val="00847DA6"/>
    <w:rsid w:val="008E574C"/>
    <w:rsid w:val="0094675E"/>
    <w:rsid w:val="00997304"/>
    <w:rsid w:val="00A31016"/>
    <w:rsid w:val="00A41489"/>
    <w:rsid w:val="00A70BC7"/>
    <w:rsid w:val="00AC2208"/>
    <w:rsid w:val="00AC5A7B"/>
    <w:rsid w:val="00AD78AE"/>
    <w:rsid w:val="00B07CD4"/>
    <w:rsid w:val="00B1536B"/>
    <w:rsid w:val="00B71F6C"/>
    <w:rsid w:val="00BC5F74"/>
    <w:rsid w:val="00BD0DD3"/>
    <w:rsid w:val="00BD177D"/>
    <w:rsid w:val="00BE2635"/>
    <w:rsid w:val="00C20724"/>
    <w:rsid w:val="00CB5A99"/>
    <w:rsid w:val="00CF5E53"/>
    <w:rsid w:val="00D018F8"/>
    <w:rsid w:val="00D43654"/>
    <w:rsid w:val="00DA1C1B"/>
    <w:rsid w:val="00DA3A1B"/>
    <w:rsid w:val="00E446CC"/>
    <w:rsid w:val="00F77C55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NormalWeb">
    <w:name w:val="Normal (Web)"/>
    <w:basedOn w:val="Normal"/>
    <w:uiPriority w:val="99"/>
    <w:unhideWhenUsed/>
    <w:rsid w:val="001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23</cp:revision>
  <dcterms:created xsi:type="dcterms:W3CDTF">2026-01-12T08:11:00Z</dcterms:created>
  <dcterms:modified xsi:type="dcterms:W3CDTF">2026-09-22T13:13:00Z</dcterms:modified>
</cp:coreProperties>
</file>