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5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1"/>
        <w:gridCol w:w="1556"/>
        <w:gridCol w:w="490"/>
        <w:gridCol w:w="1471"/>
        <w:gridCol w:w="564"/>
        <w:gridCol w:w="1385"/>
        <w:gridCol w:w="961"/>
        <w:gridCol w:w="266"/>
        <w:gridCol w:w="1525"/>
        <w:gridCol w:w="606"/>
        <w:gridCol w:w="1559"/>
      </w:tblGrid>
      <w:tr w:rsidR="007B76BD" w:rsidRPr="00BC5F74" w14:paraId="567CD40D" w14:textId="77777777" w:rsidTr="00385D9E">
        <w:trPr>
          <w:trHeight w:val="414"/>
        </w:trPr>
        <w:tc>
          <w:tcPr>
            <w:tcW w:w="10954" w:type="dxa"/>
            <w:gridSpan w:val="11"/>
          </w:tcPr>
          <w:p w14:paraId="6647405B" w14:textId="0F7E65CB" w:rsidR="007B76BD" w:rsidRPr="00BC5F74" w:rsidRDefault="007B76BD" w:rsidP="007B76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TOPLANTI BİLGİLERİ</w:t>
            </w:r>
          </w:p>
        </w:tc>
      </w:tr>
      <w:tr w:rsidR="00BC5F74" w:rsidRPr="00BC5F74" w14:paraId="6D89E1A0" w14:textId="6C4B92AE" w:rsidTr="00385D9E">
        <w:trPr>
          <w:trHeight w:val="365"/>
        </w:trPr>
        <w:tc>
          <w:tcPr>
            <w:tcW w:w="2127" w:type="dxa"/>
            <w:gridSpan w:val="2"/>
          </w:tcPr>
          <w:p w14:paraId="26ED029C" w14:textId="09CF58DC" w:rsidR="007B76BD" w:rsidRPr="005C1C75" w:rsidRDefault="007B76B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Toplantıyı Düzenleyen Birim</w:t>
            </w:r>
            <w:r w:rsidR="007E26B7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8827" w:type="dxa"/>
            <w:gridSpan w:val="9"/>
          </w:tcPr>
          <w:p w14:paraId="2A471B9E" w14:textId="6D923EE1" w:rsidR="007B76BD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Teknik Bilimler Meslek Yüksekokulu</w:t>
            </w:r>
          </w:p>
        </w:tc>
      </w:tr>
      <w:tr w:rsidR="00BC5F74" w:rsidRPr="00BC5F74" w14:paraId="30227F68" w14:textId="2B0B7C45" w:rsidTr="00385D9E">
        <w:trPr>
          <w:trHeight w:val="365"/>
        </w:trPr>
        <w:tc>
          <w:tcPr>
            <w:tcW w:w="2127" w:type="dxa"/>
            <w:gridSpan w:val="2"/>
          </w:tcPr>
          <w:p w14:paraId="0DF64053" w14:textId="2A9CC5EB" w:rsidR="00BC5F74" w:rsidRPr="005C1C75" w:rsidRDefault="00BC5F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Toplantı ve Karar Sayısı:</w:t>
            </w:r>
          </w:p>
        </w:tc>
        <w:tc>
          <w:tcPr>
            <w:tcW w:w="1961" w:type="dxa"/>
            <w:gridSpan w:val="2"/>
          </w:tcPr>
          <w:p w14:paraId="3B0E56BE" w14:textId="17ED72BB" w:rsidR="00BC5F74" w:rsidRPr="005C1C75" w:rsidRDefault="000B1DAD" w:rsidP="00BC5F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564" w:type="dxa"/>
          </w:tcPr>
          <w:p w14:paraId="5CBB8B56" w14:textId="1A6E2DF3" w:rsidR="00BC5F74" w:rsidRPr="005C1C75" w:rsidRDefault="00BC5F74" w:rsidP="00BC5F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Tarih:</w:t>
            </w:r>
          </w:p>
        </w:tc>
        <w:tc>
          <w:tcPr>
            <w:tcW w:w="1385" w:type="dxa"/>
          </w:tcPr>
          <w:p w14:paraId="1AE906FB" w14:textId="3366434D" w:rsidR="00BC5F74" w:rsidRPr="005C1C75" w:rsidRDefault="000B1DAD" w:rsidP="000664A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  <w:r w:rsidR="00147C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  <w:r w:rsidR="00147C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.2026</w:t>
            </w:r>
          </w:p>
        </w:tc>
        <w:tc>
          <w:tcPr>
            <w:tcW w:w="961" w:type="dxa"/>
          </w:tcPr>
          <w:p w14:paraId="10C24502" w14:textId="3BA0FF33" w:rsidR="00BC5F74" w:rsidRPr="005C1C75" w:rsidRDefault="00BC5F74" w:rsidP="00BC5F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Saat:</w:t>
            </w:r>
          </w:p>
        </w:tc>
        <w:tc>
          <w:tcPr>
            <w:tcW w:w="3956" w:type="dxa"/>
            <w:gridSpan w:val="4"/>
          </w:tcPr>
          <w:p w14:paraId="72AB38EE" w14:textId="7AF0AA38" w:rsidR="00BC5F74" w:rsidRPr="005C1C75" w:rsidRDefault="001A5D31" w:rsidP="00BC5F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12.00</w:t>
            </w:r>
          </w:p>
        </w:tc>
      </w:tr>
      <w:tr w:rsidR="007B76BD" w:rsidRPr="00BC5F74" w14:paraId="6F564502" w14:textId="77777777" w:rsidTr="00385D9E">
        <w:trPr>
          <w:trHeight w:val="228"/>
        </w:trPr>
        <w:tc>
          <w:tcPr>
            <w:tcW w:w="2127" w:type="dxa"/>
            <w:gridSpan w:val="2"/>
          </w:tcPr>
          <w:p w14:paraId="06103FC2" w14:textId="3992E56F" w:rsidR="007B76BD" w:rsidRPr="005C1C75" w:rsidRDefault="007E26B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Toplantı Yeri:</w:t>
            </w:r>
          </w:p>
        </w:tc>
        <w:tc>
          <w:tcPr>
            <w:tcW w:w="8827" w:type="dxa"/>
            <w:gridSpan w:val="9"/>
          </w:tcPr>
          <w:p w14:paraId="386AAC06" w14:textId="351A9A22" w:rsidR="007B76BD" w:rsidRPr="005C1C75" w:rsidRDefault="001F511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Teknik Bilimler Meslek Yüksekokulu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Toplantı Salonu</w:t>
            </w:r>
          </w:p>
        </w:tc>
      </w:tr>
      <w:tr w:rsidR="00A31016" w:rsidRPr="00BC5F74" w14:paraId="4B38EE8E" w14:textId="77777777" w:rsidTr="00385D9E">
        <w:trPr>
          <w:trHeight w:val="135"/>
        </w:trPr>
        <w:tc>
          <w:tcPr>
            <w:tcW w:w="2127" w:type="dxa"/>
            <w:gridSpan w:val="2"/>
            <w:vMerge w:val="restart"/>
          </w:tcPr>
          <w:p w14:paraId="225C5CFA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F7BD692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E70181A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C0F5FE0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6B9E43B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0A28569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C2DBAF0" w14:textId="5475A75D" w:rsidR="00A31016" w:rsidRPr="00557F07" w:rsidRDefault="00A31016" w:rsidP="007E26B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57F07">
              <w:rPr>
                <w:rFonts w:ascii="Times New Roman" w:hAnsi="Times New Roman" w:cs="Times New Roman"/>
                <w:b/>
                <w:color w:val="000000" w:themeColor="text1"/>
              </w:rPr>
              <w:t>Katılımcılar:</w:t>
            </w:r>
          </w:p>
          <w:p w14:paraId="21AAA7C6" w14:textId="612F0470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4F74690C" w14:textId="302B0D76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  <w:r w:rsidR="00B07CD4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ıra </w:t>
            </w: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4647" w:type="dxa"/>
            <w:gridSpan w:val="5"/>
          </w:tcPr>
          <w:p w14:paraId="4D7A9663" w14:textId="75E8F8F9" w:rsidR="00A31016" w:rsidRPr="005C1C75" w:rsidRDefault="00AC5A7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U</w:t>
            </w:r>
            <w:r w:rsidR="00A31016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nvanı</w:t>
            </w:r>
            <w:r w:rsidR="00B07CD4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/ </w:t>
            </w:r>
            <w:r w:rsidR="00A31016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Adı</w:t>
            </w:r>
            <w:r w:rsidR="00B07CD4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="00A31016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Soyadı</w:t>
            </w:r>
          </w:p>
        </w:tc>
        <w:tc>
          <w:tcPr>
            <w:tcW w:w="2131" w:type="dxa"/>
            <w:gridSpan w:val="2"/>
          </w:tcPr>
          <w:p w14:paraId="72E828DC" w14:textId="600D0936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Birim</w:t>
            </w:r>
          </w:p>
        </w:tc>
        <w:tc>
          <w:tcPr>
            <w:tcW w:w="1559" w:type="dxa"/>
          </w:tcPr>
          <w:p w14:paraId="2AF319FE" w14:textId="6629C06B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İmza</w:t>
            </w:r>
          </w:p>
        </w:tc>
      </w:tr>
      <w:tr w:rsidR="00A31016" w:rsidRPr="00BC5F74" w14:paraId="5E253698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0B61765E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7C412FA9" w14:textId="7DBF1CE0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647" w:type="dxa"/>
            <w:gridSpan w:val="5"/>
          </w:tcPr>
          <w:p w14:paraId="6BCE51EA" w14:textId="410FAC5B" w:rsidR="00A31016" w:rsidRPr="005C1C75" w:rsidRDefault="001A5D31" w:rsidP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Dr. Öğr. Üyesi Ergün YÜCESOY</w:t>
            </w:r>
          </w:p>
        </w:tc>
        <w:tc>
          <w:tcPr>
            <w:tcW w:w="2131" w:type="dxa"/>
            <w:gridSpan w:val="2"/>
          </w:tcPr>
          <w:p w14:paraId="65297105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506BA48" w14:textId="791A2D1A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4EA60334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54AC4846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2B5F5BEC" w14:textId="27C3CB5E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4647" w:type="dxa"/>
            <w:gridSpan w:val="5"/>
          </w:tcPr>
          <w:p w14:paraId="0456272F" w14:textId="22489FD0" w:rsidR="00A31016" w:rsidRPr="005C1C75" w:rsidRDefault="00523F6A" w:rsidP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Prof. Dr. Erdem TÜRKELİ</w:t>
            </w:r>
          </w:p>
        </w:tc>
        <w:tc>
          <w:tcPr>
            <w:tcW w:w="2131" w:type="dxa"/>
            <w:gridSpan w:val="2"/>
          </w:tcPr>
          <w:p w14:paraId="7829DD42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05D8436" w14:textId="67EDDDB5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33757F62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51D5B7D5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5192EBEB" w14:textId="2985A5D5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4647" w:type="dxa"/>
            <w:gridSpan w:val="5"/>
          </w:tcPr>
          <w:p w14:paraId="0C716FEA" w14:textId="4F9389C2" w:rsidR="00A31016" w:rsidRPr="005C1C75" w:rsidRDefault="001A5D31" w:rsidP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Doç. Dr. Emel KARACA ÖNER</w:t>
            </w:r>
          </w:p>
        </w:tc>
        <w:tc>
          <w:tcPr>
            <w:tcW w:w="2131" w:type="dxa"/>
            <w:gridSpan w:val="2"/>
          </w:tcPr>
          <w:p w14:paraId="76DF19CE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EFA4D55" w14:textId="715E814A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756C7DFD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3DA4B3B6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2A3D789B" w14:textId="7BCFBC9F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4647" w:type="dxa"/>
            <w:gridSpan w:val="5"/>
          </w:tcPr>
          <w:p w14:paraId="134895D2" w14:textId="57C59BBA" w:rsidR="00A31016" w:rsidRPr="005C1C75" w:rsidRDefault="001A5D31" w:rsidP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Doç. Dr. Mithat AKGÜN</w:t>
            </w:r>
          </w:p>
        </w:tc>
        <w:tc>
          <w:tcPr>
            <w:tcW w:w="2131" w:type="dxa"/>
            <w:gridSpan w:val="2"/>
          </w:tcPr>
          <w:p w14:paraId="62A86604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28F102D" w14:textId="22E44526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0E8FA333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5E2A45A0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2CE231FD" w14:textId="6B84152C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4647" w:type="dxa"/>
            <w:gridSpan w:val="5"/>
          </w:tcPr>
          <w:p w14:paraId="7CA47C84" w14:textId="2193F589" w:rsidR="00A31016" w:rsidRPr="005C1C75" w:rsidRDefault="001A5D31" w:rsidP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Doç. Dr. Saadet KOÇ GÜLER</w:t>
            </w:r>
          </w:p>
        </w:tc>
        <w:tc>
          <w:tcPr>
            <w:tcW w:w="2131" w:type="dxa"/>
            <w:gridSpan w:val="2"/>
          </w:tcPr>
          <w:p w14:paraId="4D49CA57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6BDE890" w14:textId="683AA53E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1903FF11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3774888F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6078606C" w14:textId="452D2B1A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4647" w:type="dxa"/>
            <w:gridSpan w:val="5"/>
          </w:tcPr>
          <w:p w14:paraId="0517E974" w14:textId="00274A3E" w:rsidR="00A31016" w:rsidRPr="005C1C75" w:rsidRDefault="000664A2" w:rsidP="001A5D31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Doç. Dr. Servet KILIÇ</w:t>
            </w:r>
          </w:p>
        </w:tc>
        <w:tc>
          <w:tcPr>
            <w:tcW w:w="2131" w:type="dxa"/>
            <w:gridSpan w:val="2"/>
          </w:tcPr>
          <w:p w14:paraId="0163AEEF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CA7B629" w14:textId="03B8B806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6E9C9AF9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495CDD2E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260E288A" w14:textId="70DB507F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4647" w:type="dxa"/>
            <w:gridSpan w:val="5"/>
          </w:tcPr>
          <w:p w14:paraId="08360EDA" w14:textId="06233E6F" w:rsidR="00A31016" w:rsidRPr="005C1C75" w:rsidRDefault="001A5D31" w:rsidP="001A5D31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Dr. Öğr. Üyesi Barış İŞYARLAR</w:t>
            </w:r>
          </w:p>
        </w:tc>
        <w:tc>
          <w:tcPr>
            <w:tcW w:w="2131" w:type="dxa"/>
            <w:gridSpan w:val="2"/>
          </w:tcPr>
          <w:p w14:paraId="1CE47712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A9E1BC9" w14:textId="46EA500F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4E28394F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08F24210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585AD31C" w14:textId="28ABFFFD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4647" w:type="dxa"/>
            <w:gridSpan w:val="5"/>
          </w:tcPr>
          <w:p w14:paraId="2F61B52F" w14:textId="28E64FE3" w:rsidR="00A31016" w:rsidRPr="005C1C75" w:rsidRDefault="001A5D31" w:rsidP="001A5D31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Öğr. Gör. Nesrin GÜRSES</w:t>
            </w:r>
          </w:p>
        </w:tc>
        <w:tc>
          <w:tcPr>
            <w:tcW w:w="2131" w:type="dxa"/>
            <w:gridSpan w:val="2"/>
          </w:tcPr>
          <w:p w14:paraId="5270A803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0DD202D" w14:textId="651100DC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09E48795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782B792B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72CBF408" w14:textId="69885D75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4647" w:type="dxa"/>
            <w:gridSpan w:val="5"/>
          </w:tcPr>
          <w:p w14:paraId="155DBB03" w14:textId="5FB541A4" w:rsidR="00A31016" w:rsidRPr="005C1C75" w:rsidRDefault="001A5D31" w:rsidP="001A5D31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Öğr. Gör. Bekir </w:t>
            </w:r>
            <w:proofErr w:type="spellStart"/>
            <w:r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DUZCAN</w:t>
            </w:r>
            <w:proofErr w:type="spellEnd"/>
          </w:p>
        </w:tc>
        <w:tc>
          <w:tcPr>
            <w:tcW w:w="2131" w:type="dxa"/>
            <w:gridSpan w:val="2"/>
          </w:tcPr>
          <w:p w14:paraId="47DC2F57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6D44EEC" w14:textId="25DEE38A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228EC741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1F321C6C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62D8A054" w14:textId="2F763576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4647" w:type="dxa"/>
            <w:gridSpan w:val="5"/>
          </w:tcPr>
          <w:p w14:paraId="2B8BA782" w14:textId="39E96274" w:rsidR="00A31016" w:rsidRPr="000B1DAD" w:rsidRDefault="000B1DAD" w:rsidP="001A5D31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1D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Yüksekokul Sekreteri Mustafa KOCATÜRK</w:t>
            </w:r>
          </w:p>
        </w:tc>
        <w:tc>
          <w:tcPr>
            <w:tcW w:w="2131" w:type="dxa"/>
            <w:gridSpan w:val="2"/>
          </w:tcPr>
          <w:p w14:paraId="27A5FCC5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0792509" w14:textId="05B744D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110F3F3F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5A7EBB30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6BDAD337" w14:textId="64EDAF2E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4647" w:type="dxa"/>
            <w:gridSpan w:val="5"/>
          </w:tcPr>
          <w:p w14:paraId="44E5E87B" w14:textId="33E91AE4" w:rsidR="00A31016" w:rsidRPr="005C1C75" w:rsidRDefault="00B42585" w:rsidP="001A5D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Bilgisayar İşl. </w:t>
            </w:r>
            <w:r w:rsidR="001A5D31"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Meral GÜNAY</w:t>
            </w:r>
          </w:p>
        </w:tc>
        <w:tc>
          <w:tcPr>
            <w:tcW w:w="2131" w:type="dxa"/>
            <w:gridSpan w:val="2"/>
          </w:tcPr>
          <w:p w14:paraId="43148821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AE01194" w14:textId="4ABA65A9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00A7D76D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10FA1D9F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26306E46" w14:textId="0D666436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4647" w:type="dxa"/>
            <w:gridSpan w:val="5"/>
          </w:tcPr>
          <w:p w14:paraId="2B032EB3" w14:textId="2DAD547C" w:rsidR="00A31016" w:rsidRPr="005C1C75" w:rsidRDefault="001D6D8D" w:rsidP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Öğrenci Temsilcisi Efe KOÇ</w:t>
            </w:r>
          </w:p>
        </w:tc>
        <w:tc>
          <w:tcPr>
            <w:tcW w:w="2131" w:type="dxa"/>
            <w:gridSpan w:val="2"/>
          </w:tcPr>
          <w:p w14:paraId="34235681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64F060C" w14:textId="7A6F983E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7B76BD" w:rsidRPr="00BC5F74" w14:paraId="2DC526CE" w14:textId="77777777" w:rsidTr="00385D9E">
        <w:trPr>
          <w:trHeight w:val="410"/>
        </w:trPr>
        <w:tc>
          <w:tcPr>
            <w:tcW w:w="10954" w:type="dxa"/>
            <w:gridSpan w:val="11"/>
          </w:tcPr>
          <w:p w14:paraId="2017026F" w14:textId="28B95B94" w:rsidR="007B76BD" w:rsidRPr="00557F07" w:rsidRDefault="007E26B7" w:rsidP="00557F07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57F07">
              <w:rPr>
                <w:rFonts w:ascii="Times New Roman" w:hAnsi="Times New Roman" w:cs="Times New Roman"/>
                <w:b/>
                <w:color w:val="000000" w:themeColor="text1"/>
              </w:rPr>
              <w:t>GÜNDEM MADDELERİ</w:t>
            </w:r>
          </w:p>
        </w:tc>
      </w:tr>
      <w:tr w:rsidR="007B76BD" w:rsidRPr="00BC5F74" w14:paraId="45501F4D" w14:textId="2FEDF588" w:rsidTr="00385D9E">
        <w:trPr>
          <w:trHeight w:val="305"/>
        </w:trPr>
        <w:tc>
          <w:tcPr>
            <w:tcW w:w="571" w:type="dxa"/>
          </w:tcPr>
          <w:p w14:paraId="6D753A72" w14:textId="48DF38C8" w:rsidR="007B76BD" w:rsidRPr="00F55DD3" w:rsidRDefault="007E26B7" w:rsidP="005C1C75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55D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266D19" w:rsidRPr="00F55D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0383" w:type="dxa"/>
            <w:gridSpan w:val="10"/>
          </w:tcPr>
          <w:p w14:paraId="56F134E7" w14:textId="3A195573" w:rsidR="007B76BD" w:rsidRPr="00F55DD3" w:rsidRDefault="002609E4" w:rsidP="005C1C75">
            <w:pPr>
              <w:spacing w:after="100" w:afterAutospacing="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F55D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Memnuniyet anketinin değerlendirilmesi</w:t>
            </w:r>
            <w:r w:rsidRPr="00F55D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</w:p>
        </w:tc>
      </w:tr>
      <w:tr w:rsidR="007B76BD" w:rsidRPr="00BC5F74" w14:paraId="2BE1CC64" w14:textId="77777777" w:rsidTr="00385D9E">
        <w:trPr>
          <w:trHeight w:val="297"/>
        </w:trPr>
        <w:tc>
          <w:tcPr>
            <w:tcW w:w="571" w:type="dxa"/>
          </w:tcPr>
          <w:p w14:paraId="58AAED09" w14:textId="36922C25" w:rsidR="007B76BD" w:rsidRPr="00F55DD3" w:rsidRDefault="007E26B7" w:rsidP="005C1C75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55D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266D19" w:rsidRPr="00F55D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0383" w:type="dxa"/>
            <w:gridSpan w:val="10"/>
          </w:tcPr>
          <w:p w14:paraId="305444D7" w14:textId="129A075E" w:rsidR="007B76BD" w:rsidRPr="00F55DD3" w:rsidRDefault="002609E4" w:rsidP="004F6857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F55DD3">
              <w:rPr>
                <w:color w:val="000000"/>
                <w:sz w:val="20"/>
                <w:szCs w:val="20"/>
              </w:rPr>
              <w:t>El Sanatları Bölümü ve Elektronik ve Otomasyon Bölümü sergi değerlendirilmesi</w:t>
            </w:r>
            <w:r w:rsidRPr="00F55DD3">
              <w:rPr>
                <w:color w:val="000000"/>
                <w:sz w:val="20"/>
                <w:szCs w:val="20"/>
              </w:rPr>
              <w:t>.</w:t>
            </w:r>
            <w:proofErr w:type="gramEnd"/>
          </w:p>
        </w:tc>
      </w:tr>
      <w:tr w:rsidR="00ED1C1E" w:rsidRPr="00BC5F74" w14:paraId="33ADA27F" w14:textId="77777777" w:rsidTr="00385D9E">
        <w:trPr>
          <w:trHeight w:val="189"/>
        </w:trPr>
        <w:tc>
          <w:tcPr>
            <w:tcW w:w="571" w:type="dxa"/>
          </w:tcPr>
          <w:p w14:paraId="5EBE2437" w14:textId="32F7EC38" w:rsidR="00ED1C1E" w:rsidRPr="00F55DD3" w:rsidRDefault="002609E4" w:rsidP="005C1C75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55D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0383" w:type="dxa"/>
            <w:gridSpan w:val="10"/>
          </w:tcPr>
          <w:p w14:paraId="3F802F91" w14:textId="2115AA60" w:rsidR="00ED1C1E" w:rsidRPr="00F55DD3" w:rsidRDefault="00ED1C1E" w:rsidP="005C1C75">
            <w:pPr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D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Gündem dışı söz alma, görüş-öneri bildirme.</w:t>
            </w:r>
          </w:p>
        </w:tc>
      </w:tr>
      <w:tr w:rsidR="00147C5C" w:rsidRPr="00BC5F74" w14:paraId="293AF4A3" w14:textId="77777777" w:rsidTr="00385D9E">
        <w:trPr>
          <w:trHeight w:val="251"/>
        </w:trPr>
        <w:tc>
          <w:tcPr>
            <w:tcW w:w="571" w:type="dxa"/>
          </w:tcPr>
          <w:p w14:paraId="7A95F75B" w14:textId="3AD82F44" w:rsidR="00147C5C" w:rsidRPr="00F55DD3" w:rsidRDefault="002609E4" w:rsidP="005C1C75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55D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0383" w:type="dxa"/>
            <w:gridSpan w:val="10"/>
          </w:tcPr>
          <w:p w14:paraId="663F660D" w14:textId="03A88651" w:rsidR="00147C5C" w:rsidRPr="00F55DD3" w:rsidRDefault="00147C5C" w:rsidP="00147C5C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proofErr w:type="gramStart"/>
            <w:r w:rsidRPr="00F55DD3">
              <w:rPr>
                <w:color w:val="000000"/>
                <w:sz w:val="20"/>
                <w:szCs w:val="20"/>
              </w:rPr>
              <w:t>Bir sonraki toplantı tarihinin ve gündeminin belirlenmesi.</w:t>
            </w:r>
            <w:proofErr w:type="gramEnd"/>
          </w:p>
        </w:tc>
      </w:tr>
      <w:tr w:rsidR="00BC5F74" w:rsidRPr="00BC5F74" w14:paraId="083D6DF9" w14:textId="5732BF1D" w:rsidTr="00385D9E">
        <w:trPr>
          <w:trHeight w:val="387"/>
        </w:trPr>
        <w:tc>
          <w:tcPr>
            <w:tcW w:w="8789" w:type="dxa"/>
            <w:gridSpan w:val="9"/>
            <w:vAlign w:val="center"/>
          </w:tcPr>
          <w:p w14:paraId="4829D782" w14:textId="6668B538" w:rsidR="00BC5F74" w:rsidRPr="00F55DD3" w:rsidRDefault="00BC5F74" w:rsidP="00557F07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55DD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KARARLAR</w:t>
            </w:r>
          </w:p>
        </w:tc>
        <w:tc>
          <w:tcPr>
            <w:tcW w:w="2165" w:type="dxa"/>
            <w:gridSpan w:val="2"/>
            <w:vAlign w:val="bottom"/>
          </w:tcPr>
          <w:p w14:paraId="50DA93A6" w14:textId="28AA858E" w:rsidR="00BC5F74" w:rsidRPr="00F55DD3" w:rsidRDefault="00BC5F74" w:rsidP="00387E1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55DD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SORUMLU</w:t>
            </w:r>
          </w:p>
        </w:tc>
      </w:tr>
      <w:tr w:rsidR="00BC5F74" w:rsidRPr="00BC5F74" w14:paraId="2DE7DF5D" w14:textId="3D2506F0" w:rsidTr="00385D9E">
        <w:trPr>
          <w:trHeight w:val="996"/>
        </w:trPr>
        <w:tc>
          <w:tcPr>
            <w:tcW w:w="571" w:type="dxa"/>
          </w:tcPr>
          <w:p w14:paraId="28067A5E" w14:textId="77777777" w:rsidR="00F55DD3" w:rsidRDefault="00F55DD3" w:rsidP="00F55DD3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B913374" w14:textId="77777777" w:rsidR="00F55DD3" w:rsidRDefault="00F55DD3" w:rsidP="00F55DD3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C6FB1AC" w14:textId="77777777" w:rsidR="00F55DD3" w:rsidRDefault="00F55DD3" w:rsidP="00F55DD3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3FFE6BB" w14:textId="77777777" w:rsidR="00F55DD3" w:rsidRDefault="00F55DD3" w:rsidP="00F55DD3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B436635" w14:textId="77777777" w:rsidR="00F55DD3" w:rsidRDefault="00F55DD3" w:rsidP="00F55DD3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3B4C3AB" w14:textId="77777777" w:rsidR="00F55DD3" w:rsidRDefault="00F55DD3" w:rsidP="00F55DD3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8C32461" w14:textId="77777777" w:rsidR="00F55DD3" w:rsidRDefault="00F55DD3" w:rsidP="00F55DD3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C97EE41" w14:textId="20B458F7" w:rsidR="00BC5F74" w:rsidRPr="00F55DD3" w:rsidRDefault="00BC5F74" w:rsidP="00F55DD3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55D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266D19" w:rsidRPr="00F55D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8218" w:type="dxa"/>
            <w:gridSpan w:val="8"/>
          </w:tcPr>
          <w:p w14:paraId="7B2B9623" w14:textId="77777777" w:rsidR="00F55DD3" w:rsidRPr="00F55DD3" w:rsidRDefault="00F55DD3" w:rsidP="00F55DD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F55DD3">
              <w:rPr>
                <w:b/>
                <w:bCs/>
                <w:color w:val="000000"/>
                <w:sz w:val="20"/>
                <w:szCs w:val="20"/>
              </w:rPr>
              <w:t>1. Öğrenci Memnuniyet Anketi Sonuçları</w:t>
            </w:r>
          </w:p>
          <w:p w14:paraId="522BC2B0" w14:textId="77777777" w:rsidR="00F55DD3" w:rsidRPr="00F55DD3" w:rsidRDefault="00F55DD3" w:rsidP="00F55DD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F55DD3">
              <w:rPr>
                <w:color w:val="000000"/>
                <w:sz w:val="20"/>
                <w:szCs w:val="20"/>
              </w:rPr>
              <w:t>Ankete toplam 160 öğrenci katılmıştır (49 kadın, 111 erkek).</w:t>
            </w:r>
          </w:p>
          <w:p w14:paraId="73D8AB15" w14:textId="77777777" w:rsidR="00F55DD3" w:rsidRPr="00F55DD3" w:rsidRDefault="00F55DD3" w:rsidP="00F55DD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F55DD3">
              <w:rPr>
                <w:color w:val="000000"/>
                <w:sz w:val="20"/>
                <w:szCs w:val="20"/>
              </w:rPr>
              <w:t>Genel memnuniyet oranı: %72,03</w:t>
            </w:r>
          </w:p>
          <w:p w14:paraId="5A2839F7" w14:textId="77777777" w:rsidR="00F55DD3" w:rsidRPr="00F55DD3" w:rsidRDefault="00F55DD3" w:rsidP="00F55DD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F55DD3">
              <w:rPr>
                <w:color w:val="000000"/>
                <w:sz w:val="20"/>
                <w:szCs w:val="20"/>
              </w:rPr>
              <w:t>Başlıklar itibarıyla memnuniyet oranları:</w:t>
            </w:r>
          </w:p>
          <w:p w14:paraId="5444A3F4" w14:textId="77777777" w:rsidR="00F55DD3" w:rsidRPr="00F55DD3" w:rsidRDefault="00F55DD3" w:rsidP="00F55DD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F55DD3">
              <w:rPr>
                <w:color w:val="000000"/>
                <w:sz w:val="20"/>
                <w:szCs w:val="20"/>
              </w:rPr>
              <w:t>• Akademik Ortam ve Öğrenmeyi Destekleyici Olanaklar: %58,13</w:t>
            </w:r>
          </w:p>
          <w:p w14:paraId="68529EB5" w14:textId="77777777" w:rsidR="00F55DD3" w:rsidRPr="00F55DD3" w:rsidRDefault="00F55DD3" w:rsidP="00F55DD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F55DD3">
              <w:rPr>
                <w:color w:val="000000"/>
                <w:sz w:val="20"/>
                <w:szCs w:val="20"/>
              </w:rPr>
              <w:t>• Öğrencilere Sağlanan Hizmetler: %88,75</w:t>
            </w:r>
          </w:p>
          <w:p w14:paraId="449F6224" w14:textId="77777777" w:rsidR="00F55DD3" w:rsidRPr="00F55DD3" w:rsidRDefault="00F55DD3" w:rsidP="00F55DD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F55DD3">
              <w:rPr>
                <w:color w:val="000000"/>
                <w:sz w:val="20"/>
                <w:szCs w:val="20"/>
              </w:rPr>
              <w:t>• Eğitim Programı ve Öğretim: %80</w:t>
            </w:r>
          </w:p>
          <w:p w14:paraId="3184D77F" w14:textId="77777777" w:rsidR="00F55DD3" w:rsidRPr="00F55DD3" w:rsidRDefault="00F55DD3" w:rsidP="00F55DD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F55DD3">
              <w:rPr>
                <w:color w:val="000000"/>
                <w:sz w:val="20"/>
                <w:szCs w:val="20"/>
              </w:rPr>
              <w:t>• Ölçme ve Değerlendirme ile Diğer Hizmetler: %61,25</w:t>
            </w:r>
          </w:p>
          <w:p w14:paraId="504BE380" w14:textId="77777777" w:rsidR="00F55DD3" w:rsidRPr="00F55DD3" w:rsidRDefault="00F55DD3" w:rsidP="00F55DD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F55DD3">
              <w:rPr>
                <w:color w:val="000000"/>
                <w:sz w:val="20"/>
                <w:szCs w:val="20"/>
              </w:rPr>
              <w:t>Memnuniyet unsurları: Öğrenci-akademisyen ilişkisi, uygulamalı derslerin güncelliği, laboratuvar olanakları, güncel teknolojiyi takip edebilme, sektör işbirliği.</w:t>
            </w:r>
          </w:p>
          <w:p w14:paraId="0A638077" w14:textId="77777777" w:rsidR="00F55DD3" w:rsidRPr="00F55DD3" w:rsidRDefault="00F55DD3" w:rsidP="00F55DD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F55DD3">
              <w:rPr>
                <w:color w:val="000000"/>
                <w:sz w:val="20"/>
                <w:szCs w:val="20"/>
              </w:rPr>
              <w:t>Memnuniyetsizlik unsurları: Eski bilgisayarlar, yetersiz eğitim setleri, sosyal aktivite eksikliği, alan dışı seçmeli dersler, eski ders dokümanları.</w:t>
            </w:r>
          </w:p>
          <w:p w14:paraId="1F616A91" w14:textId="77777777" w:rsidR="00F55DD3" w:rsidRDefault="00F55DD3" w:rsidP="00F55DD3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</w:rPr>
            </w:pPr>
          </w:p>
          <w:p w14:paraId="1DFFF78B" w14:textId="77777777" w:rsidR="00F55DD3" w:rsidRPr="00F55DD3" w:rsidRDefault="00F55DD3" w:rsidP="00F55DD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F55DD3">
              <w:rPr>
                <w:b/>
                <w:bCs/>
                <w:color w:val="000000"/>
                <w:sz w:val="20"/>
                <w:szCs w:val="20"/>
              </w:rPr>
              <w:t>2. Akademik Personel Memnuniyet Anketi Sonuçları</w:t>
            </w:r>
          </w:p>
          <w:p w14:paraId="7FC86356" w14:textId="77777777" w:rsidR="00F55DD3" w:rsidRPr="00F55DD3" w:rsidRDefault="00F55DD3" w:rsidP="00F55DD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F55DD3">
              <w:rPr>
                <w:color w:val="000000"/>
                <w:sz w:val="20"/>
                <w:szCs w:val="20"/>
              </w:rPr>
              <w:t>Ankete toplam 32 akademik personel katılmıştır (%24 kadın, %76 erkek).</w:t>
            </w:r>
          </w:p>
          <w:p w14:paraId="4597E443" w14:textId="77777777" w:rsidR="00F55DD3" w:rsidRPr="00F55DD3" w:rsidRDefault="00F55DD3" w:rsidP="00F55DD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F55DD3">
              <w:rPr>
                <w:color w:val="000000"/>
                <w:sz w:val="20"/>
                <w:szCs w:val="20"/>
              </w:rPr>
              <w:t>Genel memnuniyet oranı: %73,1</w:t>
            </w:r>
          </w:p>
          <w:p w14:paraId="6F1CA84B" w14:textId="77777777" w:rsidR="00F55DD3" w:rsidRPr="00F55DD3" w:rsidRDefault="00F55DD3" w:rsidP="00F55DD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F55DD3">
              <w:rPr>
                <w:color w:val="000000"/>
                <w:sz w:val="20"/>
                <w:szCs w:val="20"/>
              </w:rPr>
              <w:t>Başlıklar itibarıyla memnuniyet oranları:</w:t>
            </w:r>
          </w:p>
          <w:p w14:paraId="397129CD" w14:textId="77777777" w:rsidR="00F55DD3" w:rsidRPr="00F55DD3" w:rsidRDefault="00F55DD3" w:rsidP="00F55DD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F55DD3">
              <w:rPr>
                <w:color w:val="000000"/>
                <w:sz w:val="20"/>
                <w:szCs w:val="20"/>
              </w:rPr>
              <w:t>• Yönetim ve Örgütlenme: %82,6</w:t>
            </w:r>
          </w:p>
          <w:p w14:paraId="455D6E52" w14:textId="77777777" w:rsidR="00F55DD3" w:rsidRPr="00F55DD3" w:rsidRDefault="00F55DD3" w:rsidP="00F55DD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F55DD3">
              <w:rPr>
                <w:color w:val="000000"/>
                <w:sz w:val="20"/>
                <w:szCs w:val="20"/>
              </w:rPr>
              <w:t>• Araştırma Hizmetleri: %70,1</w:t>
            </w:r>
          </w:p>
          <w:p w14:paraId="2C5E1941" w14:textId="77777777" w:rsidR="00F55DD3" w:rsidRPr="00F55DD3" w:rsidRDefault="00F55DD3" w:rsidP="00F55DD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F55DD3">
              <w:rPr>
                <w:color w:val="000000"/>
                <w:sz w:val="20"/>
                <w:szCs w:val="20"/>
              </w:rPr>
              <w:t>• Eğitim-Öğretim Hizmetleri: %71,1</w:t>
            </w:r>
          </w:p>
          <w:p w14:paraId="30FBA7CF" w14:textId="77777777" w:rsidR="00F55DD3" w:rsidRPr="00F55DD3" w:rsidRDefault="00F55DD3" w:rsidP="00F55DD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F55DD3">
              <w:rPr>
                <w:color w:val="000000"/>
                <w:sz w:val="20"/>
                <w:szCs w:val="20"/>
              </w:rPr>
              <w:t>• Bireysel Memnuniyet Düzeyi: %83,1</w:t>
            </w:r>
          </w:p>
          <w:p w14:paraId="416177D5" w14:textId="77777777" w:rsidR="00F55DD3" w:rsidRPr="00F55DD3" w:rsidRDefault="00F55DD3" w:rsidP="00F55DD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F55DD3">
              <w:rPr>
                <w:color w:val="000000"/>
                <w:sz w:val="20"/>
                <w:szCs w:val="20"/>
              </w:rPr>
              <w:lastRenderedPageBreak/>
              <w:t>Memnuniyet unsurları: İletişim ve nezaket, liyakat ve emeğin takdir edilmesi, çalışma ortamı ve huzur, okulun konumu.</w:t>
            </w:r>
          </w:p>
          <w:p w14:paraId="533EF2BB" w14:textId="77777777" w:rsidR="00F55DD3" w:rsidRPr="00F55DD3" w:rsidRDefault="00F55DD3" w:rsidP="00F55DD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F55DD3">
              <w:rPr>
                <w:color w:val="000000"/>
                <w:sz w:val="20"/>
                <w:szCs w:val="20"/>
              </w:rPr>
              <w:t>Memnuniyetsizlik unsurları: Aidiyet eksikliği, fiziksel ve teknik yetersizlikler, öğrenci projelerinin azlığı, öğrenci seviyesinin yetersizliği.</w:t>
            </w:r>
          </w:p>
          <w:p w14:paraId="30F2CD4C" w14:textId="77777777" w:rsidR="00F55DD3" w:rsidRPr="00F55DD3" w:rsidRDefault="00F55DD3" w:rsidP="00F55D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139833" w14:textId="7741F53E" w:rsidR="00F55DD3" w:rsidRDefault="00F55DD3" w:rsidP="00F55DD3">
            <w:pPr>
              <w:pStyle w:val="Normal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F55DD3">
              <w:rPr>
                <w:color w:val="000000"/>
                <w:sz w:val="20"/>
                <w:szCs w:val="20"/>
              </w:rPr>
              <w:t xml:space="preserve">Teknik Bilimler Meslek Yüksekokulumuzda çalışan idari personel sayısı </w:t>
            </w:r>
            <w:proofErr w:type="spellStart"/>
            <w:r w:rsidRPr="00F55DD3">
              <w:rPr>
                <w:color w:val="000000"/>
                <w:sz w:val="20"/>
                <w:szCs w:val="20"/>
              </w:rPr>
              <w:t>30'un</w:t>
            </w:r>
            <w:proofErr w:type="spellEnd"/>
            <w:r w:rsidRPr="00F55DD3">
              <w:rPr>
                <w:color w:val="000000"/>
                <w:sz w:val="20"/>
                <w:szCs w:val="20"/>
              </w:rPr>
              <w:t xml:space="preserve"> altında (15 kişi) olduğu için anket uygulanamamıştır.</w:t>
            </w:r>
          </w:p>
          <w:p w14:paraId="386A510C" w14:textId="77777777" w:rsidR="00F55DD3" w:rsidRPr="00F55DD3" w:rsidRDefault="00F55DD3" w:rsidP="00F55DD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</w:p>
          <w:p w14:paraId="29C29600" w14:textId="77777777" w:rsidR="00F55DD3" w:rsidRPr="00F55DD3" w:rsidRDefault="00F55DD3" w:rsidP="00F55DD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F55DD3">
              <w:rPr>
                <w:b/>
                <w:bCs/>
                <w:color w:val="000000"/>
                <w:sz w:val="20"/>
                <w:szCs w:val="20"/>
              </w:rPr>
              <w:t>3. Genel Değerlendirme</w:t>
            </w:r>
          </w:p>
          <w:p w14:paraId="29013DB1" w14:textId="77777777" w:rsidR="00F55DD3" w:rsidRPr="00F55DD3" w:rsidRDefault="00F55DD3" w:rsidP="00F55DD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F55DD3">
              <w:rPr>
                <w:color w:val="000000"/>
                <w:sz w:val="20"/>
                <w:szCs w:val="20"/>
              </w:rPr>
              <w:t>• Öğrenci ve akademik personel memnuniyet oranları birbirine yakın olup (%72,03 – %73,1), kurum genelinde orta-yüksek düzeyde memnuniyet gözlemlenmiştir.</w:t>
            </w:r>
          </w:p>
          <w:p w14:paraId="2FA871EA" w14:textId="77777777" w:rsidR="00F55DD3" w:rsidRPr="00F55DD3" w:rsidRDefault="00F55DD3" w:rsidP="00F55DD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F55DD3">
              <w:rPr>
                <w:color w:val="000000"/>
                <w:sz w:val="20"/>
                <w:szCs w:val="20"/>
              </w:rPr>
              <w:t>• Ortak güçlü yönler: İletişim, güncel müfredat/liyakat, çalışma ortamı, akademisyen-öğrenci ilişkisi.</w:t>
            </w:r>
          </w:p>
          <w:p w14:paraId="2AFF9409" w14:textId="61B40735" w:rsidR="00F55DD3" w:rsidRDefault="00F55DD3" w:rsidP="00F55DD3">
            <w:pPr>
              <w:pStyle w:val="Normal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F55DD3">
              <w:rPr>
                <w:color w:val="000000"/>
                <w:sz w:val="20"/>
                <w:szCs w:val="20"/>
              </w:rPr>
              <w:t>• Ortak zayıf yönler: Fiziksel/teknik altyapı eksiklikleri, aidiyet ve sosyal etkinlik yetersizliği.</w:t>
            </w:r>
          </w:p>
          <w:p w14:paraId="528571E4" w14:textId="77777777" w:rsidR="00F55DD3" w:rsidRPr="00F55DD3" w:rsidRDefault="00F55DD3" w:rsidP="00F55DD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</w:p>
          <w:p w14:paraId="7B9C153E" w14:textId="67D7D491" w:rsidR="00BC5F74" w:rsidRPr="00F55DD3" w:rsidRDefault="00F55DD3" w:rsidP="00F55DD3">
            <w:pPr>
              <w:tabs>
                <w:tab w:val="left" w:pos="599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55D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Olarak Değerlendirilmiştir.</w:t>
            </w:r>
          </w:p>
        </w:tc>
        <w:tc>
          <w:tcPr>
            <w:tcW w:w="2165" w:type="dxa"/>
            <w:gridSpan w:val="2"/>
          </w:tcPr>
          <w:p w14:paraId="34EB9DC8" w14:textId="022C7CE6" w:rsidR="00147C5C" w:rsidRPr="00F55DD3" w:rsidRDefault="00147C5C" w:rsidP="007446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5D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Kalite Komisyonu/</w:t>
            </w:r>
          </w:p>
          <w:p w14:paraId="31CD1446" w14:textId="06DB27FE" w:rsidR="00BC5F74" w:rsidRPr="00F55DD3" w:rsidRDefault="00147C5C" w:rsidP="007446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55D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Müdürlük</w:t>
            </w:r>
            <w:r w:rsidR="004F6857" w:rsidRPr="00F55D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/</w:t>
            </w:r>
            <w:r w:rsidR="004F6857" w:rsidRPr="00F55D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4F6857" w:rsidRPr="00F55D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Kalite Koordinatörlüğü</w:t>
            </w:r>
          </w:p>
        </w:tc>
      </w:tr>
      <w:tr w:rsidR="005C1C75" w:rsidRPr="00BC5F74" w14:paraId="6323F64B" w14:textId="77777777" w:rsidTr="00385D9E">
        <w:trPr>
          <w:trHeight w:val="760"/>
        </w:trPr>
        <w:tc>
          <w:tcPr>
            <w:tcW w:w="571" w:type="dxa"/>
          </w:tcPr>
          <w:p w14:paraId="2F6686ED" w14:textId="77777777" w:rsidR="005C1C75" w:rsidRPr="00F55DD3" w:rsidRDefault="005C1C75" w:rsidP="008E5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C34930" w14:textId="41C5C72F" w:rsidR="005C1C75" w:rsidRPr="00F55DD3" w:rsidRDefault="005C1C75" w:rsidP="008E5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D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218" w:type="dxa"/>
            <w:gridSpan w:val="8"/>
          </w:tcPr>
          <w:p w14:paraId="4BDB954C" w14:textId="5F329BB2" w:rsidR="005C1C75" w:rsidRPr="00F55DD3" w:rsidRDefault="00F55DD3" w:rsidP="005C1C7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55D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Meslek Yüksekokulumuz El Sanatları Bölümü ve Elektronik ve Otomasyon Bölümü öğrencilerinin almış oldukları mesleki eğitimleri doğrultusunda sergi yapmışlardır.</w:t>
            </w:r>
          </w:p>
        </w:tc>
        <w:tc>
          <w:tcPr>
            <w:tcW w:w="2165" w:type="dxa"/>
            <w:gridSpan w:val="2"/>
          </w:tcPr>
          <w:p w14:paraId="520CEDC2" w14:textId="77777777" w:rsidR="00F55DD3" w:rsidRPr="00F55DD3" w:rsidRDefault="00F55DD3" w:rsidP="00F55DD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F55DD3">
              <w:rPr>
                <w:color w:val="000000"/>
                <w:sz w:val="20"/>
                <w:szCs w:val="20"/>
              </w:rPr>
              <w:t>El Sanatları Bölümü</w:t>
            </w:r>
          </w:p>
          <w:p w14:paraId="7D74DAD8" w14:textId="3C5919DB" w:rsidR="00F55DD3" w:rsidRPr="00F55DD3" w:rsidRDefault="00F55DD3" w:rsidP="00F55DD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F55DD3">
              <w:rPr>
                <w:color w:val="000000"/>
                <w:sz w:val="20"/>
                <w:szCs w:val="20"/>
              </w:rPr>
              <w:t>Elektronik ve Otomasyon Bölümü</w:t>
            </w:r>
            <w:r w:rsidRPr="00F55DD3">
              <w:rPr>
                <w:color w:val="000000"/>
                <w:sz w:val="20"/>
                <w:szCs w:val="20"/>
              </w:rPr>
              <w:t>/</w:t>
            </w:r>
          </w:p>
          <w:p w14:paraId="41FB5CCD" w14:textId="2038DFD3" w:rsidR="005C1C75" w:rsidRPr="00F55DD3" w:rsidRDefault="00F55DD3" w:rsidP="00F55DD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55D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Kalite Koordinatörlüğü</w:t>
            </w:r>
          </w:p>
        </w:tc>
      </w:tr>
      <w:tr w:rsidR="00147C5C" w:rsidRPr="00BC5F74" w14:paraId="67E6D8FA" w14:textId="77777777" w:rsidTr="00385D9E">
        <w:trPr>
          <w:trHeight w:val="458"/>
        </w:trPr>
        <w:tc>
          <w:tcPr>
            <w:tcW w:w="571" w:type="dxa"/>
          </w:tcPr>
          <w:p w14:paraId="23244E78" w14:textId="17F1D75F" w:rsidR="00147C5C" w:rsidRPr="00F55DD3" w:rsidRDefault="00F55DD3" w:rsidP="008E5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D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18" w:type="dxa"/>
            <w:gridSpan w:val="8"/>
          </w:tcPr>
          <w:p w14:paraId="42E30884" w14:textId="7012876A" w:rsidR="00147C5C" w:rsidRPr="00F55DD3" w:rsidRDefault="00147C5C" w:rsidP="005C1C7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55D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Gündem dışı söz alma talebi gelmemiştir.</w:t>
            </w:r>
          </w:p>
        </w:tc>
        <w:tc>
          <w:tcPr>
            <w:tcW w:w="2165" w:type="dxa"/>
            <w:gridSpan w:val="2"/>
          </w:tcPr>
          <w:p w14:paraId="1ACA8F44" w14:textId="34879460" w:rsidR="00147C5C" w:rsidRPr="00F55DD3" w:rsidRDefault="00147C5C" w:rsidP="005C1C7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55D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Kalite Komisyonu</w:t>
            </w:r>
          </w:p>
        </w:tc>
      </w:tr>
      <w:tr w:rsidR="00147C5C" w:rsidRPr="00BC5F74" w14:paraId="1ABF3C56" w14:textId="77777777" w:rsidTr="00385D9E">
        <w:trPr>
          <w:trHeight w:val="458"/>
        </w:trPr>
        <w:tc>
          <w:tcPr>
            <w:tcW w:w="571" w:type="dxa"/>
          </w:tcPr>
          <w:p w14:paraId="4031AE1C" w14:textId="384B5877" w:rsidR="00147C5C" w:rsidRPr="00F55DD3" w:rsidRDefault="00F55DD3" w:rsidP="008E5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D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18" w:type="dxa"/>
            <w:gridSpan w:val="8"/>
          </w:tcPr>
          <w:p w14:paraId="4CF13858" w14:textId="16900EF8" w:rsidR="00147C5C" w:rsidRPr="00F55DD3" w:rsidRDefault="00147C5C" w:rsidP="004330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55D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Bir sonraki Birim K</w:t>
            </w:r>
            <w:r w:rsidR="00187457" w:rsidRPr="00F55D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alite Komisyonu </w:t>
            </w:r>
            <w:r w:rsidR="004330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toplantısı 24</w:t>
            </w:r>
            <w:r w:rsidR="00B71F6C" w:rsidRPr="00F55D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 w:rsidR="004330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F55D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.2026 tarihi saat </w:t>
            </w:r>
            <w:proofErr w:type="spellStart"/>
            <w:proofErr w:type="gramStart"/>
            <w:r w:rsidRPr="00F55D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12:00'ye</w:t>
            </w:r>
            <w:proofErr w:type="spellEnd"/>
            <w:proofErr w:type="gramEnd"/>
            <w:r w:rsidRPr="00F55D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planlanmıştır.</w:t>
            </w:r>
          </w:p>
        </w:tc>
        <w:tc>
          <w:tcPr>
            <w:tcW w:w="2165" w:type="dxa"/>
            <w:gridSpan w:val="2"/>
          </w:tcPr>
          <w:p w14:paraId="5D0B6F71" w14:textId="4D0E59A6" w:rsidR="00147C5C" w:rsidRPr="00F55DD3" w:rsidRDefault="00147C5C" w:rsidP="005C1C7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55D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Kalite Komisyonu</w:t>
            </w:r>
          </w:p>
        </w:tc>
      </w:tr>
    </w:tbl>
    <w:p w14:paraId="420C9350" w14:textId="77777777" w:rsidR="001D489F" w:rsidRPr="00BC5F74" w:rsidRDefault="001D489F">
      <w:pPr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sectPr w:rsidR="001D489F" w:rsidRPr="00BC5F74" w:rsidSect="00B1536B">
      <w:headerReference w:type="default" r:id="rId7"/>
      <w:footerReference w:type="default" r:id="rId8"/>
      <w:pgSz w:w="11906" w:h="16838"/>
      <w:pgMar w:top="238" w:right="1133" w:bottom="709" w:left="1418" w:header="425" w:footer="1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ACE9CA" w14:textId="77777777" w:rsidR="00394EC5" w:rsidRDefault="00394EC5" w:rsidP="005022E9">
      <w:pPr>
        <w:spacing w:after="0" w:line="240" w:lineRule="auto"/>
      </w:pPr>
      <w:r>
        <w:separator/>
      </w:r>
    </w:p>
  </w:endnote>
  <w:endnote w:type="continuationSeparator" w:id="0">
    <w:p w14:paraId="2673BC23" w14:textId="77777777" w:rsidR="00394EC5" w:rsidRDefault="00394EC5" w:rsidP="00502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1A1082" w14:textId="777299ED" w:rsidR="005022E9" w:rsidRDefault="003D112F" w:rsidP="00627931">
    <w:pPr>
      <w:pStyle w:val="Altbilgi"/>
      <w:rPr>
        <w:sz w:val="16"/>
        <w:szCs w:val="16"/>
      </w:rPr>
    </w:pPr>
    <w:r w:rsidRPr="003D112F">
      <w:rPr>
        <w:b/>
        <w:bCs/>
        <w:i/>
        <w:iCs/>
        <w:sz w:val="16"/>
        <w:szCs w:val="16"/>
      </w:rPr>
      <w:t>PP</w:t>
    </w:r>
    <w:r w:rsidR="00BD0DD3">
      <w:rPr>
        <w:b/>
        <w:bCs/>
        <w:i/>
        <w:iCs/>
        <w:sz w:val="16"/>
        <w:szCs w:val="16"/>
      </w:rPr>
      <w:t>1</w:t>
    </w:r>
    <w:r w:rsidRPr="003D112F">
      <w:rPr>
        <w:b/>
        <w:bCs/>
        <w:i/>
        <w:iCs/>
        <w:sz w:val="16"/>
        <w:szCs w:val="16"/>
      </w:rPr>
      <w:t>.</w:t>
    </w:r>
    <w:r w:rsidR="00BD0DD3">
      <w:rPr>
        <w:b/>
        <w:bCs/>
        <w:i/>
        <w:iCs/>
        <w:sz w:val="16"/>
        <w:szCs w:val="16"/>
      </w:rPr>
      <w:t>1</w:t>
    </w:r>
    <w:r w:rsidRPr="003D112F">
      <w:rPr>
        <w:b/>
        <w:bCs/>
        <w:i/>
        <w:iCs/>
        <w:sz w:val="16"/>
        <w:szCs w:val="16"/>
      </w:rPr>
      <w:t>.FR.000</w:t>
    </w:r>
    <w:r w:rsidR="00BD0DD3">
      <w:rPr>
        <w:b/>
        <w:bCs/>
        <w:i/>
        <w:iCs/>
        <w:sz w:val="16"/>
        <w:szCs w:val="16"/>
      </w:rPr>
      <w:t>1</w:t>
    </w:r>
    <w:r>
      <w:rPr>
        <w:b/>
        <w:bCs/>
        <w:i/>
        <w:iCs/>
        <w:sz w:val="16"/>
        <w:szCs w:val="16"/>
      </w:rPr>
      <w:t xml:space="preserve">, </w:t>
    </w:r>
    <w:r w:rsidRPr="003D112F">
      <w:rPr>
        <w:b/>
        <w:bCs/>
        <w:i/>
        <w:iCs/>
        <w:sz w:val="16"/>
        <w:szCs w:val="16"/>
      </w:rPr>
      <w:t>R0,</w:t>
    </w:r>
    <w:r>
      <w:rPr>
        <w:b/>
        <w:bCs/>
        <w:i/>
        <w:iCs/>
        <w:sz w:val="16"/>
        <w:szCs w:val="16"/>
      </w:rPr>
      <w:t xml:space="preserve"> </w:t>
    </w:r>
    <w:r w:rsidRPr="003D112F">
      <w:rPr>
        <w:b/>
        <w:bCs/>
        <w:i/>
        <w:iCs/>
        <w:sz w:val="16"/>
        <w:szCs w:val="16"/>
      </w:rPr>
      <w:t>Ocak 2025</w:t>
    </w:r>
    <w:r w:rsidRPr="003D112F">
      <w:rPr>
        <w:sz w:val="16"/>
        <w:szCs w:val="16"/>
      </w:rPr>
      <w:tab/>
    </w:r>
    <w:r w:rsidRPr="003D112F">
      <w:rPr>
        <w:sz w:val="16"/>
        <w:szCs w:val="16"/>
      </w:rPr>
      <w:tab/>
    </w:r>
    <w:r w:rsidR="00627931" w:rsidRPr="003D112F">
      <w:rPr>
        <w:sz w:val="16"/>
        <w:szCs w:val="16"/>
      </w:rPr>
      <w:t>1 / 1</w:t>
    </w:r>
  </w:p>
  <w:p w14:paraId="26966DD0" w14:textId="77777777" w:rsidR="00632CA5" w:rsidRDefault="00632CA5" w:rsidP="00627931">
    <w:pPr>
      <w:pStyle w:val="Altbilgi"/>
      <w:rPr>
        <w:sz w:val="16"/>
        <w:szCs w:val="16"/>
      </w:rPr>
    </w:pPr>
  </w:p>
  <w:p w14:paraId="2AE94697" w14:textId="439F8E98" w:rsidR="00632CA5" w:rsidRPr="00632CA5" w:rsidRDefault="00632CA5" w:rsidP="00627931">
    <w:pPr>
      <w:pStyle w:val="Altbilgi"/>
      <w:rPr>
        <w:i/>
        <w:iCs/>
        <w:sz w:val="16"/>
        <w:szCs w:val="16"/>
      </w:rPr>
    </w:pPr>
    <w:r w:rsidRPr="00632CA5">
      <w:rPr>
        <w:i/>
        <w:iCs/>
        <w:sz w:val="16"/>
        <w:szCs w:val="16"/>
      </w:rPr>
      <w:t>Bu dokümanın basılı hâli kontrolsüz doküman kabul edilmektedir. Lütfen web sitesinden en son versiyonuna ulaşınız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60F9" w14:textId="77777777" w:rsidR="00394EC5" w:rsidRDefault="00394EC5" w:rsidP="005022E9">
      <w:pPr>
        <w:spacing w:after="0" w:line="240" w:lineRule="auto"/>
      </w:pPr>
      <w:r>
        <w:separator/>
      </w:r>
    </w:p>
  </w:footnote>
  <w:footnote w:type="continuationSeparator" w:id="0">
    <w:p w14:paraId="0D1F04DD" w14:textId="77777777" w:rsidR="00394EC5" w:rsidRDefault="00394EC5" w:rsidP="005022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859917" w14:textId="276C28D2" w:rsidR="00A41489" w:rsidRDefault="00E446CC" w:rsidP="00E446CC">
    <w:pPr>
      <w:pStyle w:val="stbilgi"/>
      <w:rPr>
        <w:rFonts w:ascii="Times New Roman" w:hAnsi="Times New Roman" w:cs="Times New Roman"/>
        <w:noProof/>
      </w:rPr>
    </w:pPr>
    <w:r>
      <w:rPr>
        <w:noProof/>
        <w:lang w:eastAsia="tr-TR"/>
      </w:rPr>
      <w:drawing>
        <wp:anchor distT="0" distB="0" distL="114300" distR="114300" simplePos="0" relativeHeight="251658240" behindDoc="0" locked="0" layoutInCell="1" allowOverlap="1" wp14:anchorId="3F57C598" wp14:editId="15C0FB0F">
          <wp:simplePos x="0" y="0"/>
          <wp:positionH relativeFrom="column">
            <wp:posOffset>100330</wp:posOffset>
          </wp:positionH>
          <wp:positionV relativeFrom="paragraph">
            <wp:posOffset>-87630</wp:posOffset>
          </wp:positionV>
          <wp:extent cx="838200" cy="952500"/>
          <wp:effectExtent l="0" t="0" r="0" b="0"/>
          <wp:wrapSquare wrapText="bothSides"/>
          <wp:docPr id="21" name="Resim 21" descr="metin, yazı tipi, poster, grafik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5668071" name="Resim 5" descr="metin, yazı tipi, poster, grafik içeren bir resim&#10;&#10;Açıklama otomatik olarak oluşturuld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FC211A" w14:textId="1D61A7F1" w:rsidR="00A41489" w:rsidRPr="00E446CC" w:rsidRDefault="00A41489" w:rsidP="00A41489">
    <w:pPr>
      <w:pStyle w:val="stbilgi"/>
      <w:jc w:val="center"/>
      <w:rPr>
        <w:rFonts w:ascii="Times New Roman" w:hAnsi="Times New Roman" w:cs="Times New Roman"/>
        <w:b/>
        <w:bCs/>
        <w:noProof/>
        <w:sz w:val="22"/>
        <w:szCs w:val="22"/>
      </w:rPr>
    </w:pPr>
    <w:r w:rsidRPr="00E446CC">
      <w:rPr>
        <w:rFonts w:ascii="Times New Roman" w:hAnsi="Times New Roman" w:cs="Times New Roman"/>
        <w:b/>
        <w:bCs/>
        <w:noProof/>
        <w:sz w:val="22"/>
        <w:szCs w:val="22"/>
      </w:rPr>
      <w:t>T.C.</w:t>
    </w:r>
  </w:p>
  <w:p w14:paraId="0E8E9D1E" w14:textId="6D9F8C16" w:rsidR="00A41489" w:rsidRPr="001A5D31" w:rsidRDefault="00A41489" w:rsidP="00A41489">
    <w:pPr>
      <w:pStyle w:val="stbilgi"/>
      <w:jc w:val="center"/>
      <w:rPr>
        <w:rFonts w:ascii="Times New Roman" w:hAnsi="Times New Roman" w:cs="Times New Roman"/>
        <w:b/>
        <w:bCs/>
        <w:noProof/>
        <w:sz w:val="22"/>
        <w:szCs w:val="22"/>
      </w:rPr>
    </w:pPr>
    <w:r w:rsidRPr="001A5D31">
      <w:rPr>
        <w:rFonts w:ascii="Times New Roman" w:hAnsi="Times New Roman" w:cs="Times New Roman"/>
        <w:b/>
        <w:bCs/>
        <w:noProof/>
        <w:sz w:val="22"/>
        <w:szCs w:val="22"/>
      </w:rPr>
      <w:t>ORDU ÜNİVERSİTESİ</w:t>
    </w:r>
  </w:p>
  <w:p w14:paraId="1BA781D7" w14:textId="77777777" w:rsidR="001A5D31" w:rsidRPr="001A5D31" w:rsidRDefault="001A5D31" w:rsidP="001A5D31">
    <w:pPr>
      <w:spacing w:after="0"/>
      <w:jc w:val="center"/>
      <w:rPr>
        <w:rFonts w:ascii="Times New Roman" w:hAnsi="Times New Roman" w:cs="Times New Roman"/>
        <w:b/>
        <w:sz w:val="22"/>
        <w:szCs w:val="22"/>
      </w:rPr>
    </w:pPr>
    <w:r w:rsidRPr="001A5D31">
      <w:rPr>
        <w:rFonts w:ascii="Times New Roman" w:hAnsi="Times New Roman" w:cs="Times New Roman"/>
        <w:b/>
        <w:sz w:val="22"/>
        <w:szCs w:val="22"/>
      </w:rPr>
      <w:t>TEKNİK BİLİMLER MESLEK YÜKSEKOKULU</w:t>
    </w:r>
  </w:p>
  <w:p w14:paraId="102E43FF" w14:textId="468A282C" w:rsidR="00A41489" w:rsidRPr="001A5D31" w:rsidRDefault="00A41489" w:rsidP="00A41489">
    <w:pPr>
      <w:pStyle w:val="stbilgi"/>
      <w:jc w:val="center"/>
      <w:rPr>
        <w:rFonts w:ascii="Times New Roman" w:hAnsi="Times New Roman" w:cs="Times New Roman"/>
        <w:b/>
        <w:bCs/>
        <w:sz w:val="22"/>
        <w:szCs w:val="22"/>
      </w:rPr>
    </w:pPr>
    <w:r w:rsidRPr="001A5D31">
      <w:rPr>
        <w:rFonts w:ascii="Times New Roman" w:hAnsi="Times New Roman" w:cs="Times New Roman"/>
        <w:b/>
        <w:bCs/>
        <w:noProof/>
        <w:sz w:val="22"/>
        <w:szCs w:val="22"/>
      </w:rPr>
      <w:t xml:space="preserve">  KALİTE KOMİSYONU TOPLANTI TUTANAK FORMU</w:t>
    </w:r>
  </w:p>
  <w:p w14:paraId="59F334AC" w14:textId="77777777" w:rsidR="00A41489" w:rsidRDefault="00A41489" w:rsidP="00A41489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356603"/>
    <w:multiLevelType w:val="multilevel"/>
    <w:tmpl w:val="86BA1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7F494D"/>
    <w:multiLevelType w:val="multilevel"/>
    <w:tmpl w:val="92020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89F"/>
    <w:rsid w:val="000664A2"/>
    <w:rsid w:val="000A3690"/>
    <w:rsid w:val="000B1DAD"/>
    <w:rsid w:val="00147C5C"/>
    <w:rsid w:val="00152168"/>
    <w:rsid w:val="00172088"/>
    <w:rsid w:val="00187457"/>
    <w:rsid w:val="001A5D31"/>
    <w:rsid w:val="001D489F"/>
    <w:rsid w:val="001D6D8D"/>
    <w:rsid w:val="001F5113"/>
    <w:rsid w:val="0022736F"/>
    <w:rsid w:val="00247C52"/>
    <w:rsid w:val="002609E4"/>
    <w:rsid w:val="00266D19"/>
    <w:rsid w:val="0033560F"/>
    <w:rsid w:val="00373E42"/>
    <w:rsid w:val="00385D9E"/>
    <w:rsid w:val="00387E1D"/>
    <w:rsid w:val="00394EC5"/>
    <w:rsid w:val="003A3680"/>
    <w:rsid w:val="003B539C"/>
    <w:rsid w:val="003B5D53"/>
    <w:rsid w:val="003D112F"/>
    <w:rsid w:val="003E3578"/>
    <w:rsid w:val="00411206"/>
    <w:rsid w:val="0042066F"/>
    <w:rsid w:val="004330B7"/>
    <w:rsid w:val="00471975"/>
    <w:rsid w:val="00476DA3"/>
    <w:rsid w:val="004F6857"/>
    <w:rsid w:val="005022E9"/>
    <w:rsid w:val="00514A53"/>
    <w:rsid w:val="00523F6A"/>
    <w:rsid w:val="00557F07"/>
    <w:rsid w:val="005C1C75"/>
    <w:rsid w:val="00627931"/>
    <w:rsid w:val="00632CA5"/>
    <w:rsid w:val="006436F3"/>
    <w:rsid w:val="006D6D19"/>
    <w:rsid w:val="00714218"/>
    <w:rsid w:val="007163BE"/>
    <w:rsid w:val="0074469C"/>
    <w:rsid w:val="007548CD"/>
    <w:rsid w:val="0077186B"/>
    <w:rsid w:val="0078733C"/>
    <w:rsid w:val="007B76BD"/>
    <w:rsid w:val="007E26B7"/>
    <w:rsid w:val="00845CAC"/>
    <w:rsid w:val="00847DA6"/>
    <w:rsid w:val="008E574C"/>
    <w:rsid w:val="0094675E"/>
    <w:rsid w:val="00997304"/>
    <w:rsid w:val="00A31016"/>
    <w:rsid w:val="00A41489"/>
    <w:rsid w:val="00A70BC7"/>
    <w:rsid w:val="00AC2208"/>
    <w:rsid w:val="00AC5A7B"/>
    <w:rsid w:val="00AD78AE"/>
    <w:rsid w:val="00AF10EF"/>
    <w:rsid w:val="00B07CD4"/>
    <w:rsid w:val="00B1536B"/>
    <w:rsid w:val="00B42585"/>
    <w:rsid w:val="00B71F6C"/>
    <w:rsid w:val="00BC5F74"/>
    <w:rsid w:val="00BD0DD3"/>
    <w:rsid w:val="00BD177D"/>
    <w:rsid w:val="00BE2635"/>
    <w:rsid w:val="00C20724"/>
    <w:rsid w:val="00CB5A99"/>
    <w:rsid w:val="00CD0829"/>
    <w:rsid w:val="00CF5E53"/>
    <w:rsid w:val="00D018F8"/>
    <w:rsid w:val="00D07C46"/>
    <w:rsid w:val="00D43654"/>
    <w:rsid w:val="00D73334"/>
    <w:rsid w:val="00DA1C1B"/>
    <w:rsid w:val="00DA3A1B"/>
    <w:rsid w:val="00DE2576"/>
    <w:rsid w:val="00E446CC"/>
    <w:rsid w:val="00E77277"/>
    <w:rsid w:val="00ED1C1E"/>
    <w:rsid w:val="00EE7379"/>
    <w:rsid w:val="00F55DD3"/>
    <w:rsid w:val="00F77C55"/>
    <w:rsid w:val="00FD4012"/>
    <w:rsid w:val="00FF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F8D9B8"/>
  <w15:chartTrackingRefBased/>
  <w15:docId w15:val="{BFB01664-003F-4DCD-A9F6-FA2DB8E83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D48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D48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D48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D48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D48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D48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D48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D48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D48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D48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D48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D48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D489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D489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D489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D489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D489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D489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D48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D48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D48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D48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D48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D489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D489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D489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D48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D489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D489F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502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022E9"/>
  </w:style>
  <w:style w:type="paragraph" w:styleId="Altbilgi">
    <w:name w:val="footer"/>
    <w:basedOn w:val="Normal"/>
    <w:link w:val="AltbilgiChar"/>
    <w:uiPriority w:val="99"/>
    <w:unhideWhenUsed/>
    <w:rsid w:val="00502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022E9"/>
  </w:style>
  <w:style w:type="paragraph" w:styleId="NormalWeb">
    <w:name w:val="Normal (Web)"/>
    <w:basedOn w:val="Normal"/>
    <w:uiPriority w:val="99"/>
    <w:unhideWhenUsed/>
    <w:rsid w:val="00147C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 KURT</dc:creator>
  <cp:keywords/>
  <dc:description/>
  <cp:lastModifiedBy>Yazar</cp:lastModifiedBy>
  <cp:revision>56</cp:revision>
  <dcterms:created xsi:type="dcterms:W3CDTF">2026-01-12T08:11:00Z</dcterms:created>
  <dcterms:modified xsi:type="dcterms:W3CDTF">2026-09-22T13:56:00Z</dcterms:modified>
</cp:coreProperties>
</file>